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8DFE5" w14:textId="7CF97469" w:rsidR="00E42AFB" w:rsidRDefault="003B5E7B" w:rsidP="007B7C58">
      <w:pPr>
        <w:snapToGrid w:val="0"/>
        <w:jc w:val="center"/>
        <w:rPr>
          <w:rFonts w:ascii="標楷體" w:eastAsia="標楷體" w:hAnsi="標楷體"/>
          <w:sz w:val="28"/>
        </w:rPr>
      </w:pPr>
      <w:bookmarkStart w:id="0" w:name="_GoBack"/>
      <w:bookmarkEnd w:id="0"/>
      <w:r w:rsidRPr="00444F5F">
        <w:rPr>
          <w:rFonts w:ascii="標楷體" w:eastAsia="標楷體" w:hAnsi="標楷體"/>
          <w:sz w:val="28"/>
        </w:rPr>
        <w:t>2</w:t>
      </w:r>
      <w:r w:rsidR="00412E5E">
        <w:rPr>
          <w:rFonts w:ascii="標楷體" w:eastAsia="標楷體" w:hAnsi="標楷體" w:hint="eastAsia"/>
          <w:sz w:val="28"/>
        </w:rPr>
        <w:t>02</w:t>
      </w:r>
      <w:r w:rsidR="0005016E">
        <w:rPr>
          <w:rFonts w:ascii="標楷體" w:eastAsia="標楷體" w:hAnsi="標楷體" w:hint="eastAsia"/>
          <w:sz w:val="28"/>
        </w:rPr>
        <w:t>1</w:t>
      </w:r>
      <w:r w:rsidRPr="00444F5F">
        <w:rPr>
          <w:rFonts w:ascii="標楷體" w:eastAsia="標楷體" w:hAnsi="標楷體"/>
          <w:sz w:val="28"/>
        </w:rPr>
        <w:t xml:space="preserve"> </w:t>
      </w:r>
      <w:bookmarkStart w:id="1" w:name="_Hlk10407218"/>
      <w:proofErr w:type="gramStart"/>
      <w:r w:rsidR="00444F5F" w:rsidRPr="00444F5F">
        <w:rPr>
          <w:rFonts w:ascii="標楷體" w:eastAsia="標楷體" w:hAnsi="標楷體" w:hint="eastAsia"/>
          <w:sz w:val="28"/>
        </w:rPr>
        <w:t>臺</w:t>
      </w:r>
      <w:proofErr w:type="gramEnd"/>
      <w:r w:rsidR="00444F5F" w:rsidRPr="00444F5F">
        <w:rPr>
          <w:rFonts w:ascii="標楷體" w:eastAsia="標楷體" w:hAnsi="標楷體" w:hint="eastAsia"/>
          <w:sz w:val="28"/>
        </w:rPr>
        <w:t>中市</w:t>
      </w:r>
      <w:bookmarkEnd w:id="1"/>
      <w:r w:rsidRPr="00444F5F">
        <w:rPr>
          <w:rFonts w:ascii="標楷體" w:eastAsia="標楷體" w:hAnsi="標楷體" w:hint="eastAsia"/>
          <w:sz w:val="28"/>
        </w:rPr>
        <w:t>弘文</w:t>
      </w:r>
      <w:proofErr w:type="gramStart"/>
      <w:r w:rsidRPr="00444F5F">
        <w:rPr>
          <w:rFonts w:ascii="標楷體" w:eastAsia="標楷體" w:hAnsi="標楷體"/>
          <w:sz w:val="28"/>
        </w:rPr>
        <w:t>盃</w:t>
      </w:r>
      <w:proofErr w:type="gramEnd"/>
      <w:r w:rsidR="009A41C3">
        <w:rPr>
          <w:rFonts w:ascii="標楷體" w:eastAsia="標楷體" w:hAnsi="標楷體" w:hint="eastAsia"/>
          <w:sz w:val="28"/>
        </w:rPr>
        <w:t>反毒無礙-</w:t>
      </w:r>
      <w:r w:rsidRPr="00444F5F">
        <w:rPr>
          <w:rFonts w:ascii="標楷體" w:eastAsia="標楷體" w:hAnsi="標楷體"/>
          <w:sz w:val="28"/>
        </w:rPr>
        <w:t>手擲機飛行競賽</w:t>
      </w:r>
    </w:p>
    <w:p w14:paraId="61730119" w14:textId="77DD9B72" w:rsidR="002577A0" w:rsidRPr="00461BAA" w:rsidRDefault="002577A0" w:rsidP="00B437C7">
      <w:pPr>
        <w:jc w:val="center"/>
        <w:rPr>
          <w:rFonts w:ascii="標楷體" w:eastAsia="標楷體" w:hAnsi="標楷體"/>
          <w:color w:val="FF0000"/>
          <w:sz w:val="20"/>
          <w:szCs w:val="20"/>
        </w:rPr>
      </w:pPr>
      <w:r w:rsidRPr="00461BAA">
        <w:rPr>
          <w:rFonts w:ascii="標楷體" w:eastAsia="標楷體" w:hAnsi="標楷體"/>
          <w:color w:val="FF0000"/>
          <w:sz w:val="20"/>
          <w:szCs w:val="20"/>
        </w:rPr>
        <w:t xml:space="preserve">                             </w:t>
      </w:r>
      <w:r w:rsidR="00B437C7" w:rsidRPr="00461BAA">
        <w:rPr>
          <w:rFonts w:ascii="標楷體" w:eastAsia="標楷體" w:hAnsi="標楷體"/>
          <w:color w:val="FF0000"/>
          <w:sz w:val="20"/>
          <w:szCs w:val="20"/>
        </w:rPr>
        <w:t xml:space="preserve">                               </w:t>
      </w:r>
    </w:p>
    <w:p w14:paraId="13FE159E" w14:textId="77777777" w:rsidR="002577A0" w:rsidRDefault="00410754" w:rsidP="009C5D9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44F5F">
        <w:rPr>
          <w:rFonts w:ascii="標楷體" w:eastAsia="標楷體" w:hAnsi="標楷體"/>
        </w:rPr>
        <w:t xml:space="preserve">活動目的： </w:t>
      </w:r>
    </w:p>
    <w:p w14:paraId="159019B4" w14:textId="34F771E9" w:rsidR="00076EB6" w:rsidRDefault="00B07065" w:rsidP="00D00A73">
      <w:pPr>
        <w:pStyle w:val="a4"/>
        <w:ind w:leftChars="177" w:left="426" w:hanging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A41C3">
        <w:rPr>
          <w:rFonts w:ascii="標楷體" w:eastAsia="標楷體" w:hAnsi="標楷體" w:hint="eastAsia"/>
        </w:rPr>
        <w:t>為讓青少年學子透過健康</w:t>
      </w:r>
      <w:proofErr w:type="gramStart"/>
      <w:r w:rsidR="009A41C3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抒</w:t>
      </w:r>
      <w:r w:rsidR="009A41C3">
        <w:rPr>
          <w:rFonts w:ascii="標楷體" w:eastAsia="標楷體" w:hAnsi="標楷體" w:hint="eastAsia"/>
        </w:rPr>
        <w:t>壓方式</w:t>
      </w:r>
      <w:proofErr w:type="gramEnd"/>
      <w:r w:rsidR="009A41C3">
        <w:rPr>
          <w:rFonts w:ascii="標楷體" w:eastAsia="標楷體" w:hAnsi="標楷體" w:hint="eastAsia"/>
        </w:rPr>
        <w:t>及休閒活動，培養各種正當才藝之興趣，藉由手擲機動手做的體驗活動，學習與人合作的態度及團隊精神，進而達到防制學生濫用藥物、遠離毒品危害之目的，促進學生身心正常發展，達成健康校園之目標</w:t>
      </w:r>
      <w:r w:rsidR="00410754" w:rsidRPr="00444F5F">
        <w:rPr>
          <w:rFonts w:ascii="標楷體" w:eastAsia="標楷體" w:hAnsi="標楷體"/>
        </w:rPr>
        <w:t>。</w:t>
      </w:r>
    </w:p>
    <w:p w14:paraId="13727DEB" w14:textId="6D565E04" w:rsidR="00410754" w:rsidRPr="009A41C3" w:rsidRDefault="00BC1B4C" w:rsidP="009A41C3">
      <w:pPr>
        <w:pStyle w:val="a4"/>
        <w:numPr>
          <w:ilvl w:val="0"/>
          <w:numId w:val="1"/>
        </w:numPr>
        <w:spacing w:beforeLines="35" w:before="126"/>
        <w:ind w:leftChars="0" w:left="482" w:hanging="482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</w:rPr>
        <w:t>辦理單位：</w:t>
      </w:r>
      <w:proofErr w:type="gramStart"/>
      <w:r w:rsidR="00410754" w:rsidRPr="009A41C3">
        <w:rPr>
          <w:rFonts w:ascii="標楷體" w:eastAsia="標楷體" w:hAnsi="標楷體" w:hint="eastAsia"/>
          <w:kern w:val="0"/>
        </w:rPr>
        <w:t>臺</w:t>
      </w:r>
      <w:proofErr w:type="gramEnd"/>
      <w:r w:rsidR="00410754" w:rsidRPr="009A41C3">
        <w:rPr>
          <w:rFonts w:ascii="標楷體" w:eastAsia="標楷體" w:hAnsi="標楷體" w:hint="eastAsia"/>
          <w:kern w:val="0"/>
        </w:rPr>
        <w:t>中市</w:t>
      </w:r>
      <w:proofErr w:type="gramStart"/>
      <w:r w:rsidR="00410754" w:rsidRPr="009A41C3">
        <w:rPr>
          <w:rFonts w:ascii="標楷體" w:eastAsia="標楷體" w:hAnsi="標楷體" w:hint="eastAsia"/>
          <w:kern w:val="0"/>
        </w:rPr>
        <w:t>私立弘</w:t>
      </w:r>
      <w:proofErr w:type="gramEnd"/>
      <w:r w:rsidR="00410754" w:rsidRPr="009A41C3">
        <w:rPr>
          <w:rFonts w:ascii="標楷體" w:eastAsia="標楷體" w:hAnsi="標楷體" w:hint="eastAsia"/>
          <w:kern w:val="0"/>
        </w:rPr>
        <w:t>文高級中學</w:t>
      </w:r>
    </w:p>
    <w:p w14:paraId="1CCD4255" w14:textId="77777777" w:rsidR="00410754" w:rsidRPr="009C5D92" w:rsidRDefault="00410754" w:rsidP="00CC68F5">
      <w:pPr>
        <w:pStyle w:val="a4"/>
        <w:numPr>
          <w:ilvl w:val="0"/>
          <w:numId w:val="1"/>
        </w:numPr>
        <w:spacing w:beforeLines="35" w:before="126"/>
        <w:ind w:leftChars="0" w:left="482" w:hanging="482"/>
        <w:rPr>
          <w:rFonts w:ascii="標楷體" w:eastAsia="標楷體" w:hAnsi="標楷體"/>
        </w:rPr>
      </w:pPr>
      <w:r w:rsidRPr="009C5D92">
        <w:rPr>
          <w:rFonts w:ascii="標楷體" w:eastAsia="標楷體" w:hAnsi="標楷體"/>
        </w:rPr>
        <w:t xml:space="preserve">參加資格 </w:t>
      </w:r>
    </w:p>
    <w:p w14:paraId="09766603" w14:textId="28EB1CB5" w:rsidR="0081150D" w:rsidRDefault="00410754" w:rsidP="00B07065">
      <w:pPr>
        <w:spacing w:beforeLines="20" w:before="72"/>
        <w:ind w:leftChars="200" w:left="960" w:hangingChars="200" w:hanging="480"/>
        <w:rPr>
          <w:rFonts w:ascii="標楷體" w:eastAsia="標楷體" w:hAnsi="標楷體"/>
        </w:rPr>
      </w:pPr>
      <w:r w:rsidRPr="00444F5F">
        <w:rPr>
          <w:rFonts w:ascii="標楷體" w:eastAsia="標楷體" w:hAnsi="標楷體"/>
        </w:rPr>
        <w:t>一、活動對象：</w:t>
      </w:r>
      <w:r w:rsidR="00444F5F" w:rsidRPr="00444F5F">
        <w:rPr>
          <w:rFonts w:ascii="標楷體" w:eastAsia="標楷體" w:hAnsi="標楷體" w:hint="eastAsia"/>
        </w:rPr>
        <w:t>各公私立</w:t>
      </w:r>
      <w:r w:rsidR="009C5D92">
        <w:rPr>
          <w:rFonts w:ascii="標楷體" w:eastAsia="標楷體" w:hAnsi="標楷體" w:hint="eastAsia"/>
        </w:rPr>
        <w:t>國小高</w:t>
      </w:r>
      <w:r w:rsidR="00444F5F" w:rsidRPr="00444F5F">
        <w:rPr>
          <w:rFonts w:ascii="標楷體" w:eastAsia="標楷體" w:hAnsi="標楷體" w:hint="eastAsia"/>
        </w:rPr>
        <w:t>年級學生</w:t>
      </w:r>
      <w:r w:rsidR="009C5D92">
        <w:rPr>
          <w:rFonts w:ascii="標楷體" w:eastAsia="標楷體" w:hAnsi="標楷體" w:hint="eastAsia"/>
        </w:rPr>
        <w:t>(5、6年級)</w:t>
      </w:r>
      <w:r w:rsidR="00444F5F" w:rsidRPr="00444F5F">
        <w:rPr>
          <w:rFonts w:ascii="標楷體" w:eastAsia="標楷體" w:hAnsi="標楷體" w:hint="eastAsia"/>
        </w:rPr>
        <w:t>。</w:t>
      </w:r>
      <w:r w:rsidRPr="00444F5F">
        <w:rPr>
          <w:rFonts w:ascii="標楷體" w:eastAsia="標楷體" w:hAnsi="標楷體"/>
        </w:rPr>
        <w:t xml:space="preserve"> </w:t>
      </w:r>
    </w:p>
    <w:p w14:paraId="1E343E3C" w14:textId="56C6953B" w:rsidR="0081150D" w:rsidRDefault="00410754" w:rsidP="00B07065">
      <w:pPr>
        <w:spacing w:beforeLines="20" w:before="72"/>
        <w:ind w:leftChars="200" w:left="2160" w:hangingChars="700" w:hanging="1680"/>
        <w:rPr>
          <w:rFonts w:ascii="標楷體" w:eastAsia="標楷體" w:hAnsi="標楷體"/>
        </w:rPr>
      </w:pPr>
      <w:r w:rsidRPr="00444F5F">
        <w:rPr>
          <w:rFonts w:ascii="標楷體" w:eastAsia="標楷體" w:hAnsi="標楷體"/>
        </w:rPr>
        <w:t>二、報名資格：本活動參賽資格為就讀</w:t>
      </w:r>
      <w:r w:rsidR="009C5D92">
        <w:rPr>
          <w:rFonts w:ascii="標楷體" w:eastAsia="標楷體" w:hAnsi="標楷體" w:hint="eastAsia"/>
        </w:rPr>
        <w:t>國小高</w:t>
      </w:r>
      <w:r w:rsidR="009C5D92" w:rsidRPr="00444F5F">
        <w:rPr>
          <w:rFonts w:ascii="標楷體" w:eastAsia="標楷體" w:hAnsi="標楷體" w:hint="eastAsia"/>
        </w:rPr>
        <w:t>年級學生</w:t>
      </w:r>
      <w:r w:rsidRPr="00444F5F">
        <w:rPr>
          <w:rFonts w:ascii="標楷體" w:eastAsia="標楷體" w:hAnsi="標楷體"/>
        </w:rPr>
        <w:t>，</w:t>
      </w:r>
      <w:proofErr w:type="gramStart"/>
      <w:r w:rsidRPr="00444F5F">
        <w:rPr>
          <w:rFonts w:ascii="標楷體" w:eastAsia="標楷體" w:hAnsi="標楷體"/>
        </w:rPr>
        <w:t>採</w:t>
      </w:r>
      <w:proofErr w:type="gramEnd"/>
      <w:r w:rsidRPr="00444F5F">
        <w:rPr>
          <w:rFonts w:ascii="標楷體" w:eastAsia="標楷體" w:hAnsi="標楷體"/>
        </w:rPr>
        <w:t>組隊方式競賽(至多 2 人)，不分年級但必須同校，並由指導老師(家長)指導參加。</w:t>
      </w:r>
    </w:p>
    <w:p w14:paraId="7F3AF496" w14:textId="77777777" w:rsidR="00410754" w:rsidRPr="009C5D92" w:rsidRDefault="00410754" w:rsidP="00CC68F5">
      <w:pPr>
        <w:pStyle w:val="a4"/>
        <w:numPr>
          <w:ilvl w:val="0"/>
          <w:numId w:val="1"/>
        </w:numPr>
        <w:spacing w:beforeLines="35" w:before="126"/>
        <w:ind w:leftChars="0" w:left="482" w:hanging="482"/>
        <w:rPr>
          <w:rFonts w:ascii="標楷體" w:eastAsia="標楷體" w:hAnsi="標楷體"/>
        </w:rPr>
      </w:pPr>
      <w:r w:rsidRPr="009C5D92">
        <w:rPr>
          <w:rFonts w:ascii="標楷體" w:eastAsia="標楷體" w:hAnsi="標楷體"/>
        </w:rPr>
        <w:t xml:space="preserve">報名事宜 </w:t>
      </w:r>
    </w:p>
    <w:p w14:paraId="13C616AE" w14:textId="707C7FAB" w:rsidR="000E2FDE" w:rsidRDefault="00410754" w:rsidP="00B07065">
      <w:pPr>
        <w:pStyle w:val="a4"/>
        <w:numPr>
          <w:ilvl w:val="0"/>
          <w:numId w:val="6"/>
        </w:numPr>
        <w:spacing w:beforeLines="20" w:before="72"/>
        <w:ind w:leftChars="0" w:left="964" w:hanging="482"/>
        <w:rPr>
          <w:rFonts w:ascii="標楷體" w:eastAsia="標楷體" w:hAnsi="標楷體"/>
        </w:rPr>
      </w:pPr>
      <w:r w:rsidRPr="00D00A73">
        <w:rPr>
          <w:rFonts w:ascii="標楷體" w:eastAsia="標楷體" w:hAnsi="標楷體"/>
        </w:rPr>
        <w:t>報名方式</w:t>
      </w:r>
      <w:r w:rsidRPr="00D00A73">
        <w:rPr>
          <w:rFonts w:ascii="標楷體" w:eastAsia="標楷體" w:hAnsi="標楷體" w:hint="eastAsia"/>
        </w:rPr>
        <w:t>：</w:t>
      </w:r>
    </w:p>
    <w:p w14:paraId="0E32AC5A" w14:textId="0DC1F15C" w:rsidR="00D00A73" w:rsidRDefault="00D00A73" w:rsidP="00BC1B4C">
      <w:pPr>
        <w:pStyle w:val="a4"/>
        <w:numPr>
          <w:ilvl w:val="0"/>
          <w:numId w:val="7"/>
        </w:numPr>
        <w:spacing w:beforeLines="20" w:before="72"/>
        <w:ind w:leftChars="0" w:left="1315" w:hanging="357"/>
        <w:rPr>
          <w:rFonts w:ascii="標楷體" w:eastAsia="標楷體" w:hAnsi="標楷體"/>
        </w:rPr>
      </w:pPr>
      <w:r w:rsidRPr="00D00A73">
        <w:rPr>
          <w:rFonts w:ascii="標楷體" w:eastAsia="標楷體" w:hAnsi="標楷體"/>
        </w:rPr>
        <w:t>本競賽一律</w:t>
      </w:r>
      <w:proofErr w:type="gramStart"/>
      <w:r w:rsidRPr="00D00A73">
        <w:rPr>
          <w:rFonts w:ascii="標楷體" w:eastAsia="標楷體" w:hAnsi="標楷體"/>
        </w:rPr>
        <w:t>採</w:t>
      </w:r>
      <w:proofErr w:type="gramEnd"/>
      <w:r w:rsidRPr="00D00A73">
        <w:rPr>
          <w:rFonts w:ascii="標楷體" w:eastAsia="標楷體" w:hAnsi="標楷體"/>
        </w:rPr>
        <w:t>網路報名，請確實填寫報名表中指導老師及參賽者之基本資料，有缺漏資料者，恕不受理。</w:t>
      </w:r>
      <w:r w:rsidR="008A0DE9" w:rsidRPr="00D00A73">
        <w:rPr>
          <w:rFonts w:ascii="標楷體" w:eastAsia="標楷體" w:hAnsi="標楷體"/>
        </w:rPr>
        <w:t>嚴禁參賽者同時報名兩個隊伍</w:t>
      </w:r>
    </w:p>
    <w:p w14:paraId="10E9C84A" w14:textId="5244E0A8" w:rsidR="00D00A73" w:rsidRPr="007B7C58" w:rsidRDefault="00D00A73" w:rsidP="00BC1B4C">
      <w:pPr>
        <w:pStyle w:val="a4"/>
        <w:numPr>
          <w:ilvl w:val="0"/>
          <w:numId w:val="7"/>
        </w:numPr>
        <w:spacing w:beforeLines="20" w:before="72"/>
        <w:ind w:leftChars="0" w:left="1315" w:hanging="357"/>
        <w:rPr>
          <w:rFonts w:ascii="標楷體" w:eastAsia="標楷體" w:hAnsi="標楷體"/>
          <w:color w:val="000000" w:themeColor="text1"/>
        </w:rPr>
      </w:pPr>
      <w:r w:rsidRPr="00D00A73">
        <w:rPr>
          <w:rFonts w:ascii="標楷體" w:eastAsia="標楷體" w:hAnsi="標楷體"/>
        </w:rPr>
        <w:t>請至</w:t>
      </w:r>
      <w:r w:rsidRPr="00D00A73">
        <w:rPr>
          <w:rFonts w:ascii="標楷體" w:eastAsia="標楷體" w:hAnsi="標楷體" w:hint="eastAsia"/>
        </w:rPr>
        <w:t>本校官網</w:t>
      </w:r>
      <w:r w:rsidRPr="007B7C58">
        <w:rPr>
          <w:rFonts w:ascii="標楷體" w:eastAsia="標楷體" w:hAnsi="標楷體"/>
          <w:color w:val="000000" w:themeColor="text1"/>
        </w:rPr>
        <w:t>「</w:t>
      </w:r>
      <w:r w:rsidR="008A0DE9" w:rsidRPr="007B7C58">
        <w:rPr>
          <w:rFonts w:ascii="標楷體" w:eastAsia="標楷體" w:hAnsi="標楷體" w:hint="eastAsia"/>
          <w:color w:val="000000" w:themeColor="text1"/>
        </w:rPr>
        <w:t>最新消息</w:t>
      </w:r>
      <w:r w:rsidRPr="007B7C58">
        <w:rPr>
          <w:rFonts w:ascii="標楷體" w:eastAsia="標楷體" w:hAnsi="標楷體"/>
          <w:color w:val="000000" w:themeColor="text1"/>
        </w:rPr>
        <w:t>」</w:t>
      </w:r>
      <w:r w:rsidR="008A0DE9" w:rsidRPr="007B7C58">
        <w:rPr>
          <w:rFonts w:ascii="標楷體" w:eastAsia="標楷體" w:hAnsi="標楷體" w:hint="eastAsia"/>
          <w:color w:val="000000" w:themeColor="text1"/>
        </w:rPr>
        <w:t>點選進入報名網頁</w:t>
      </w:r>
      <w:r w:rsidRPr="007B7C58">
        <w:rPr>
          <w:rFonts w:ascii="標楷體" w:eastAsia="標楷體" w:hAnsi="標楷體"/>
          <w:color w:val="000000" w:themeColor="text1"/>
        </w:rPr>
        <w:t>，報名成功後，請隨時留意競賽公告。</w:t>
      </w:r>
    </w:p>
    <w:p w14:paraId="733AB768" w14:textId="5521F08B" w:rsidR="00D00A73" w:rsidRPr="007B7C58" w:rsidRDefault="008A0DE9" w:rsidP="00BC1B4C">
      <w:pPr>
        <w:pStyle w:val="a4"/>
        <w:numPr>
          <w:ilvl w:val="0"/>
          <w:numId w:val="7"/>
        </w:numPr>
        <w:spacing w:beforeLines="20" w:before="72"/>
        <w:ind w:leftChars="0" w:left="1315" w:hanging="357"/>
        <w:rPr>
          <w:rFonts w:ascii="標楷體" w:eastAsia="標楷體" w:hAnsi="標楷體"/>
          <w:color w:val="000000" w:themeColor="text1"/>
        </w:rPr>
      </w:pPr>
      <w:r w:rsidRPr="007B7C58">
        <w:rPr>
          <w:rFonts w:ascii="標楷體" w:eastAsia="標楷體" w:hAnsi="標楷體" w:hint="eastAsia"/>
          <w:color w:val="000000" w:themeColor="text1"/>
        </w:rPr>
        <w:t>洽詢</w:t>
      </w:r>
      <w:r w:rsidR="00D00A73" w:rsidRPr="007B7C58">
        <w:rPr>
          <w:rFonts w:ascii="標楷體" w:eastAsia="標楷體" w:hAnsi="標楷體"/>
          <w:color w:val="000000" w:themeColor="text1"/>
        </w:rPr>
        <w:t>專線：</w:t>
      </w:r>
      <w:r w:rsidR="00D00A73" w:rsidRPr="007B7C58">
        <w:rPr>
          <w:rFonts w:ascii="標楷體" w:eastAsia="標楷體" w:hAnsi="標楷體" w:hint="eastAsia"/>
          <w:color w:val="000000" w:themeColor="text1"/>
        </w:rPr>
        <w:t>04-25340011</w:t>
      </w:r>
      <w:r w:rsidR="00D00A73" w:rsidRPr="007B7C58">
        <w:rPr>
          <w:rFonts w:ascii="標楷體" w:eastAsia="標楷體" w:hAnsi="標楷體"/>
          <w:color w:val="000000" w:themeColor="text1"/>
        </w:rPr>
        <w:t>轉</w:t>
      </w:r>
      <w:r w:rsidRPr="007B7C58">
        <w:rPr>
          <w:rFonts w:ascii="標楷體" w:eastAsia="標楷體" w:hAnsi="標楷體" w:hint="eastAsia"/>
          <w:color w:val="000000" w:themeColor="text1"/>
        </w:rPr>
        <w:t>分機</w:t>
      </w:r>
      <w:r w:rsidR="0005016E">
        <w:rPr>
          <w:rFonts w:ascii="標楷體" w:eastAsia="標楷體" w:hAnsi="標楷體" w:hint="eastAsia"/>
          <w:color w:val="000000" w:themeColor="text1"/>
        </w:rPr>
        <w:t>108</w:t>
      </w:r>
      <w:r w:rsidRPr="007B7C58">
        <w:rPr>
          <w:rFonts w:ascii="標楷體" w:eastAsia="標楷體" w:hAnsi="標楷體"/>
          <w:color w:val="000000" w:themeColor="text1"/>
        </w:rPr>
        <w:t xml:space="preserve"> </w:t>
      </w:r>
    </w:p>
    <w:p w14:paraId="6AC95924" w14:textId="246DBBDB" w:rsidR="00D00A73" w:rsidRPr="007B7C58" w:rsidRDefault="00410754" w:rsidP="00B07065">
      <w:pPr>
        <w:pStyle w:val="a4"/>
        <w:numPr>
          <w:ilvl w:val="0"/>
          <w:numId w:val="6"/>
        </w:numPr>
        <w:spacing w:beforeLines="20" w:before="72"/>
        <w:ind w:leftChars="0" w:left="964" w:hanging="482"/>
        <w:rPr>
          <w:rFonts w:ascii="標楷體" w:eastAsia="標楷體" w:hAnsi="標楷體"/>
          <w:color w:val="000000" w:themeColor="text1"/>
        </w:rPr>
      </w:pPr>
      <w:r w:rsidRPr="007B7C58">
        <w:rPr>
          <w:rFonts w:ascii="標楷體" w:eastAsia="標楷體" w:hAnsi="標楷體"/>
          <w:color w:val="000000" w:themeColor="text1"/>
        </w:rPr>
        <w:t>報名</w:t>
      </w:r>
      <w:r w:rsidR="00D00A73" w:rsidRPr="007B7C58">
        <w:rPr>
          <w:rFonts w:ascii="標楷體" w:eastAsia="標楷體" w:hAnsi="標楷體" w:hint="eastAsia"/>
          <w:color w:val="000000" w:themeColor="text1"/>
        </w:rPr>
        <w:t>時</w:t>
      </w:r>
      <w:r w:rsidRPr="007B7C58">
        <w:rPr>
          <w:rFonts w:ascii="標楷體" w:eastAsia="標楷體" w:hAnsi="標楷體"/>
          <w:color w:val="000000" w:themeColor="text1"/>
        </w:rPr>
        <w:t xml:space="preserve">間：即日起至 </w:t>
      </w:r>
      <w:r w:rsidR="00B718C9" w:rsidRPr="007B7C58">
        <w:rPr>
          <w:rFonts w:ascii="標楷體" w:eastAsia="標楷體" w:hAnsi="標楷體"/>
          <w:color w:val="000000" w:themeColor="text1"/>
        </w:rPr>
        <w:t>1</w:t>
      </w:r>
      <w:r w:rsidR="0005016E">
        <w:rPr>
          <w:rFonts w:ascii="標楷體" w:eastAsia="標楷體" w:hAnsi="標楷體" w:hint="eastAsia"/>
          <w:color w:val="000000" w:themeColor="text1"/>
        </w:rPr>
        <w:t>10</w:t>
      </w:r>
      <w:r w:rsidR="00B718C9" w:rsidRPr="007B7C58">
        <w:rPr>
          <w:rFonts w:ascii="標楷體" w:eastAsia="標楷體" w:hAnsi="標楷體"/>
          <w:color w:val="000000" w:themeColor="text1"/>
        </w:rPr>
        <w:t xml:space="preserve"> 年 </w:t>
      </w:r>
      <w:r w:rsidR="00B718C9" w:rsidRPr="007B7C58">
        <w:rPr>
          <w:rFonts w:ascii="標楷體" w:eastAsia="標楷體" w:hAnsi="標楷體" w:hint="eastAsia"/>
          <w:color w:val="000000" w:themeColor="text1"/>
        </w:rPr>
        <w:t>11</w:t>
      </w:r>
      <w:r w:rsidR="00B718C9" w:rsidRPr="007B7C58">
        <w:rPr>
          <w:rFonts w:ascii="標楷體" w:eastAsia="標楷體" w:hAnsi="標楷體"/>
          <w:color w:val="000000" w:themeColor="text1"/>
        </w:rPr>
        <w:t xml:space="preserve">月 </w:t>
      </w:r>
      <w:r w:rsidR="00350A9A" w:rsidRPr="007B7C58">
        <w:rPr>
          <w:rFonts w:ascii="標楷體" w:eastAsia="標楷體" w:hAnsi="標楷體" w:hint="eastAsia"/>
          <w:color w:val="000000" w:themeColor="text1"/>
        </w:rPr>
        <w:t>2</w:t>
      </w:r>
      <w:r w:rsidR="0005016E">
        <w:rPr>
          <w:rFonts w:ascii="標楷體" w:eastAsia="標楷體" w:hAnsi="標楷體" w:hint="eastAsia"/>
          <w:color w:val="000000" w:themeColor="text1"/>
        </w:rPr>
        <w:t>1</w:t>
      </w:r>
      <w:r w:rsidR="00B718C9" w:rsidRPr="007B7C58">
        <w:rPr>
          <w:rFonts w:ascii="標楷體" w:eastAsia="標楷體" w:hAnsi="標楷體"/>
          <w:color w:val="000000" w:themeColor="text1"/>
        </w:rPr>
        <w:t>日</w:t>
      </w:r>
      <w:r w:rsidR="00B718C9" w:rsidRPr="007B7C58">
        <w:rPr>
          <w:rFonts w:ascii="標楷體" w:eastAsia="標楷體" w:hAnsi="標楷體" w:hint="eastAsia"/>
          <w:color w:val="000000" w:themeColor="text1"/>
        </w:rPr>
        <w:t>(</w:t>
      </w:r>
      <w:r w:rsidR="00461BAA">
        <w:rPr>
          <w:rFonts w:ascii="標楷體" w:eastAsia="標楷體" w:hAnsi="標楷體" w:hint="eastAsia"/>
          <w:color w:val="000000" w:themeColor="text1"/>
        </w:rPr>
        <w:t>日</w:t>
      </w:r>
      <w:r w:rsidR="00B718C9" w:rsidRPr="007B7C58">
        <w:rPr>
          <w:rFonts w:ascii="標楷體" w:eastAsia="標楷體" w:hAnsi="標楷體"/>
          <w:color w:val="000000" w:themeColor="text1"/>
        </w:rPr>
        <w:t>)</w:t>
      </w:r>
      <w:r w:rsidRPr="007B7C58">
        <w:rPr>
          <w:rFonts w:ascii="標楷體" w:eastAsia="標楷體" w:hAnsi="標楷體"/>
          <w:color w:val="000000" w:themeColor="text1"/>
        </w:rPr>
        <w:t xml:space="preserve"> 24</w:t>
      </w:r>
      <w:r w:rsidR="00D00A73" w:rsidRPr="007B7C58">
        <w:rPr>
          <w:rFonts w:ascii="標楷體" w:eastAsia="標楷體" w:hAnsi="標楷體" w:hint="eastAsia"/>
          <w:color w:val="000000" w:themeColor="text1"/>
        </w:rPr>
        <w:t>：</w:t>
      </w:r>
      <w:r w:rsidRPr="007B7C58">
        <w:rPr>
          <w:rFonts w:ascii="標楷體" w:eastAsia="標楷體" w:hAnsi="標楷體"/>
          <w:color w:val="000000" w:themeColor="text1"/>
        </w:rPr>
        <w:t>00 截止</w:t>
      </w:r>
      <w:r w:rsidR="00D00A73" w:rsidRPr="007B7C58">
        <w:rPr>
          <w:rFonts w:ascii="標楷體" w:eastAsia="標楷體" w:hAnsi="標楷體" w:hint="eastAsia"/>
          <w:color w:val="000000" w:themeColor="text1"/>
        </w:rPr>
        <w:t>。</w:t>
      </w:r>
    </w:p>
    <w:p w14:paraId="500DEC35" w14:textId="6A7BEFEA" w:rsidR="00D00A73" w:rsidRPr="007B7C58" w:rsidRDefault="00410754" w:rsidP="00B07065">
      <w:pPr>
        <w:pStyle w:val="a4"/>
        <w:numPr>
          <w:ilvl w:val="0"/>
          <w:numId w:val="6"/>
        </w:numPr>
        <w:spacing w:beforeLines="20" w:before="72"/>
        <w:ind w:leftChars="0" w:left="964" w:hanging="482"/>
        <w:rPr>
          <w:rFonts w:ascii="標楷體" w:eastAsia="標楷體" w:hAnsi="標楷體"/>
          <w:color w:val="000000" w:themeColor="text1"/>
        </w:rPr>
      </w:pPr>
      <w:r w:rsidRPr="007B7C58">
        <w:rPr>
          <w:rFonts w:ascii="標楷體" w:eastAsia="標楷體" w:hAnsi="標楷體"/>
          <w:color w:val="000000" w:themeColor="text1"/>
        </w:rPr>
        <w:t>報名限制：因製作場地有限，若報名隊伍過多，將依報名順序錄取。</w:t>
      </w:r>
      <w:proofErr w:type="gramStart"/>
      <w:r w:rsidR="00D00A73" w:rsidRPr="007B7C58">
        <w:rPr>
          <w:rFonts w:ascii="標楷體" w:eastAsia="標楷體" w:hAnsi="標楷體"/>
          <w:color w:val="000000" w:themeColor="text1"/>
        </w:rPr>
        <w:t>採</w:t>
      </w:r>
      <w:proofErr w:type="gramEnd"/>
      <w:r w:rsidR="00D00A73" w:rsidRPr="007B7C58">
        <w:rPr>
          <w:rFonts w:ascii="標楷體" w:eastAsia="標楷體" w:hAnsi="標楷體"/>
          <w:color w:val="000000" w:themeColor="text1"/>
        </w:rPr>
        <w:t xml:space="preserve">組隊(至多2人)組隊方式競賽，限制報名隊數為 </w:t>
      </w:r>
      <w:r w:rsidR="00D00A73" w:rsidRPr="007B7C58">
        <w:rPr>
          <w:rFonts w:ascii="標楷體" w:eastAsia="標楷體" w:hAnsi="標楷體" w:hint="eastAsia"/>
          <w:color w:val="000000" w:themeColor="text1"/>
        </w:rPr>
        <w:t>5</w:t>
      </w:r>
      <w:r w:rsidR="00D00A73" w:rsidRPr="007B7C58">
        <w:rPr>
          <w:rFonts w:ascii="標楷體" w:eastAsia="標楷體" w:hAnsi="標楷體"/>
          <w:color w:val="000000" w:themeColor="text1"/>
        </w:rPr>
        <w:t>0 隊。</w:t>
      </w:r>
    </w:p>
    <w:p w14:paraId="0586EA0F" w14:textId="6825A192" w:rsidR="00D00A73" w:rsidRPr="007B7C58" w:rsidRDefault="00D00A73" w:rsidP="00B07065">
      <w:pPr>
        <w:pStyle w:val="a4"/>
        <w:numPr>
          <w:ilvl w:val="0"/>
          <w:numId w:val="6"/>
        </w:numPr>
        <w:spacing w:beforeLines="20" w:before="72"/>
        <w:ind w:leftChars="0" w:left="964" w:hanging="482"/>
        <w:rPr>
          <w:rFonts w:ascii="標楷體" w:eastAsia="標楷體" w:hAnsi="標楷體"/>
          <w:color w:val="000000" w:themeColor="text1"/>
        </w:rPr>
      </w:pPr>
      <w:r w:rsidRPr="007B7C58">
        <w:rPr>
          <w:rFonts w:ascii="標楷體" w:eastAsia="標楷體" w:hAnsi="標楷體"/>
          <w:color w:val="000000" w:themeColor="text1"/>
        </w:rPr>
        <w:t>報名費用：</w:t>
      </w:r>
      <w:r w:rsidR="008A0DE9" w:rsidRPr="007B7C58">
        <w:rPr>
          <w:rFonts w:ascii="標楷體" w:eastAsia="標楷體" w:hAnsi="標楷體" w:hint="eastAsia"/>
          <w:color w:val="000000" w:themeColor="text1"/>
        </w:rPr>
        <w:t>免費</w:t>
      </w:r>
    </w:p>
    <w:p w14:paraId="0A5CDB15" w14:textId="3FD8047A" w:rsidR="00444F5F" w:rsidRPr="007B7C58" w:rsidRDefault="00444F5F" w:rsidP="00CC68F5">
      <w:pPr>
        <w:pStyle w:val="a4"/>
        <w:numPr>
          <w:ilvl w:val="0"/>
          <w:numId w:val="1"/>
        </w:numPr>
        <w:spacing w:beforeLines="35" w:before="126"/>
        <w:ind w:leftChars="0" w:left="482" w:hanging="482"/>
        <w:rPr>
          <w:rFonts w:ascii="標楷體" w:eastAsia="標楷體" w:hAnsi="標楷體"/>
          <w:color w:val="000000" w:themeColor="text1"/>
        </w:rPr>
      </w:pPr>
      <w:r w:rsidRPr="007B7C58">
        <w:rPr>
          <w:rFonts w:ascii="標楷體" w:eastAsia="標楷體" w:hAnsi="標楷體"/>
          <w:color w:val="000000" w:themeColor="text1"/>
        </w:rPr>
        <w:t>競賽時間</w:t>
      </w:r>
      <w:r w:rsidR="008A0DE9" w:rsidRPr="007B7C58">
        <w:rPr>
          <w:rFonts w:ascii="標楷體" w:eastAsia="標楷體" w:hAnsi="標楷體" w:hint="eastAsia"/>
          <w:color w:val="000000" w:themeColor="text1"/>
        </w:rPr>
        <w:t>和地點</w:t>
      </w:r>
    </w:p>
    <w:p w14:paraId="0D977875" w14:textId="3BEE6213" w:rsidR="00D00A73" w:rsidRPr="007B7C58" w:rsidRDefault="00444F5F" w:rsidP="00B07065">
      <w:pPr>
        <w:pStyle w:val="a4"/>
        <w:numPr>
          <w:ilvl w:val="0"/>
          <w:numId w:val="9"/>
        </w:numPr>
        <w:spacing w:beforeLines="20" w:before="72"/>
        <w:ind w:leftChars="0" w:left="964" w:hanging="482"/>
        <w:rPr>
          <w:rFonts w:ascii="標楷體" w:eastAsia="標楷體" w:hAnsi="標楷體"/>
          <w:color w:val="000000" w:themeColor="text1"/>
        </w:rPr>
      </w:pPr>
      <w:r w:rsidRPr="007B7C58">
        <w:rPr>
          <w:rFonts w:ascii="標楷體" w:eastAsia="標楷體" w:hAnsi="標楷體"/>
          <w:color w:val="000000" w:themeColor="text1"/>
        </w:rPr>
        <w:t>日期：1</w:t>
      </w:r>
      <w:r w:rsidR="001D4CDC">
        <w:rPr>
          <w:rFonts w:ascii="標楷體" w:eastAsia="標楷體" w:hAnsi="標楷體" w:hint="eastAsia"/>
          <w:color w:val="000000" w:themeColor="text1"/>
        </w:rPr>
        <w:t>10</w:t>
      </w:r>
      <w:r w:rsidRPr="007B7C58">
        <w:rPr>
          <w:rFonts w:ascii="標楷體" w:eastAsia="標楷體" w:hAnsi="標楷體"/>
          <w:color w:val="000000" w:themeColor="text1"/>
        </w:rPr>
        <w:t xml:space="preserve"> 年 </w:t>
      </w:r>
      <w:r w:rsidR="00B718C9" w:rsidRPr="007B7C58">
        <w:rPr>
          <w:rFonts w:ascii="標楷體" w:eastAsia="標楷體" w:hAnsi="標楷體" w:hint="eastAsia"/>
          <w:color w:val="000000" w:themeColor="text1"/>
        </w:rPr>
        <w:t>12</w:t>
      </w:r>
      <w:r w:rsidRPr="007B7C58">
        <w:rPr>
          <w:rFonts w:ascii="標楷體" w:eastAsia="標楷體" w:hAnsi="標楷體"/>
          <w:color w:val="000000" w:themeColor="text1"/>
        </w:rPr>
        <w:t xml:space="preserve"> 月 </w:t>
      </w:r>
      <w:r w:rsidR="0005016E">
        <w:rPr>
          <w:rFonts w:ascii="標楷體" w:eastAsia="標楷體" w:hAnsi="標楷體" w:hint="eastAsia"/>
          <w:color w:val="000000" w:themeColor="text1"/>
        </w:rPr>
        <w:t>5</w:t>
      </w:r>
      <w:r w:rsidR="009C5D92" w:rsidRPr="007B7C58">
        <w:rPr>
          <w:rFonts w:ascii="標楷體" w:eastAsia="標楷體" w:hAnsi="標楷體"/>
          <w:color w:val="000000" w:themeColor="text1"/>
        </w:rPr>
        <w:t>日（</w:t>
      </w:r>
      <w:r w:rsidR="00B718C9" w:rsidRPr="007B7C58">
        <w:rPr>
          <w:rFonts w:ascii="標楷體" w:eastAsia="標楷體" w:hAnsi="標楷體" w:hint="eastAsia"/>
          <w:color w:val="000000" w:themeColor="text1"/>
        </w:rPr>
        <w:t>日</w:t>
      </w:r>
      <w:r w:rsidRPr="007B7C58">
        <w:rPr>
          <w:rFonts w:ascii="標楷體" w:eastAsia="標楷體" w:hAnsi="標楷體"/>
          <w:color w:val="000000" w:themeColor="text1"/>
        </w:rPr>
        <w:t>）</w:t>
      </w:r>
      <w:r w:rsidR="00076EB6" w:rsidRPr="007B7C58">
        <w:rPr>
          <w:rFonts w:ascii="標楷體" w:eastAsia="標楷體" w:hAnsi="標楷體" w:hint="eastAsia"/>
          <w:color w:val="000000" w:themeColor="text1"/>
        </w:rPr>
        <w:t>0</w:t>
      </w:r>
      <w:r w:rsidR="008A0DE9" w:rsidRPr="007B7C58">
        <w:rPr>
          <w:rFonts w:ascii="標楷體" w:eastAsia="標楷體" w:hAnsi="標楷體"/>
          <w:color w:val="000000" w:themeColor="text1"/>
        </w:rPr>
        <w:t>8</w:t>
      </w:r>
      <w:r w:rsidR="00D00A73" w:rsidRPr="007B7C58">
        <w:rPr>
          <w:rFonts w:ascii="標楷體" w:eastAsia="標楷體" w:hAnsi="標楷體" w:hint="eastAsia"/>
          <w:color w:val="000000" w:themeColor="text1"/>
        </w:rPr>
        <w:t>：</w:t>
      </w:r>
      <w:r w:rsidR="008A0DE9" w:rsidRPr="007B7C58">
        <w:rPr>
          <w:rFonts w:ascii="標楷體" w:eastAsia="標楷體" w:hAnsi="標楷體"/>
          <w:color w:val="000000" w:themeColor="text1"/>
        </w:rPr>
        <w:t>3</w:t>
      </w:r>
      <w:r w:rsidR="00076EB6" w:rsidRPr="007B7C58">
        <w:rPr>
          <w:rFonts w:ascii="標楷體" w:eastAsia="標楷體" w:hAnsi="標楷體" w:hint="eastAsia"/>
          <w:color w:val="000000" w:themeColor="text1"/>
        </w:rPr>
        <w:t>0~</w:t>
      </w:r>
      <w:r w:rsidR="00350A9A" w:rsidRPr="007B7C58">
        <w:rPr>
          <w:rFonts w:ascii="標楷體" w:eastAsia="標楷體" w:hAnsi="標楷體" w:hint="eastAsia"/>
          <w:color w:val="000000" w:themeColor="text1"/>
        </w:rPr>
        <w:t>12</w:t>
      </w:r>
      <w:r w:rsidR="00D00A73" w:rsidRPr="007B7C58">
        <w:rPr>
          <w:rFonts w:ascii="標楷體" w:eastAsia="標楷體" w:hAnsi="標楷體" w:hint="eastAsia"/>
          <w:color w:val="000000" w:themeColor="text1"/>
        </w:rPr>
        <w:t>：</w:t>
      </w:r>
      <w:r w:rsidR="00076EB6" w:rsidRPr="007B7C58">
        <w:rPr>
          <w:rFonts w:ascii="標楷體" w:eastAsia="標楷體" w:hAnsi="標楷體" w:hint="eastAsia"/>
          <w:color w:val="000000" w:themeColor="text1"/>
        </w:rPr>
        <w:t>00</w:t>
      </w:r>
      <w:r w:rsidRPr="007B7C58">
        <w:rPr>
          <w:rFonts w:ascii="標楷體" w:eastAsia="標楷體" w:hAnsi="標楷體"/>
          <w:color w:val="000000" w:themeColor="text1"/>
        </w:rPr>
        <w:t>。</w:t>
      </w:r>
    </w:p>
    <w:p w14:paraId="65230BAF" w14:textId="076884C3" w:rsidR="00076EB6" w:rsidRPr="007B7C58" w:rsidRDefault="00444F5F" w:rsidP="00B07065">
      <w:pPr>
        <w:pStyle w:val="a4"/>
        <w:numPr>
          <w:ilvl w:val="0"/>
          <w:numId w:val="9"/>
        </w:numPr>
        <w:spacing w:beforeLines="20" w:before="72"/>
        <w:ind w:leftChars="0" w:left="964" w:hanging="482"/>
        <w:rPr>
          <w:rFonts w:ascii="標楷體" w:eastAsia="標楷體" w:hAnsi="標楷體"/>
          <w:color w:val="000000" w:themeColor="text1"/>
        </w:rPr>
      </w:pPr>
      <w:r w:rsidRPr="007B7C58">
        <w:rPr>
          <w:rFonts w:ascii="標楷體" w:eastAsia="標楷體" w:hAnsi="標楷體"/>
          <w:color w:val="000000" w:themeColor="text1"/>
        </w:rPr>
        <w:t>地點：</w:t>
      </w:r>
      <w:proofErr w:type="gramStart"/>
      <w:r w:rsidRPr="007B7C58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Pr="007B7C58">
        <w:rPr>
          <w:rFonts w:ascii="標楷體" w:eastAsia="標楷體" w:hAnsi="標楷體" w:hint="eastAsia"/>
          <w:color w:val="000000" w:themeColor="text1"/>
        </w:rPr>
        <w:t>中市</w:t>
      </w:r>
      <w:proofErr w:type="gramStart"/>
      <w:r w:rsidRPr="007B7C58">
        <w:rPr>
          <w:rFonts w:ascii="標楷體" w:eastAsia="標楷體" w:hAnsi="標楷體" w:hint="eastAsia"/>
          <w:color w:val="000000" w:themeColor="text1"/>
        </w:rPr>
        <w:t>私立弘</w:t>
      </w:r>
      <w:proofErr w:type="gramEnd"/>
      <w:r w:rsidRPr="007B7C58">
        <w:rPr>
          <w:rFonts w:ascii="標楷體" w:eastAsia="標楷體" w:hAnsi="標楷體" w:hint="eastAsia"/>
          <w:color w:val="000000" w:themeColor="text1"/>
        </w:rPr>
        <w:t>文高級中學</w:t>
      </w:r>
      <w:r w:rsidR="00D00A73" w:rsidRPr="007B7C58">
        <w:rPr>
          <w:rFonts w:ascii="標楷體" w:eastAsia="標楷體" w:hAnsi="標楷體" w:hint="eastAsia"/>
          <w:color w:val="000000" w:themeColor="text1"/>
        </w:rPr>
        <w:t>(427</w:t>
      </w:r>
      <w:r w:rsidR="00461BAA">
        <w:rPr>
          <w:rFonts w:ascii="標楷體" w:eastAsia="標楷體" w:hAnsi="標楷體"/>
          <w:color w:val="000000" w:themeColor="text1"/>
        </w:rPr>
        <w:t>00</w:t>
      </w:r>
      <w:r w:rsidR="00D00A73" w:rsidRPr="007B7C58">
        <w:rPr>
          <w:rFonts w:ascii="標楷體" w:eastAsia="標楷體" w:hAnsi="標楷體" w:hint="eastAsia"/>
          <w:color w:val="000000" w:themeColor="text1"/>
        </w:rPr>
        <w:t xml:space="preserve">9 </w:t>
      </w:r>
      <w:proofErr w:type="gramStart"/>
      <w:r w:rsidR="00D00A73" w:rsidRPr="007B7C58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D00A73" w:rsidRPr="007B7C58">
        <w:rPr>
          <w:rFonts w:ascii="標楷體" w:eastAsia="標楷體" w:hAnsi="標楷體" w:hint="eastAsia"/>
          <w:color w:val="000000" w:themeColor="text1"/>
        </w:rPr>
        <w:t>中市</w:t>
      </w:r>
      <w:proofErr w:type="gramStart"/>
      <w:r w:rsidR="00D00A73" w:rsidRPr="007B7C58">
        <w:rPr>
          <w:rFonts w:ascii="標楷體" w:eastAsia="標楷體" w:hAnsi="標楷體" w:hint="eastAsia"/>
          <w:color w:val="000000" w:themeColor="text1"/>
        </w:rPr>
        <w:t>潭子區弘文</w:t>
      </w:r>
      <w:proofErr w:type="gramEnd"/>
      <w:r w:rsidR="00D00A73" w:rsidRPr="007B7C58">
        <w:rPr>
          <w:rFonts w:ascii="標楷體" w:eastAsia="標楷體" w:hAnsi="標楷體" w:hint="eastAsia"/>
          <w:color w:val="000000" w:themeColor="text1"/>
        </w:rPr>
        <w:t>街100號)</w:t>
      </w:r>
    </w:p>
    <w:p w14:paraId="0C84126B" w14:textId="17A2359F" w:rsidR="00444F5F" w:rsidRPr="007B7C58" w:rsidRDefault="00076EB6" w:rsidP="00B07065">
      <w:pPr>
        <w:spacing w:beforeLines="35" w:before="126"/>
        <w:rPr>
          <w:rFonts w:ascii="標楷體" w:eastAsia="標楷體" w:hAnsi="標楷體"/>
          <w:color w:val="000000" w:themeColor="text1"/>
        </w:rPr>
      </w:pPr>
      <w:r w:rsidRPr="007B7C58">
        <w:rPr>
          <w:rFonts w:ascii="標楷體" w:eastAsia="標楷體" w:hAnsi="標楷體" w:hint="eastAsia"/>
          <w:color w:val="000000" w:themeColor="text1"/>
        </w:rPr>
        <w:t>陸、</w:t>
      </w:r>
      <w:r w:rsidR="00444F5F" w:rsidRPr="007B7C58">
        <w:rPr>
          <w:rFonts w:ascii="標楷體" w:eastAsia="標楷體" w:hAnsi="標楷體"/>
          <w:color w:val="000000" w:themeColor="text1"/>
        </w:rPr>
        <w:t>競賽項目：</w:t>
      </w:r>
      <w:proofErr w:type="gramStart"/>
      <w:r w:rsidR="008A0DE9" w:rsidRPr="007B7C58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444F5F" w:rsidRPr="007B7C58">
        <w:rPr>
          <w:rFonts w:ascii="標楷體" w:eastAsia="標楷體" w:hAnsi="標楷體"/>
          <w:color w:val="000000" w:themeColor="text1"/>
        </w:rPr>
        <w:t>「直線」飛行</w:t>
      </w:r>
      <w:r w:rsidR="008A0DE9" w:rsidRPr="007B7C58">
        <w:rPr>
          <w:rFonts w:ascii="標楷體" w:eastAsia="標楷體" w:hAnsi="標楷體" w:hint="eastAsia"/>
          <w:color w:val="000000" w:themeColor="text1"/>
        </w:rPr>
        <w:t>，比直線距離。</w:t>
      </w:r>
    </w:p>
    <w:p w14:paraId="688267AB" w14:textId="6A45C920" w:rsidR="00444F5F" w:rsidRPr="007B7C58" w:rsidRDefault="009F07BA" w:rsidP="00CC68F5">
      <w:pPr>
        <w:spacing w:beforeLines="35" w:before="126"/>
        <w:rPr>
          <w:rFonts w:ascii="標楷體" w:eastAsia="標楷體" w:hAnsi="標楷體"/>
          <w:color w:val="000000" w:themeColor="text1"/>
        </w:rPr>
      </w:pPr>
      <w:proofErr w:type="gramStart"/>
      <w:r w:rsidRPr="007B7C58">
        <w:rPr>
          <w:rFonts w:ascii="標楷體" w:eastAsia="標楷體" w:hAnsi="標楷體" w:hint="eastAsia"/>
          <w:color w:val="000000" w:themeColor="text1"/>
        </w:rPr>
        <w:t>柒</w:t>
      </w:r>
      <w:proofErr w:type="gramEnd"/>
      <w:r w:rsidRPr="007B7C58">
        <w:rPr>
          <w:rFonts w:ascii="標楷體" w:eastAsia="標楷體" w:hAnsi="標楷體"/>
          <w:color w:val="000000" w:themeColor="text1"/>
        </w:rPr>
        <w:t>、</w:t>
      </w:r>
      <w:r w:rsidR="00EA2466" w:rsidRPr="007B7C58">
        <w:rPr>
          <w:rFonts w:ascii="標楷體" w:eastAsia="標楷體" w:hAnsi="標楷體" w:hint="eastAsia"/>
          <w:color w:val="000000" w:themeColor="text1"/>
          <w:szCs w:val="28"/>
        </w:rPr>
        <w:t>競賽規則及評分說明：</w:t>
      </w:r>
      <w:r w:rsidR="00444F5F" w:rsidRPr="007B7C58">
        <w:rPr>
          <w:rFonts w:ascii="標楷體" w:eastAsia="標楷體" w:hAnsi="標楷體"/>
          <w:color w:val="000000" w:themeColor="text1"/>
        </w:rPr>
        <w:t xml:space="preserve"> </w:t>
      </w:r>
    </w:p>
    <w:p w14:paraId="74FB4987" w14:textId="0A88AEF5" w:rsidR="00D00A73" w:rsidRPr="00DA3387" w:rsidRDefault="00D00A73" w:rsidP="00DA3387">
      <w:pPr>
        <w:pStyle w:val="a4"/>
        <w:numPr>
          <w:ilvl w:val="1"/>
          <w:numId w:val="10"/>
        </w:numPr>
        <w:spacing w:line="480" w:lineRule="exact"/>
        <w:ind w:leftChars="0" w:left="851" w:hanging="425"/>
        <w:rPr>
          <w:rFonts w:ascii="標楷體" w:eastAsia="標楷體" w:hAnsi="標楷體"/>
          <w:szCs w:val="24"/>
        </w:rPr>
      </w:pPr>
      <w:r w:rsidRPr="007B7C58">
        <w:rPr>
          <w:rFonts w:ascii="標楷體" w:eastAsia="標楷體" w:hAnsi="標楷體"/>
          <w:color w:val="000000" w:themeColor="text1"/>
          <w:szCs w:val="24"/>
        </w:rPr>
        <w:t>使用素材</w:t>
      </w:r>
      <w:r w:rsidRPr="007B7C58">
        <w:rPr>
          <w:rFonts w:ascii="標楷體" w:eastAsia="標楷體" w:hAnsi="標楷體" w:hint="eastAsia"/>
          <w:color w:val="000000" w:themeColor="text1"/>
          <w:szCs w:val="24"/>
        </w:rPr>
        <w:t>：競賽當天提供競賽之用品如</w:t>
      </w:r>
      <w:r w:rsidRPr="007B7C58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珍珠板、</w:t>
      </w:r>
      <w:r w:rsidRPr="00DA3387">
        <w:rPr>
          <w:rFonts w:ascii="標楷體" w:eastAsia="標楷體" w:hAnsi="標楷體" w:hint="eastAsia"/>
          <w:szCs w:val="24"/>
        </w:rPr>
        <w:t>美工刀、尺、筆</w:t>
      </w:r>
      <w:r w:rsidR="008A0DE9">
        <w:rPr>
          <w:rFonts w:ascii="標楷體" w:eastAsia="標楷體" w:hAnsi="標楷體" w:hint="eastAsia"/>
          <w:szCs w:val="24"/>
        </w:rPr>
        <w:t>和</w:t>
      </w:r>
      <w:r w:rsidRPr="00DA3387">
        <w:rPr>
          <w:rFonts w:ascii="標楷體" w:eastAsia="標楷體" w:hAnsi="標楷體" w:hint="eastAsia"/>
          <w:szCs w:val="24"/>
        </w:rPr>
        <w:t>切割墊</w:t>
      </w:r>
      <w:r w:rsidR="008A0DE9">
        <w:rPr>
          <w:rFonts w:ascii="標楷體" w:eastAsia="標楷體" w:hAnsi="標楷體"/>
          <w:szCs w:val="24"/>
        </w:rPr>
        <w:t>…</w:t>
      </w:r>
      <w:r w:rsidRPr="00DA3387">
        <w:rPr>
          <w:rFonts w:ascii="標楷體" w:eastAsia="標楷體" w:hAnsi="標楷體" w:hint="eastAsia"/>
          <w:szCs w:val="24"/>
        </w:rPr>
        <w:t>等</w:t>
      </w:r>
      <w:r w:rsidRPr="00DA3387">
        <w:rPr>
          <w:rFonts w:ascii="標楷體" w:eastAsia="標楷體" w:hAnsi="標楷體"/>
          <w:szCs w:val="24"/>
        </w:rPr>
        <w:t>。</w:t>
      </w:r>
    </w:p>
    <w:p w14:paraId="1305B981" w14:textId="3A625482" w:rsidR="00D00A73" w:rsidRPr="00D00A73" w:rsidRDefault="00D00A73" w:rsidP="00D00A73">
      <w:pPr>
        <w:pStyle w:val="a4"/>
        <w:numPr>
          <w:ilvl w:val="1"/>
          <w:numId w:val="10"/>
        </w:numPr>
        <w:spacing w:line="480" w:lineRule="exact"/>
        <w:ind w:leftChars="0" w:left="851" w:hanging="425"/>
        <w:rPr>
          <w:rFonts w:ascii="標楷體" w:eastAsia="標楷體" w:hAnsi="標楷體"/>
          <w:szCs w:val="24"/>
        </w:rPr>
      </w:pPr>
      <w:r w:rsidRPr="00D00A73">
        <w:rPr>
          <w:rFonts w:ascii="標楷體" w:eastAsia="標楷體" w:hAnsi="標楷體" w:cs="新細明體"/>
          <w:kern w:val="0"/>
          <w:szCs w:val="24"/>
        </w:rPr>
        <w:t>製作說明</w:t>
      </w:r>
      <w:r>
        <w:rPr>
          <w:rFonts w:ascii="標楷體" w:eastAsia="標楷體" w:hAnsi="標楷體" w:cs="新細明體" w:hint="eastAsia"/>
          <w:kern w:val="0"/>
          <w:szCs w:val="24"/>
        </w:rPr>
        <w:t>：</w:t>
      </w:r>
    </w:p>
    <w:p w14:paraId="24E87E6A" w14:textId="7484E18E" w:rsidR="00D00A73" w:rsidRPr="00D00A73" w:rsidRDefault="00D00A73" w:rsidP="00B07065">
      <w:pPr>
        <w:pStyle w:val="a4"/>
        <w:widowControl/>
        <w:numPr>
          <w:ilvl w:val="0"/>
          <w:numId w:val="12"/>
        </w:numPr>
        <w:spacing w:beforeLines="20" w:before="72" w:line="400" w:lineRule="exact"/>
        <w:ind w:leftChars="353" w:left="1130" w:hangingChars="118" w:hanging="283"/>
        <w:jc w:val="both"/>
        <w:rPr>
          <w:rFonts w:ascii="標楷體" w:eastAsia="標楷體" w:hAnsi="標楷體" w:cs="新細明體"/>
          <w:kern w:val="0"/>
          <w:szCs w:val="24"/>
        </w:rPr>
      </w:pPr>
      <w:r w:rsidRPr="00D00A73">
        <w:rPr>
          <w:rFonts w:ascii="標楷體" w:eastAsia="標楷體" w:hAnsi="標楷體" w:cs="新細明體"/>
          <w:kern w:val="0"/>
          <w:szCs w:val="24"/>
        </w:rPr>
        <w:t>飛行器一律由</w:t>
      </w:r>
      <w:r w:rsidRPr="00D00A73">
        <w:rPr>
          <w:rFonts w:ascii="標楷體" w:eastAsia="標楷體" w:hAnsi="標楷體" w:cs="新細明體" w:hint="eastAsia"/>
          <w:kern w:val="0"/>
          <w:szCs w:val="24"/>
        </w:rPr>
        <w:t>本校</w:t>
      </w:r>
      <w:r w:rsidRPr="00D00A73">
        <w:rPr>
          <w:rFonts w:ascii="標楷體" w:eastAsia="標楷體" w:hAnsi="標楷體" w:cs="新細明體"/>
          <w:kern w:val="0"/>
          <w:szCs w:val="24"/>
        </w:rPr>
        <w:t>統一供給之材料製作完成，且需利用</w:t>
      </w:r>
      <w:r w:rsidRPr="00D00A73">
        <w:rPr>
          <w:rFonts w:ascii="標楷體" w:eastAsia="標楷體" w:hAnsi="標楷體" w:cs="新細明體" w:hint="eastAsia"/>
          <w:kern w:val="0"/>
          <w:szCs w:val="24"/>
        </w:rPr>
        <w:t>本校</w:t>
      </w:r>
      <w:r w:rsidRPr="00D00A73">
        <w:rPr>
          <w:rFonts w:ascii="標楷體" w:eastAsia="標楷體" w:hAnsi="標楷體" w:cs="新細明體"/>
          <w:kern w:val="0"/>
          <w:szCs w:val="24"/>
        </w:rPr>
        <w:t>供給之材料製作飛行器各主要部位</w:t>
      </w:r>
      <w:proofErr w:type="gramStart"/>
      <w:r w:rsidRPr="00D00A73">
        <w:rPr>
          <w:rFonts w:ascii="標楷體" w:eastAsia="標楷體" w:hAnsi="標楷體" w:cs="新細明體"/>
          <w:kern w:val="0"/>
          <w:szCs w:val="24"/>
        </w:rPr>
        <w:t>（</w:t>
      </w:r>
      <w:proofErr w:type="gramEnd"/>
      <w:r w:rsidRPr="00D00A73">
        <w:rPr>
          <w:rFonts w:ascii="標楷體" w:eastAsia="標楷體" w:hAnsi="標楷體" w:cs="新細明體"/>
          <w:kern w:val="0"/>
          <w:szCs w:val="24"/>
        </w:rPr>
        <w:t>包含 機翼、機身、水平尾翼及垂直安定面翼等），參賽選手不得帶入任何</w:t>
      </w:r>
      <w:r w:rsidRPr="00D00A73">
        <w:rPr>
          <w:rFonts w:ascii="標楷體" w:eastAsia="標楷體" w:hAnsi="標楷體" w:cs="新細明體" w:hint="eastAsia"/>
          <w:kern w:val="0"/>
          <w:szCs w:val="24"/>
        </w:rPr>
        <w:t>其他</w:t>
      </w:r>
      <w:r w:rsidRPr="00D00A73">
        <w:rPr>
          <w:rFonts w:ascii="標楷體" w:eastAsia="標楷體" w:hAnsi="標楷體" w:cs="新細明體"/>
          <w:kern w:val="0"/>
          <w:szCs w:val="24"/>
        </w:rPr>
        <w:t>材料</w:t>
      </w:r>
      <w:r w:rsidRPr="00D00A73">
        <w:rPr>
          <w:rFonts w:ascii="標楷體" w:eastAsia="標楷體" w:hAnsi="標楷體" w:cs="新細明體" w:hint="eastAsia"/>
          <w:kern w:val="0"/>
          <w:szCs w:val="24"/>
        </w:rPr>
        <w:t>或</w:t>
      </w:r>
      <w:r w:rsidRPr="00D00A73">
        <w:rPr>
          <w:rFonts w:ascii="標楷體" w:eastAsia="標楷體" w:hAnsi="標楷體" w:cs="新細明體"/>
          <w:kern w:val="0"/>
          <w:szCs w:val="24"/>
        </w:rPr>
        <w:t>飛行器造型模具等進入製作場地</w:t>
      </w:r>
      <w:r w:rsidR="008A0DE9">
        <w:rPr>
          <w:rFonts w:ascii="標楷體" w:eastAsia="標楷體" w:hAnsi="標楷體" w:cs="新細明體" w:hint="eastAsia"/>
          <w:kern w:val="0"/>
          <w:szCs w:val="24"/>
        </w:rPr>
        <w:t>，或要求材料補發</w:t>
      </w:r>
      <w:r w:rsidRPr="00D00A73">
        <w:rPr>
          <w:rFonts w:ascii="標楷體" w:eastAsia="標楷體" w:hAnsi="標楷體" w:cs="新細明體"/>
          <w:kern w:val="0"/>
          <w:szCs w:val="24"/>
        </w:rPr>
        <w:t>。</w:t>
      </w:r>
    </w:p>
    <w:p w14:paraId="27F17F9C" w14:textId="77777777" w:rsidR="00D00A73" w:rsidRDefault="00D00A73" w:rsidP="00B07065">
      <w:pPr>
        <w:pStyle w:val="a4"/>
        <w:widowControl/>
        <w:numPr>
          <w:ilvl w:val="0"/>
          <w:numId w:val="12"/>
        </w:numPr>
        <w:spacing w:beforeLines="20" w:before="72" w:line="400" w:lineRule="exact"/>
        <w:ind w:leftChars="353" w:left="1130" w:hangingChars="118" w:hanging="283"/>
        <w:jc w:val="both"/>
        <w:rPr>
          <w:rFonts w:ascii="標楷體" w:eastAsia="標楷體" w:hAnsi="標楷體" w:cs="新細明體"/>
          <w:kern w:val="0"/>
          <w:szCs w:val="24"/>
        </w:rPr>
      </w:pPr>
      <w:r w:rsidRPr="00D00A73">
        <w:rPr>
          <w:rFonts w:ascii="標楷體" w:eastAsia="標楷體" w:hAnsi="標楷體" w:cs="新細明體"/>
          <w:kern w:val="0"/>
          <w:szCs w:val="24"/>
        </w:rPr>
        <w:t>飛行器造型由選手自由創意設計，限競賽當天現場製作，可攜帶設計圖稿參考。</w:t>
      </w:r>
    </w:p>
    <w:p w14:paraId="6A801296" w14:textId="136D53C0" w:rsidR="00B07065" w:rsidRPr="00B07065" w:rsidRDefault="00D00A73" w:rsidP="00B07065">
      <w:pPr>
        <w:pStyle w:val="a4"/>
        <w:widowControl/>
        <w:numPr>
          <w:ilvl w:val="0"/>
          <w:numId w:val="12"/>
        </w:numPr>
        <w:spacing w:beforeLines="20" w:before="72" w:line="400" w:lineRule="exact"/>
        <w:ind w:leftChars="353" w:left="1130" w:hangingChars="118" w:hanging="283"/>
        <w:jc w:val="both"/>
        <w:rPr>
          <w:rFonts w:ascii="標楷體" w:eastAsia="標楷體" w:hAnsi="標楷體" w:cs="新細明體"/>
          <w:kern w:val="0"/>
          <w:szCs w:val="24"/>
        </w:rPr>
      </w:pPr>
      <w:r w:rsidRPr="00D00A73">
        <w:rPr>
          <w:rFonts w:ascii="標楷體" w:eastAsia="標楷體" w:hAnsi="標楷體" w:cs="新細明體"/>
          <w:kern w:val="0"/>
          <w:szCs w:val="24"/>
        </w:rPr>
        <w:t>所需配重物等物品</w:t>
      </w:r>
      <w:r w:rsidRPr="00D00A73">
        <w:rPr>
          <w:rFonts w:ascii="標楷體" w:eastAsia="標楷體" w:hAnsi="標楷體" w:cs="新細明體" w:hint="eastAsia"/>
          <w:kern w:val="0"/>
          <w:szCs w:val="24"/>
        </w:rPr>
        <w:t>由大會提供</w:t>
      </w:r>
      <w:r w:rsidRPr="00D00A73">
        <w:rPr>
          <w:rFonts w:ascii="標楷體" w:eastAsia="標楷體" w:hAnsi="標楷體" w:cs="新細明體"/>
          <w:kern w:val="0"/>
          <w:szCs w:val="24"/>
        </w:rPr>
        <w:t>，惟須注意現場環境清潔及桌椅損害，若有上述事情發生，經工作人員制止</w:t>
      </w:r>
      <w:r w:rsidR="008A0DE9">
        <w:rPr>
          <w:rFonts w:ascii="標楷體" w:eastAsia="標楷體" w:hAnsi="標楷體" w:cs="新細明體" w:hint="eastAsia"/>
          <w:kern w:val="0"/>
          <w:szCs w:val="24"/>
        </w:rPr>
        <w:t>仍</w:t>
      </w:r>
      <w:r w:rsidRPr="00D00A73">
        <w:rPr>
          <w:rFonts w:ascii="標楷體" w:eastAsia="標楷體" w:hAnsi="標楷體" w:cs="新細明體"/>
          <w:kern w:val="0"/>
          <w:szCs w:val="24"/>
        </w:rPr>
        <w:t>不從者，</w:t>
      </w:r>
      <w:r w:rsidRPr="00D00A73">
        <w:rPr>
          <w:rFonts w:ascii="標楷體" w:eastAsia="標楷體" w:hAnsi="標楷體" w:cs="新細明體" w:hint="eastAsia"/>
          <w:kern w:val="0"/>
          <w:szCs w:val="24"/>
        </w:rPr>
        <w:t>本校</w:t>
      </w:r>
      <w:r w:rsidR="008A0DE9">
        <w:rPr>
          <w:rFonts w:ascii="標楷體" w:eastAsia="標楷體" w:hAnsi="標楷體" w:cs="新細明體"/>
          <w:kern w:val="0"/>
          <w:szCs w:val="24"/>
        </w:rPr>
        <w:t>有權取消其</w:t>
      </w:r>
      <w:r w:rsidR="008A0DE9">
        <w:rPr>
          <w:rFonts w:ascii="標楷體" w:eastAsia="標楷體" w:hAnsi="標楷體" w:cs="新細明體" w:hint="eastAsia"/>
          <w:kern w:val="0"/>
          <w:szCs w:val="24"/>
        </w:rPr>
        <w:t>參</w:t>
      </w:r>
      <w:r w:rsidRPr="00D00A73">
        <w:rPr>
          <w:rFonts w:ascii="標楷體" w:eastAsia="標楷體" w:hAnsi="標楷體" w:cs="新細明體"/>
          <w:kern w:val="0"/>
          <w:szCs w:val="24"/>
        </w:rPr>
        <w:t>賽資格。</w:t>
      </w:r>
    </w:p>
    <w:p w14:paraId="3D943B57" w14:textId="3D845AE5" w:rsidR="00D00A73" w:rsidRPr="00902F5B" w:rsidRDefault="00D00A73" w:rsidP="00DA3387">
      <w:pPr>
        <w:pStyle w:val="a4"/>
        <w:numPr>
          <w:ilvl w:val="1"/>
          <w:numId w:val="10"/>
        </w:numPr>
        <w:spacing w:line="480" w:lineRule="exact"/>
        <w:ind w:leftChars="0" w:left="851" w:hanging="425"/>
        <w:rPr>
          <w:rFonts w:ascii="標楷體" w:eastAsia="標楷體" w:hAnsi="標楷體"/>
          <w:szCs w:val="24"/>
        </w:rPr>
      </w:pPr>
      <w:r w:rsidRPr="00902F5B">
        <w:rPr>
          <w:rFonts w:ascii="標楷體" w:eastAsia="標楷體" w:hAnsi="標楷體" w:cs="新細明體"/>
          <w:kern w:val="0"/>
          <w:szCs w:val="24"/>
        </w:rPr>
        <w:lastRenderedPageBreak/>
        <w:t>飛行器規格</w:t>
      </w:r>
      <w:r w:rsidR="007B4B30" w:rsidRPr="00902F5B">
        <w:rPr>
          <w:rFonts w:ascii="標楷體" w:eastAsia="標楷體" w:hAnsi="標楷體" w:cs="新細明體" w:hint="eastAsia"/>
          <w:kern w:val="0"/>
          <w:szCs w:val="24"/>
        </w:rPr>
        <w:t>：</w:t>
      </w:r>
    </w:p>
    <w:p w14:paraId="2D6811BC" w14:textId="0C7D2581" w:rsidR="00DA3387" w:rsidRPr="00902F5B" w:rsidRDefault="00DA3387" w:rsidP="00B07065">
      <w:pPr>
        <w:pStyle w:val="a4"/>
        <w:widowControl/>
        <w:numPr>
          <w:ilvl w:val="2"/>
          <w:numId w:val="10"/>
        </w:numPr>
        <w:spacing w:beforeLines="20" w:before="72" w:line="400" w:lineRule="exact"/>
        <w:ind w:leftChars="0" w:left="1135" w:hanging="284"/>
        <w:jc w:val="both"/>
        <w:rPr>
          <w:rFonts w:ascii="標楷體" w:eastAsia="標楷體" w:hAnsi="標楷體" w:cs="新細明體"/>
          <w:kern w:val="0"/>
          <w:szCs w:val="24"/>
        </w:rPr>
      </w:pPr>
      <w:r w:rsidRPr="00902F5B">
        <w:rPr>
          <w:rFonts w:ascii="標楷體" w:eastAsia="標楷體" w:hAnsi="標楷體" w:cs="新細明體"/>
          <w:kern w:val="0"/>
          <w:szCs w:val="24"/>
        </w:rPr>
        <w:t>飛行器之</w:t>
      </w:r>
      <w:proofErr w:type="gramStart"/>
      <w:r w:rsidRPr="00902F5B">
        <w:rPr>
          <w:rFonts w:ascii="標楷體" w:eastAsia="標楷體" w:hAnsi="標楷體" w:cs="新細明體"/>
          <w:kern w:val="0"/>
          <w:szCs w:val="24"/>
        </w:rPr>
        <w:t>翼展須為</w:t>
      </w:r>
      <w:proofErr w:type="gramEnd"/>
      <w:r w:rsidRPr="00902F5B">
        <w:rPr>
          <w:rFonts w:ascii="標楷體" w:eastAsia="標楷體" w:hAnsi="標楷體" w:cs="新細明體" w:hint="eastAsia"/>
          <w:bCs/>
          <w:kern w:val="0"/>
          <w:szCs w:val="24"/>
        </w:rPr>
        <w:t>20</w:t>
      </w:r>
      <w:r w:rsidRPr="00902F5B">
        <w:rPr>
          <w:rFonts w:ascii="標楷體" w:eastAsia="標楷體" w:hAnsi="標楷體" w:cs="新細明體"/>
          <w:bCs/>
          <w:kern w:val="0"/>
          <w:szCs w:val="24"/>
        </w:rPr>
        <w:t>公分（含</w:t>
      </w:r>
      <w:r w:rsidRPr="00902F5B">
        <w:rPr>
          <w:rFonts w:ascii="標楷體" w:eastAsia="標楷體" w:hAnsi="標楷體" w:cs="新細明體" w:hint="eastAsia"/>
          <w:bCs/>
          <w:kern w:val="0"/>
          <w:szCs w:val="24"/>
        </w:rPr>
        <w:t>20</w:t>
      </w:r>
      <w:r w:rsidRPr="00902F5B">
        <w:rPr>
          <w:rFonts w:ascii="標楷體" w:eastAsia="標楷體" w:hAnsi="標楷體" w:cs="新細明體"/>
          <w:bCs/>
          <w:kern w:val="0"/>
          <w:szCs w:val="24"/>
        </w:rPr>
        <w:t>公分）以上</w:t>
      </w:r>
      <w:r w:rsidRPr="00902F5B">
        <w:rPr>
          <w:rFonts w:ascii="標楷體" w:eastAsia="標楷體" w:hAnsi="標楷體" w:cs="新細明體"/>
          <w:kern w:val="0"/>
          <w:szCs w:val="24"/>
        </w:rPr>
        <w:t>，且飛行器最長部分不可超過</w:t>
      </w:r>
      <w:r w:rsidRPr="00902F5B">
        <w:rPr>
          <w:rFonts w:ascii="標楷體" w:eastAsia="標楷體" w:hAnsi="標楷體" w:cs="新細明體"/>
          <w:bCs/>
          <w:kern w:val="0"/>
          <w:szCs w:val="24"/>
        </w:rPr>
        <w:t>45公分</w:t>
      </w:r>
      <w:r w:rsidRPr="00902F5B">
        <w:rPr>
          <w:rFonts w:ascii="標楷體" w:eastAsia="標楷體" w:hAnsi="標楷體" w:cs="新細明體"/>
          <w:kern w:val="0"/>
          <w:szCs w:val="24"/>
        </w:rPr>
        <w:t>，製作完成時須經裁判工作人員丈量，合格後使得參與競賽。</w:t>
      </w:r>
    </w:p>
    <w:p w14:paraId="029B4919" w14:textId="610B107F" w:rsidR="00DA3387" w:rsidRPr="00902F5B" w:rsidRDefault="00DA3387" w:rsidP="00B07065">
      <w:pPr>
        <w:pStyle w:val="a4"/>
        <w:widowControl/>
        <w:numPr>
          <w:ilvl w:val="2"/>
          <w:numId w:val="10"/>
        </w:numPr>
        <w:spacing w:beforeLines="20" w:before="72" w:line="400" w:lineRule="exact"/>
        <w:ind w:leftChars="0" w:left="1135" w:hanging="284"/>
        <w:jc w:val="both"/>
        <w:rPr>
          <w:rFonts w:ascii="標楷體" w:eastAsia="標楷體" w:hAnsi="標楷體" w:cs="新細明體"/>
          <w:kern w:val="0"/>
          <w:szCs w:val="24"/>
        </w:rPr>
      </w:pPr>
      <w:r w:rsidRPr="00902F5B">
        <w:rPr>
          <w:rFonts w:ascii="標楷體" w:eastAsia="標楷體" w:hAnsi="標楷體" w:cs="新細明體"/>
          <w:kern w:val="0"/>
          <w:szCs w:val="24"/>
        </w:rPr>
        <w:t>飛行器加上配重後之重量</w:t>
      </w:r>
      <w:r w:rsidRPr="00902F5B">
        <w:rPr>
          <w:rFonts w:ascii="標楷體" w:eastAsia="標楷體" w:hAnsi="標楷體" w:cs="新細明體"/>
          <w:bCs/>
          <w:kern w:val="0"/>
          <w:szCs w:val="24"/>
        </w:rPr>
        <w:t>不得大於</w:t>
      </w:r>
      <w:r w:rsidR="00F11186">
        <w:rPr>
          <w:rFonts w:ascii="標楷體" w:eastAsia="標楷體" w:hAnsi="標楷體" w:cs="新細明體" w:hint="eastAsia"/>
          <w:bCs/>
          <w:kern w:val="0"/>
          <w:szCs w:val="24"/>
        </w:rPr>
        <w:t>15</w:t>
      </w:r>
      <w:r w:rsidRPr="00902F5B">
        <w:rPr>
          <w:rFonts w:ascii="標楷體" w:eastAsia="標楷體" w:hAnsi="標楷體" w:cs="新細明體"/>
          <w:bCs/>
          <w:kern w:val="0"/>
          <w:szCs w:val="24"/>
        </w:rPr>
        <w:t>公克</w:t>
      </w:r>
      <w:r w:rsidRPr="00902F5B">
        <w:rPr>
          <w:rFonts w:ascii="標楷體" w:eastAsia="標楷體" w:hAnsi="標楷體" w:cs="新細明體"/>
          <w:kern w:val="0"/>
          <w:szCs w:val="24"/>
        </w:rPr>
        <w:t>，製作完成時須經裁判或工作人員秤重，</w:t>
      </w:r>
      <w:r w:rsidRPr="00902F5B">
        <w:rPr>
          <w:rFonts w:ascii="標楷體" w:eastAsia="標楷體" w:hAnsi="標楷體" w:cs="新細明體" w:hint="eastAsia"/>
          <w:kern w:val="0"/>
          <w:szCs w:val="24"/>
        </w:rPr>
        <w:t>合格後始得參與競賽。</w:t>
      </w:r>
    </w:p>
    <w:p w14:paraId="5A82DAB1" w14:textId="05DCC8C1" w:rsidR="007B4B30" w:rsidRPr="00902F5B" w:rsidRDefault="00DA3387" w:rsidP="00B07065">
      <w:pPr>
        <w:pStyle w:val="a4"/>
        <w:widowControl/>
        <w:numPr>
          <w:ilvl w:val="2"/>
          <w:numId w:val="10"/>
        </w:numPr>
        <w:spacing w:beforeLines="20" w:before="72" w:line="400" w:lineRule="exact"/>
        <w:ind w:leftChars="0" w:left="1135" w:hanging="284"/>
        <w:jc w:val="both"/>
        <w:rPr>
          <w:rFonts w:ascii="標楷體" w:eastAsia="標楷體" w:hAnsi="標楷體" w:cs="新細明體"/>
          <w:kern w:val="0"/>
          <w:szCs w:val="24"/>
        </w:rPr>
      </w:pPr>
      <w:r w:rsidRPr="00902F5B">
        <w:rPr>
          <w:rFonts w:ascii="標楷體" w:eastAsia="標楷體" w:hAnsi="標楷體" w:cs="新細明體"/>
          <w:kern w:val="0"/>
          <w:szCs w:val="24"/>
        </w:rPr>
        <w:t>競賽</w:t>
      </w:r>
      <w:proofErr w:type="gramStart"/>
      <w:r w:rsidRPr="00902F5B">
        <w:rPr>
          <w:rFonts w:ascii="標楷體" w:eastAsia="標楷體" w:hAnsi="標楷體" w:cs="新細明體"/>
          <w:kern w:val="0"/>
          <w:szCs w:val="24"/>
        </w:rPr>
        <w:t>期間，</w:t>
      </w:r>
      <w:proofErr w:type="gramEnd"/>
      <w:r w:rsidRPr="00902F5B">
        <w:rPr>
          <w:rFonts w:ascii="標楷體" w:eastAsia="標楷體" w:hAnsi="標楷體" w:cs="新細明體"/>
          <w:kern w:val="0"/>
          <w:szCs w:val="24"/>
        </w:rPr>
        <w:t>飛行器須維持</w:t>
      </w:r>
      <w:r w:rsidRPr="00902F5B">
        <w:rPr>
          <w:rFonts w:ascii="標楷體" w:eastAsia="標楷體" w:hAnsi="標楷體" w:cs="新細明體" w:hint="eastAsia"/>
          <w:kern w:val="0"/>
          <w:szCs w:val="24"/>
        </w:rPr>
        <w:t>本校</w:t>
      </w:r>
      <w:r w:rsidRPr="00902F5B">
        <w:rPr>
          <w:rFonts w:ascii="標楷體" w:eastAsia="標楷體" w:hAnsi="標楷體" w:cs="新細明體"/>
          <w:kern w:val="0"/>
          <w:szCs w:val="24"/>
        </w:rPr>
        <w:t>規定之規格尺寸大小及重量，若無法達到規定，則無法參與競賽。</w:t>
      </w:r>
    </w:p>
    <w:p w14:paraId="29DC59FD" w14:textId="1292C07B" w:rsidR="00DA3387" w:rsidRPr="00902F5B" w:rsidRDefault="00B07065" w:rsidP="009A41C3">
      <w:pPr>
        <w:pStyle w:val="a4"/>
        <w:widowControl/>
        <w:numPr>
          <w:ilvl w:val="2"/>
          <w:numId w:val="10"/>
        </w:numPr>
        <w:spacing w:beforeLines="20" w:before="72" w:line="400" w:lineRule="exact"/>
        <w:ind w:leftChars="0" w:left="1135" w:hanging="284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/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 wp14:anchorId="11FAECDB" wp14:editId="6E7B9179">
            <wp:simplePos x="0" y="0"/>
            <wp:positionH relativeFrom="column">
              <wp:posOffset>4279265</wp:posOffset>
            </wp:positionH>
            <wp:positionV relativeFrom="paragraph">
              <wp:posOffset>360350</wp:posOffset>
            </wp:positionV>
            <wp:extent cx="2232025" cy="312610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690575651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387" w:rsidRPr="00902F5B">
        <w:rPr>
          <w:rFonts w:ascii="標楷體" w:eastAsia="標楷體" w:hAnsi="標楷體" w:cs="新細明體"/>
          <w:kern w:val="0"/>
          <w:szCs w:val="24"/>
        </w:rPr>
        <w:t>競賽以「手擲」為發射之唯一方式，不可加裝任何形式之電源、馬達、橡皮筋或螺旋槳等外力，</w:t>
      </w:r>
      <w:r w:rsidR="00DA3387" w:rsidRPr="00902F5B">
        <w:rPr>
          <w:rFonts w:ascii="標楷體" w:eastAsia="標楷體" w:hAnsi="標楷體" w:cs="新細明體" w:hint="eastAsia"/>
          <w:kern w:val="0"/>
          <w:szCs w:val="24"/>
        </w:rPr>
        <w:t>違者取消參賽資格。</w:t>
      </w:r>
    </w:p>
    <w:p w14:paraId="66E07879" w14:textId="52051F7C" w:rsidR="00D00A73" w:rsidRPr="00902F5B" w:rsidRDefault="00D00A73" w:rsidP="007B4B30">
      <w:pPr>
        <w:pStyle w:val="a4"/>
        <w:numPr>
          <w:ilvl w:val="1"/>
          <w:numId w:val="10"/>
        </w:numPr>
        <w:spacing w:line="480" w:lineRule="exact"/>
        <w:ind w:leftChars="0" w:left="851" w:hanging="425"/>
        <w:rPr>
          <w:rFonts w:ascii="標楷體" w:eastAsia="標楷體" w:hAnsi="標楷體"/>
          <w:szCs w:val="24"/>
        </w:rPr>
      </w:pPr>
      <w:r w:rsidRPr="00902F5B">
        <w:rPr>
          <w:rFonts w:ascii="標楷體" w:eastAsia="標楷體" w:hAnsi="標楷體" w:cs="新細明體"/>
          <w:kern w:val="0"/>
          <w:szCs w:val="24"/>
        </w:rPr>
        <w:t>評分說明</w:t>
      </w:r>
      <w:r w:rsidR="007B4B30" w:rsidRPr="00902F5B">
        <w:rPr>
          <w:rFonts w:ascii="標楷體" w:eastAsia="標楷體" w:hAnsi="標楷體" w:cs="新細明體" w:hint="eastAsia"/>
          <w:kern w:val="0"/>
          <w:szCs w:val="24"/>
        </w:rPr>
        <w:t>：</w:t>
      </w:r>
    </w:p>
    <w:p w14:paraId="40904D5F" w14:textId="5AC6AAC9" w:rsidR="007B7C58" w:rsidRDefault="00B07065" w:rsidP="00B07065">
      <w:pPr>
        <w:spacing w:line="400" w:lineRule="exact"/>
        <w:ind w:left="992"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D00A73" w:rsidRPr="00902F5B">
        <w:rPr>
          <w:rFonts w:ascii="標楷體" w:eastAsia="標楷體" w:hAnsi="標楷體" w:cs="新細明體" w:hint="eastAsia"/>
          <w:kern w:val="0"/>
          <w:szCs w:val="24"/>
        </w:rPr>
        <w:t>以手擲方式於發射區進行發射，每位同學皆有</w:t>
      </w:r>
      <w:r w:rsidR="00D00A73" w:rsidRPr="00902F5B">
        <w:rPr>
          <w:rFonts w:ascii="標楷體" w:eastAsia="標楷體" w:hAnsi="標楷體" w:cs="新細明體"/>
          <w:kern w:val="0"/>
          <w:szCs w:val="24"/>
        </w:rPr>
        <w:t>2</w:t>
      </w:r>
      <w:r w:rsidR="00D00A73" w:rsidRPr="00902F5B">
        <w:rPr>
          <w:rFonts w:ascii="標楷體" w:eastAsia="標楷體" w:hAnsi="標楷體" w:cs="新細明體" w:hint="eastAsia"/>
          <w:kern w:val="0"/>
          <w:szCs w:val="24"/>
        </w:rPr>
        <w:t>次飛行機會，第</w:t>
      </w:r>
      <w:r w:rsidR="00D00A73" w:rsidRPr="007B4B30">
        <w:rPr>
          <w:rFonts w:ascii="標楷體" w:eastAsia="標楷體" w:hAnsi="標楷體" w:cs="新細明體"/>
          <w:kern w:val="0"/>
          <w:szCs w:val="24"/>
        </w:rPr>
        <w:t>1</w:t>
      </w:r>
      <w:r w:rsidR="00D00A73" w:rsidRPr="007B4B30">
        <w:rPr>
          <w:rFonts w:ascii="標楷體" w:eastAsia="標楷體" w:hAnsi="標楷體" w:cs="新細明體" w:hint="eastAsia"/>
          <w:kern w:val="0"/>
          <w:szCs w:val="24"/>
        </w:rPr>
        <w:t>輪飛行競賽完畢後，請依順序參加第</w:t>
      </w:r>
      <w:r w:rsidR="00D00A73" w:rsidRPr="007B4B30">
        <w:rPr>
          <w:rFonts w:ascii="標楷體" w:eastAsia="標楷體" w:hAnsi="標楷體" w:cs="新細明體"/>
          <w:kern w:val="0"/>
          <w:szCs w:val="24"/>
        </w:rPr>
        <w:t>2</w:t>
      </w:r>
      <w:r w:rsidR="00D00A73" w:rsidRPr="007B4B30">
        <w:rPr>
          <w:rFonts w:ascii="標楷體" w:eastAsia="標楷體" w:hAnsi="標楷體" w:cs="新細明體" w:hint="eastAsia"/>
          <w:kern w:val="0"/>
          <w:szCs w:val="24"/>
        </w:rPr>
        <w:t>輪飛行比賽，不得要求延後或變更順序。得分以裁判之判定為基準，計分方式說明如下</w:t>
      </w:r>
      <w:r w:rsidR="007B4B30">
        <w:rPr>
          <w:rFonts w:ascii="標楷體" w:eastAsia="標楷體" w:hAnsi="標楷體" w:cs="新細明體" w:hint="eastAsia"/>
          <w:kern w:val="0"/>
          <w:szCs w:val="24"/>
        </w:rPr>
        <w:t>：</w:t>
      </w:r>
    </w:p>
    <w:p w14:paraId="5A0C0873" w14:textId="18C9EFC9" w:rsidR="007B4B30" w:rsidRPr="007B7C58" w:rsidRDefault="00D00A73" w:rsidP="009A41C3">
      <w:pPr>
        <w:pStyle w:val="a4"/>
        <w:numPr>
          <w:ilvl w:val="3"/>
          <w:numId w:val="10"/>
        </w:numPr>
        <w:spacing w:beforeLines="20" w:before="72" w:line="400" w:lineRule="exact"/>
        <w:ind w:leftChars="413" w:left="1416" w:hangingChars="177" w:hanging="425"/>
        <w:jc w:val="both"/>
        <w:rPr>
          <w:rFonts w:ascii="標楷體" w:eastAsia="標楷體" w:hAnsi="標楷體" w:cs="新細明體"/>
          <w:kern w:val="0"/>
          <w:szCs w:val="24"/>
        </w:rPr>
      </w:pPr>
      <w:r w:rsidRPr="007B7C58">
        <w:rPr>
          <w:rFonts w:ascii="標楷體" w:eastAsia="標楷體" w:hAnsi="標楷體" w:cs="新細明體" w:hint="eastAsia"/>
          <w:kern w:val="0"/>
          <w:szCs w:val="24"/>
        </w:rPr>
        <w:t>飛行場地為一長方型區域，利用學校中庭空間規劃成競賽場地，並設置一發射區域。（以現場實際劃定為主）</w:t>
      </w:r>
    </w:p>
    <w:p w14:paraId="6ABCF9BB" w14:textId="0824B8D1" w:rsidR="007B4B30" w:rsidRDefault="007B4B30" w:rsidP="009A41C3">
      <w:pPr>
        <w:pStyle w:val="a4"/>
        <w:numPr>
          <w:ilvl w:val="3"/>
          <w:numId w:val="10"/>
        </w:numPr>
        <w:spacing w:beforeLines="20" w:before="72" w:line="400" w:lineRule="exact"/>
        <w:ind w:leftChars="413" w:left="1416" w:hangingChars="177" w:hanging="425"/>
        <w:jc w:val="both"/>
        <w:rPr>
          <w:rFonts w:ascii="標楷體" w:eastAsia="標楷體" w:hAnsi="標楷體" w:cs="新細明體"/>
          <w:noProof/>
          <w:kern w:val="0"/>
          <w:szCs w:val="24"/>
        </w:rPr>
      </w:pPr>
      <w:r w:rsidRPr="007B7C58">
        <w:rPr>
          <w:rFonts w:ascii="標楷體" w:eastAsia="標楷體" w:hAnsi="標楷體" w:cs="新細明體" w:hint="eastAsia"/>
          <w:kern w:val="0"/>
          <w:szCs w:val="24"/>
        </w:rPr>
        <w:t>計分方式為從發射區開始計算，到達每</w:t>
      </w:r>
      <w:r w:rsidRPr="007B7C58">
        <w:rPr>
          <w:rFonts w:ascii="標楷體" w:eastAsia="標楷體" w:hAnsi="標楷體" w:cs="新細明體"/>
          <w:kern w:val="0"/>
          <w:szCs w:val="24"/>
        </w:rPr>
        <w:t>1</w:t>
      </w:r>
      <w:r w:rsidRPr="007B7C58">
        <w:rPr>
          <w:rFonts w:ascii="標楷體" w:eastAsia="標楷體" w:hAnsi="標楷體" w:cs="新細明體" w:hint="eastAsia"/>
          <w:kern w:val="0"/>
          <w:szCs w:val="24"/>
        </w:rPr>
        <w:t>區域可得</w:t>
      </w:r>
      <w:r w:rsidRPr="007B7C58">
        <w:rPr>
          <w:rFonts w:ascii="標楷體" w:eastAsia="標楷體" w:hAnsi="標楷體" w:cs="新細明體"/>
          <w:kern w:val="0"/>
          <w:szCs w:val="24"/>
        </w:rPr>
        <w:t>5</w:t>
      </w:r>
      <w:r w:rsidRPr="007B7C58">
        <w:rPr>
          <w:rFonts w:ascii="標楷體" w:eastAsia="標楷體" w:hAnsi="標楷體" w:cs="新細明體" w:hint="eastAsia"/>
          <w:kern w:val="0"/>
          <w:szCs w:val="24"/>
        </w:rPr>
        <w:t>分</w:t>
      </w:r>
      <w:r w:rsidRPr="007B7C58">
        <w:rPr>
          <w:rFonts w:ascii="標楷體" w:eastAsia="標楷體" w:hAnsi="標楷體" w:cs="新細明體"/>
          <w:kern w:val="0"/>
          <w:szCs w:val="24"/>
        </w:rPr>
        <w:t>(</w:t>
      </w:r>
      <w:r w:rsidRPr="007B7C58">
        <w:rPr>
          <w:rFonts w:ascii="標楷體" w:eastAsia="標楷體" w:hAnsi="標楷體" w:cs="新細明體" w:hint="eastAsia"/>
          <w:kern w:val="0"/>
          <w:szCs w:val="24"/>
        </w:rPr>
        <w:t>以飛機「第一次碰觸」地面點為</w:t>
      </w:r>
      <w:proofErr w:type="gramStart"/>
      <w:r w:rsidRPr="007B7C58">
        <w:rPr>
          <w:rFonts w:ascii="標楷體" w:eastAsia="標楷體" w:hAnsi="標楷體" w:cs="新細明體" w:hint="eastAsia"/>
          <w:kern w:val="0"/>
          <w:szCs w:val="24"/>
        </w:rPr>
        <w:t>準</w:t>
      </w:r>
      <w:proofErr w:type="gramEnd"/>
      <w:r w:rsidRPr="007B7C58">
        <w:rPr>
          <w:rFonts w:ascii="標楷體" w:eastAsia="標楷體" w:hAnsi="標楷體" w:cs="新細明體" w:hint="eastAsia"/>
          <w:kern w:val="0"/>
          <w:szCs w:val="24"/>
        </w:rPr>
        <w:t>，壓線可算到達</w:t>
      </w:r>
      <w:r w:rsidRPr="007B7C58">
        <w:rPr>
          <w:rFonts w:ascii="標楷體" w:eastAsia="標楷體" w:hAnsi="標楷體" w:cs="新細明體"/>
          <w:kern w:val="0"/>
          <w:szCs w:val="24"/>
        </w:rPr>
        <w:t>)</w:t>
      </w:r>
      <w:r w:rsidRPr="007B7C58">
        <w:rPr>
          <w:rFonts w:ascii="標楷體" w:eastAsia="標楷體" w:hAnsi="標楷體" w:cs="新細明體" w:hint="eastAsia"/>
          <w:kern w:val="0"/>
          <w:szCs w:val="24"/>
        </w:rPr>
        <w:t>，若飛行器落點位於兩區間</w:t>
      </w:r>
      <w:proofErr w:type="gramStart"/>
      <w:r w:rsidRPr="007B7C58">
        <w:rPr>
          <w:rFonts w:ascii="標楷體" w:eastAsia="標楷體" w:hAnsi="標楷體" w:cs="新細明體" w:hint="eastAsia"/>
          <w:kern w:val="0"/>
          <w:szCs w:val="24"/>
        </w:rPr>
        <w:t>之線上</w:t>
      </w:r>
      <w:proofErr w:type="gramEnd"/>
      <w:r w:rsidRPr="007B7C58">
        <w:rPr>
          <w:rFonts w:ascii="標楷體" w:eastAsia="標楷體" w:hAnsi="標楷體" w:cs="新細明體" w:hint="eastAsia"/>
          <w:kern w:val="0"/>
          <w:szCs w:val="24"/>
        </w:rPr>
        <w:t>，以較高分數之區間計算，但飛行器必須落在競賽場地之邊界線內（含邊界線上）才算得分。若飛行器碰觸地面點為邊界線外面，則以零分計算。</w:t>
      </w:r>
    </w:p>
    <w:p w14:paraId="361E487B" w14:textId="2E7AC892" w:rsidR="007B4B30" w:rsidRDefault="007B4B30" w:rsidP="009A41C3">
      <w:pPr>
        <w:pStyle w:val="a4"/>
        <w:numPr>
          <w:ilvl w:val="3"/>
          <w:numId w:val="10"/>
        </w:numPr>
        <w:spacing w:beforeLines="20" w:before="72" w:line="400" w:lineRule="exact"/>
        <w:ind w:leftChars="413" w:left="1416" w:hangingChars="177" w:hanging="425"/>
        <w:jc w:val="both"/>
        <w:rPr>
          <w:rFonts w:ascii="標楷體" w:eastAsia="標楷體" w:hAnsi="標楷體" w:cs="新細明體"/>
          <w:noProof/>
          <w:kern w:val="0"/>
          <w:szCs w:val="24"/>
        </w:rPr>
      </w:pPr>
      <w:r w:rsidRPr="007B7C58">
        <w:rPr>
          <w:rFonts w:ascii="標楷體" w:eastAsia="標楷體" w:hAnsi="標楷體" w:cs="新細明體" w:hint="eastAsia"/>
          <w:kern w:val="0"/>
          <w:szCs w:val="24"/>
        </w:rPr>
        <w:t>投擲飛行器時，</w:t>
      </w:r>
      <w:proofErr w:type="gramStart"/>
      <w:r w:rsidRPr="007B7C58">
        <w:rPr>
          <w:rFonts w:ascii="標楷體" w:eastAsia="標楷體" w:hAnsi="標楷體" w:cs="新細明體" w:hint="eastAsia"/>
          <w:kern w:val="0"/>
          <w:szCs w:val="24"/>
        </w:rPr>
        <w:t>請手持</w:t>
      </w:r>
      <w:proofErr w:type="gramEnd"/>
      <w:r w:rsidRPr="007B7C58">
        <w:rPr>
          <w:rFonts w:ascii="標楷體" w:eastAsia="標楷體" w:hAnsi="標楷體" w:cs="新細明體" w:hint="eastAsia"/>
          <w:kern w:val="0"/>
          <w:szCs w:val="24"/>
        </w:rPr>
        <w:t>機身部位，並依正常方式投擲，若投擲如鉛球、鏈球或壘球等方式，經裁判判決確定違反飛行器飛行原則者，該項比賽則不予以計分。</w:t>
      </w:r>
    </w:p>
    <w:p w14:paraId="59C55692" w14:textId="16F38327" w:rsidR="007B4B30" w:rsidRDefault="007B4B30" w:rsidP="009A41C3">
      <w:pPr>
        <w:pStyle w:val="a4"/>
        <w:numPr>
          <w:ilvl w:val="3"/>
          <w:numId w:val="10"/>
        </w:numPr>
        <w:spacing w:beforeLines="20" w:before="72" w:line="400" w:lineRule="exact"/>
        <w:ind w:leftChars="413" w:left="1416" w:hangingChars="177" w:hanging="425"/>
        <w:jc w:val="both"/>
        <w:rPr>
          <w:rFonts w:ascii="標楷體" w:eastAsia="標楷體" w:hAnsi="標楷體" w:cs="新細明體"/>
          <w:noProof/>
          <w:kern w:val="0"/>
          <w:szCs w:val="24"/>
        </w:rPr>
      </w:pPr>
      <w:r w:rsidRPr="007B7C58">
        <w:rPr>
          <w:rFonts w:ascii="標楷體" w:eastAsia="標楷體" w:hAnsi="標楷體" w:cs="新細明體" w:hint="eastAsia"/>
          <w:kern w:val="0"/>
          <w:szCs w:val="24"/>
        </w:rPr>
        <w:t>為保護參賽選手及觀賽民眾，製作飛行器時，任何部位不得製作過於尖銳，若經裁判檢查建議改善而不從者，不得參與比賽。</w:t>
      </w:r>
    </w:p>
    <w:p w14:paraId="3CE0642A" w14:textId="3239423A" w:rsidR="007B4B30" w:rsidRPr="007B7C58" w:rsidRDefault="007B4B30" w:rsidP="009A41C3">
      <w:pPr>
        <w:pStyle w:val="a4"/>
        <w:numPr>
          <w:ilvl w:val="3"/>
          <w:numId w:val="10"/>
        </w:numPr>
        <w:spacing w:beforeLines="20" w:before="72" w:line="400" w:lineRule="exact"/>
        <w:ind w:leftChars="413" w:left="1416" w:hangingChars="177" w:hanging="425"/>
        <w:jc w:val="both"/>
        <w:rPr>
          <w:rFonts w:ascii="標楷體" w:eastAsia="標楷體" w:hAnsi="標楷體" w:cs="新細明體"/>
          <w:noProof/>
          <w:kern w:val="0"/>
          <w:szCs w:val="24"/>
        </w:rPr>
      </w:pPr>
      <w:r w:rsidRPr="007B7C58">
        <w:rPr>
          <w:rFonts w:ascii="標楷體" w:eastAsia="標楷體" w:hAnsi="標楷體" w:cs="新細明體" w:hint="eastAsia"/>
          <w:kern w:val="0"/>
          <w:szCs w:val="24"/>
        </w:rPr>
        <w:t>比賽期間若有爭議，可向裁判反應，若經「裁判長」開會討論後，所決議之判決，每位選手皆須服從，不得產生爭執之行為，違者取消比賽資格。</w:t>
      </w:r>
    </w:p>
    <w:p w14:paraId="3B2BBED5" w14:textId="4EB684F9" w:rsidR="007B7C58" w:rsidRDefault="007B4B30" w:rsidP="00B07065">
      <w:pPr>
        <w:spacing w:beforeLines="35" w:before="126"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="008A0DE9">
        <w:rPr>
          <w:rFonts w:ascii="標楷體" w:eastAsia="標楷體" w:hAnsi="標楷體" w:hint="eastAsia"/>
        </w:rPr>
        <w:t>比賽成績於當天立即公告並進行頒獎，</w:t>
      </w:r>
      <w:r w:rsidR="009A41C3">
        <w:rPr>
          <w:rFonts w:ascii="標楷體" w:eastAsia="標楷體" w:hAnsi="標楷體" w:hint="eastAsia"/>
        </w:rPr>
        <w:t>各獎項若因參加隊伍不足或成績未達標準時</w:t>
      </w:r>
      <w:r w:rsidR="00B07065">
        <w:rPr>
          <w:rFonts w:ascii="標楷體" w:eastAsia="標楷體" w:hAnsi="標楷體" w:hint="eastAsia"/>
        </w:rPr>
        <w:t>，承辦單位依評審結果，各獎項可從缺處理。</w:t>
      </w:r>
      <w:r w:rsidR="008A0DE9">
        <w:rPr>
          <w:rFonts w:ascii="標楷體" w:eastAsia="標楷體" w:hAnsi="標楷體" w:hint="eastAsia"/>
        </w:rPr>
        <w:t>獎項</w:t>
      </w:r>
      <w:r w:rsidR="00B07065">
        <w:rPr>
          <w:rFonts w:ascii="標楷體" w:eastAsia="標楷體" w:hAnsi="標楷體" w:hint="eastAsia"/>
        </w:rPr>
        <w:t>安排</w:t>
      </w:r>
      <w:r w:rsidR="00150CDE">
        <w:rPr>
          <w:rFonts w:ascii="標楷體" w:eastAsia="標楷體" w:hAnsi="標楷體" w:hint="eastAsia"/>
        </w:rPr>
        <w:t>如下</w:t>
      </w:r>
      <w:r w:rsidR="00B07065">
        <w:rPr>
          <w:rFonts w:ascii="標楷體" w:eastAsia="標楷體" w:hAnsi="標楷體" w:hint="eastAsia"/>
        </w:rPr>
        <w:t>：</w:t>
      </w: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1276"/>
        <w:gridCol w:w="3827"/>
      </w:tblGrid>
      <w:tr w:rsidR="007B7C58" w14:paraId="32DBDBD6" w14:textId="77777777" w:rsidTr="00B07065">
        <w:trPr>
          <w:trHeight w:val="126"/>
        </w:trPr>
        <w:tc>
          <w:tcPr>
            <w:tcW w:w="1276" w:type="dxa"/>
            <w:tcBorders>
              <w:bottom w:val="double" w:sz="4" w:space="0" w:color="auto"/>
            </w:tcBorders>
          </w:tcPr>
          <w:p w14:paraId="60BB8E9B" w14:textId="37A154F8" w:rsidR="007B7C58" w:rsidRDefault="007B7C58" w:rsidP="007B7C58">
            <w:pPr>
              <w:jc w:val="center"/>
              <w:rPr>
                <w:rFonts w:ascii="標楷體" w:eastAsia="標楷體" w:hAnsi="標楷體"/>
              </w:rPr>
            </w:pPr>
            <w:r w:rsidRPr="009F07BA">
              <w:rPr>
                <w:rFonts w:ascii="標楷體" w:eastAsia="標楷體" w:hAnsi="標楷體" w:hint="eastAsia"/>
                <w:sz w:val="24"/>
                <w:szCs w:val="24"/>
              </w:rPr>
              <w:t>獎項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165AC247" w14:textId="7D8DD498" w:rsidR="007B7C58" w:rsidRDefault="007B7C58" w:rsidP="007B7C58">
            <w:pPr>
              <w:jc w:val="center"/>
              <w:rPr>
                <w:rFonts w:ascii="標楷體" w:eastAsia="標楷體" w:hAnsi="標楷體"/>
              </w:rPr>
            </w:pPr>
            <w:r w:rsidRPr="009F07BA">
              <w:rPr>
                <w:rFonts w:ascii="標楷體" w:eastAsia="標楷體" w:hAnsi="標楷體" w:hint="eastAsia"/>
                <w:sz w:val="24"/>
                <w:szCs w:val="24"/>
              </w:rPr>
              <w:t>名額</w:t>
            </w:r>
            <w:r w:rsidR="00444884">
              <w:rPr>
                <w:rFonts w:ascii="標楷體" w:eastAsia="標楷體" w:hAnsi="標楷體" w:hint="eastAsia"/>
                <w:sz w:val="24"/>
                <w:szCs w:val="24"/>
              </w:rPr>
              <w:t>與獎勵</w:t>
            </w:r>
          </w:p>
        </w:tc>
      </w:tr>
      <w:tr w:rsidR="007B7C58" w14:paraId="18DD668A" w14:textId="77777777" w:rsidTr="00B07065">
        <w:trPr>
          <w:trHeight w:val="36"/>
        </w:trPr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78D6381" w14:textId="5C9997B6" w:rsidR="007B7C58" w:rsidRDefault="007B7C58" w:rsidP="007B7C58">
            <w:pPr>
              <w:jc w:val="center"/>
              <w:rPr>
                <w:rFonts w:ascii="標楷體" w:eastAsia="標楷體" w:hAnsi="標楷體"/>
              </w:rPr>
            </w:pPr>
            <w:r w:rsidRPr="009F07BA">
              <w:rPr>
                <w:rFonts w:ascii="標楷體" w:eastAsia="標楷體" w:hAnsi="標楷體" w:hint="eastAsia"/>
                <w:sz w:val="24"/>
                <w:szCs w:val="24"/>
              </w:rPr>
              <w:t>第一名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462F1FA2" w14:textId="247A19BA" w:rsidR="007B7C58" w:rsidRDefault="007B7C58" w:rsidP="005009CD">
            <w:pPr>
              <w:jc w:val="both"/>
              <w:rPr>
                <w:rFonts w:ascii="標楷體" w:eastAsia="標楷體" w:hAnsi="標楷體"/>
              </w:rPr>
            </w:pPr>
            <w:r w:rsidRPr="009F07BA">
              <w:rPr>
                <w:rFonts w:ascii="標楷體" w:eastAsia="標楷體" w:hAnsi="標楷體" w:hint="eastAsia"/>
                <w:sz w:val="24"/>
                <w:szCs w:val="24"/>
              </w:rPr>
              <w:t>1隊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，獎狀一</w:t>
            </w:r>
            <w:r w:rsidRPr="007B7C58">
              <w:rPr>
                <w:rFonts w:ascii="標楷體" w:eastAsia="標楷體" w:hAnsi="標楷體" w:hint="eastAsia"/>
                <w:sz w:val="24"/>
                <w:szCs w:val="24"/>
              </w:rPr>
              <w:t>幀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和</w:t>
            </w:r>
            <w:r>
              <w:rPr>
                <w:rFonts w:ascii="標楷體" w:eastAsia="標楷體" w:hAnsi="標楷體"/>
                <w:sz w:val="24"/>
                <w:szCs w:val="24"/>
              </w:rPr>
              <w:t>獎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金3000元整</w:t>
            </w:r>
          </w:p>
        </w:tc>
      </w:tr>
      <w:tr w:rsidR="007B7C58" w14:paraId="3C995DC4" w14:textId="77777777" w:rsidTr="00B07065">
        <w:trPr>
          <w:trHeight w:val="56"/>
        </w:trPr>
        <w:tc>
          <w:tcPr>
            <w:tcW w:w="1276" w:type="dxa"/>
            <w:vAlign w:val="center"/>
          </w:tcPr>
          <w:p w14:paraId="00B38A10" w14:textId="322BDB40" w:rsidR="007B7C58" w:rsidRDefault="007B7C58" w:rsidP="007B7C58">
            <w:pPr>
              <w:jc w:val="center"/>
              <w:rPr>
                <w:rFonts w:ascii="標楷體" w:eastAsia="標楷體" w:hAnsi="標楷體"/>
              </w:rPr>
            </w:pPr>
            <w:r w:rsidRPr="009F07BA">
              <w:rPr>
                <w:rFonts w:ascii="標楷體" w:eastAsia="標楷體" w:hAnsi="標楷體" w:hint="eastAsia"/>
                <w:sz w:val="24"/>
                <w:szCs w:val="24"/>
              </w:rPr>
              <w:t>第二名</w:t>
            </w:r>
          </w:p>
        </w:tc>
        <w:tc>
          <w:tcPr>
            <w:tcW w:w="3827" w:type="dxa"/>
            <w:vAlign w:val="center"/>
          </w:tcPr>
          <w:p w14:paraId="02C437B2" w14:textId="6E7A9FD2" w:rsidR="007B7C58" w:rsidRDefault="007B7C58" w:rsidP="005009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9F07BA">
              <w:rPr>
                <w:rFonts w:ascii="標楷體" w:eastAsia="標楷體" w:hAnsi="標楷體" w:hint="eastAsia"/>
                <w:sz w:val="24"/>
                <w:szCs w:val="24"/>
              </w:rPr>
              <w:t>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，獎狀一</w:t>
            </w:r>
            <w:r w:rsidRPr="007B7C58">
              <w:rPr>
                <w:rFonts w:ascii="標楷體" w:eastAsia="標楷體" w:hAnsi="標楷體" w:hint="eastAsia"/>
                <w:sz w:val="24"/>
                <w:szCs w:val="24"/>
              </w:rPr>
              <w:t>幀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和</w:t>
            </w:r>
            <w:r>
              <w:rPr>
                <w:rFonts w:ascii="標楷體" w:eastAsia="標楷體" w:hAnsi="標楷體"/>
                <w:sz w:val="24"/>
                <w:szCs w:val="24"/>
              </w:rPr>
              <w:t>獎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金2000元整</w:t>
            </w:r>
          </w:p>
        </w:tc>
      </w:tr>
      <w:tr w:rsidR="007B7C58" w14:paraId="32429042" w14:textId="77777777" w:rsidTr="00B07065">
        <w:trPr>
          <w:trHeight w:val="370"/>
        </w:trPr>
        <w:tc>
          <w:tcPr>
            <w:tcW w:w="1276" w:type="dxa"/>
            <w:vAlign w:val="center"/>
          </w:tcPr>
          <w:p w14:paraId="62AEECB9" w14:textId="7071ABA8" w:rsidR="007B7C58" w:rsidRDefault="007B7C58" w:rsidP="007B7C58">
            <w:pPr>
              <w:jc w:val="center"/>
              <w:rPr>
                <w:rFonts w:ascii="標楷體" w:eastAsia="標楷體" w:hAnsi="標楷體"/>
              </w:rPr>
            </w:pPr>
            <w:r w:rsidRPr="009F07BA">
              <w:rPr>
                <w:rFonts w:ascii="標楷體" w:eastAsia="標楷體" w:hAnsi="標楷體" w:hint="eastAsia"/>
                <w:sz w:val="24"/>
                <w:szCs w:val="24"/>
              </w:rPr>
              <w:t>第三名</w:t>
            </w:r>
          </w:p>
        </w:tc>
        <w:tc>
          <w:tcPr>
            <w:tcW w:w="3827" w:type="dxa"/>
            <w:vAlign w:val="center"/>
          </w:tcPr>
          <w:p w14:paraId="6BBC4F7E" w14:textId="79CFAD61" w:rsidR="007B7C58" w:rsidRDefault="007B7C58" w:rsidP="005009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9F07BA">
              <w:rPr>
                <w:rFonts w:ascii="標楷體" w:eastAsia="標楷體" w:hAnsi="標楷體" w:hint="eastAsia"/>
                <w:sz w:val="24"/>
                <w:szCs w:val="24"/>
              </w:rPr>
              <w:t>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，獎狀一</w:t>
            </w:r>
            <w:r w:rsidRPr="007B7C58">
              <w:rPr>
                <w:rFonts w:ascii="標楷體" w:eastAsia="標楷體" w:hAnsi="標楷體" w:hint="eastAsia"/>
                <w:sz w:val="24"/>
                <w:szCs w:val="24"/>
              </w:rPr>
              <w:t>幀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和</w:t>
            </w:r>
            <w:r>
              <w:rPr>
                <w:rFonts w:ascii="標楷體" w:eastAsia="標楷體" w:hAnsi="標楷體"/>
                <w:sz w:val="24"/>
                <w:szCs w:val="24"/>
              </w:rPr>
              <w:t>獎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金1000元整</w:t>
            </w:r>
          </w:p>
        </w:tc>
      </w:tr>
      <w:tr w:rsidR="007B7C58" w14:paraId="2C2F1C92" w14:textId="77777777" w:rsidTr="00B07065">
        <w:trPr>
          <w:trHeight w:val="56"/>
        </w:trPr>
        <w:tc>
          <w:tcPr>
            <w:tcW w:w="1276" w:type="dxa"/>
            <w:vAlign w:val="center"/>
          </w:tcPr>
          <w:p w14:paraId="1D05569A" w14:textId="38B68829" w:rsidR="007B7C58" w:rsidRPr="009F07BA" w:rsidRDefault="007B7C58" w:rsidP="005009C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F07BA">
              <w:rPr>
                <w:rFonts w:ascii="標楷體" w:eastAsia="標楷體" w:hAnsi="標楷體" w:hint="eastAsia"/>
                <w:sz w:val="24"/>
                <w:szCs w:val="24"/>
              </w:rPr>
              <w:t>佳作</w:t>
            </w:r>
          </w:p>
        </w:tc>
        <w:tc>
          <w:tcPr>
            <w:tcW w:w="3827" w:type="dxa"/>
            <w:vAlign w:val="center"/>
          </w:tcPr>
          <w:p w14:paraId="70D811C8" w14:textId="4D926289" w:rsidR="007B7C58" w:rsidRDefault="007B7C58" w:rsidP="005009C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擇優若干，獎狀一</w:t>
            </w:r>
            <w:r w:rsidRPr="007B7C58">
              <w:rPr>
                <w:rFonts w:ascii="標楷體" w:eastAsia="標楷體" w:hAnsi="標楷體" w:hint="eastAsia"/>
                <w:sz w:val="24"/>
                <w:szCs w:val="24"/>
              </w:rPr>
              <w:t>幀</w:t>
            </w:r>
            <w:r w:rsidRPr="009F07BA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</w:tbl>
    <w:p w14:paraId="692CDBFF" w14:textId="58B23BE2" w:rsidR="008A0DE9" w:rsidRDefault="008A0DE9" w:rsidP="005009CD">
      <w:pPr>
        <w:snapToGrid w:val="0"/>
        <w:spacing w:line="20" w:lineRule="exact"/>
        <w:rPr>
          <w:rFonts w:ascii="標楷體" w:eastAsia="標楷體" w:hAnsi="標楷體"/>
        </w:rPr>
      </w:pPr>
    </w:p>
    <w:sectPr w:rsidR="008A0DE9" w:rsidSect="00BC1B4C"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3B80D" w14:textId="77777777" w:rsidR="008018FF" w:rsidRDefault="008018FF" w:rsidP="00466A35">
      <w:r>
        <w:separator/>
      </w:r>
    </w:p>
  </w:endnote>
  <w:endnote w:type="continuationSeparator" w:id="0">
    <w:p w14:paraId="3F39BFEF" w14:textId="77777777" w:rsidR="008018FF" w:rsidRDefault="008018FF" w:rsidP="0046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97D4F" w14:textId="77777777" w:rsidR="008018FF" w:rsidRDefault="008018FF" w:rsidP="00466A35">
      <w:r>
        <w:separator/>
      </w:r>
    </w:p>
  </w:footnote>
  <w:footnote w:type="continuationSeparator" w:id="0">
    <w:p w14:paraId="393E1F9D" w14:textId="77777777" w:rsidR="008018FF" w:rsidRDefault="008018FF" w:rsidP="0046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528"/>
    <w:multiLevelType w:val="hybridMultilevel"/>
    <w:tmpl w:val="088C47B2"/>
    <w:lvl w:ilvl="0" w:tplc="F454F35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80E3BCC"/>
    <w:multiLevelType w:val="hybridMultilevel"/>
    <w:tmpl w:val="9CD4E35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5100FA"/>
    <w:multiLevelType w:val="hybridMultilevel"/>
    <w:tmpl w:val="FD3A27A6"/>
    <w:lvl w:ilvl="0" w:tplc="77A0B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CA50E9"/>
    <w:multiLevelType w:val="hybridMultilevel"/>
    <w:tmpl w:val="07522634"/>
    <w:lvl w:ilvl="0" w:tplc="3C34EA56">
      <w:start w:val="1"/>
      <w:numFmt w:val="taiwaneseCountingThousand"/>
      <w:lvlText w:val="%1、"/>
      <w:lvlJc w:val="left"/>
      <w:pPr>
        <w:ind w:left="1005" w:hanging="480"/>
      </w:pPr>
      <w:rPr>
        <w:rFonts w:hint="eastAsia"/>
        <w:b/>
        <w:sz w:val="24"/>
      </w:rPr>
    </w:lvl>
    <w:lvl w:ilvl="1" w:tplc="3C34EA56">
      <w:start w:val="1"/>
      <w:numFmt w:val="taiwaneseCountingThousand"/>
      <w:lvlText w:val="%2、"/>
      <w:lvlJc w:val="left"/>
      <w:pPr>
        <w:ind w:left="1485" w:hanging="480"/>
      </w:pPr>
      <w:rPr>
        <w:rFonts w:hint="eastAsia"/>
        <w:b/>
        <w:sz w:val="24"/>
      </w:rPr>
    </w:lvl>
    <w:lvl w:ilvl="2" w:tplc="AC527348">
      <w:start w:val="1"/>
      <w:numFmt w:val="decimal"/>
      <w:lvlText w:val="%3."/>
      <w:lvlJc w:val="left"/>
      <w:pPr>
        <w:ind w:left="1845" w:hanging="360"/>
      </w:pPr>
      <w:rPr>
        <w:rFonts w:hint="default"/>
      </w:rPr>
    </w:lvl>
    <w:lvl w:ilvl="3" w:tplc="E8C8DCA2">
      <w:start w:val="1"/>
      <w:numFmt w:val="decimal"/>
      <w:lvlText w:val="(%4)"/>
      <w:lvlJc w:val="left"/>
      <w:pPr>
        <w:ind w:left="2445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4">
    <w:nsid w:val="213A57E5"/>
    <w:multiLevelType w:val="hybridMultilevel"/>
    <w:tmpl w:val="B7E673F0"/>
    <w:lvl w:ilvl="0" w:tplc="B0BEE6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>
    <w:nsid w:val="3935699B"/>
    <w:multiLevelType w:val="hybridMultilevel"/>
    <w:tmpl w:val="1488265A"/>
    <w:lvl w:ilvl="0" w:tplc="23F287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4A630917"/>
    <w:multiLevelType w:val="hybridMultilevel"/>
    <w:tmpl w:val="F86A7F76"/>
    <w:lvl w:ilvl="0" w:tplc="3D30DE3A">
      <w:start w:val="1"/>
      <w:numFmt w:val="decimal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7">
    <w:nsid w:val="4A753004"/>
    <w:multiLevelType w:val="hybridMultilevel"/>
    <w:tmpl w:val="597EBF4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7FCDEE6">
      <w:start w:val="1"/>
      <w:numFmt w:val="taiwaneseCountingThousand"/>
      <w:lvlText w:val="%2、"/>
      <w:lvlJc w:val="left"/>
      <w:pPr>
        <w:ind w:left="960" w:hanging="480"/>
      </w:pPr>
      <w:rPr>
        <w:rFonts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864B0C"/>
    <w:multiLevelType w:val="hybridMultilevel"/>
    <w:tmpl w:val="B66A793E"/>
    <w:lvl w:ilvl="0" w:tplc="9B82565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615F4638"/>
    <w:multiLevelType w:val="hybridMultilevel"/>
    <w:tmpl w:val="38C8B2A2"/>
    <w:lvl w:ilvl="0" w:tplc="D7D45A2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677836B6"/>
    <w:multiLevelType w:val="hybridMultilevel"/>
    <w:tmpl w:val="8EBC606A"/>
    <w:lvl w:ilvl="0" w:tplc="622CB23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1CF6AE0"/>
    <w:multiLevelType w:val="hybridMultilevel"/>
    <w:tmpl w:val="643E1062"/>
    <w:lvl w:ilvl="0" w:tplc="12E0A1F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801012A"/>
    <w:multiLevelType w:val="hybridMultilevel"/>
    <w:tmpl w:val="942E1566"/>
    <w:lvl w:ilvl="0" w:tplc="04090017">
      <w:start w:val="8"/>
      <w:numFmt w:val="ideographLegalTraditional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7B"/>
    <w:rsid w:val="000468D2"/>
    <w:rsid w:val="0005016E"/>
    <w:rsid w:val="00076EB6"/>
    <w:rsid w:val="00087611"/>
    <w:rsid w:val="000E2FDE"/>
    <w:rsid w:val="00150CDE"/>
    <w:rsid w:val="001B2145"/>
    <w:rsid w:val="001C1D58"/>
    <w:rsid w:val="001D4CDC"/>
    <w:rsid w:val="001F456E"/>
    <w:rsid w:val="002577A0"/>
    <w:rsid w:val="00350A9A"/>
    <w:rsid w:val="00377024"/>
    <w:rsid w:val="003B5E7B"/>
    <w:rsid w:val="00410754"/>
    <w:rsid w:val="00412E5E"/>
    <w:rsid w:val="00433CB2"/>
    <w:rsid w:val="00444884"/>
    <w:rsid w:val="00444F5F"/>
    <w:rsid w:val="00461BAA"/>
    <w:rsid w:val="00466A35"/>
    <w:rsid w:val="005009CD"/>
    <w:rsid w:val="00505647"/>
    <w:rsid w:val="00517E98"/>
    <w:rsid w:val="005A5652"/>
    <w:rsid w:val="005F68BF"/>
    <w:rsid w:val="00603BEC"/>
    <w:rsid w:val="00626802"/>
    <w:rsid w:val="00671626"/>
    <w:rsid w:val="00707E49"/>
    <w:rsid w:val="007321C5"/>
    <w:rsid w:val="007B4B30"/>
    <w:rsid w:val="007B7C58"/>
    <w:rsid w:val="008018FF"/>
    <w:rsid w:val="0081150D"/>
    <w:rsid w:val="00845A15"/>
    <w:rsid w:val="008A0DE9"/>
    <w:rsid w:val="008C3B42"/>
    <w:rsid w:val="008D6BED"/>
    <w:rsid w:val="00902F5B"/>
    <w:rsid w:val="009528C7"/>
    <w:rsid w:val="009A41C3"/>
    <w:rsid w:val="009C5D92"/>
    <w:rsid w:val="009F07BA"/>
    <w:rsid w:val="009F10FB"/>
    <w:rsid w:val="00A162BF"/>
    <w:rsid w:val="00A51DFB"/>
    <w:rsid w:val="00A76CF2"/>
    <w:rsid w:val="00B07065"/>
    <w:rsid w:val="00B437C7"/>
    <w:rsid w:val="00B53279"/>
    <w:rsid w:val="00B718C9"/>
    <w:rsid w:val="00BC1B4C"/>
    <w:rsid w:val="00C52E89"/>
    <w:rsid w:val="00CB7F6D"/>
    <w:rsid w:val="00CC68F5"/>
    <w:rsid w:val="00D0074B"/>
    <w:rsid w:val="00D00A73"/>
    <w:rsid w:val="00D72CCE"/>
    <w:rsid w:val="00DA3387"/>
    <w:rsid w:val="00E42AFB"/>
    <w:rsid w:val="00EA2466"/>
    <w:rsid w:val="00F1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CB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7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4F5F"/>
    <w:pPr>
      <w:ind w:leftChars="200" w:left="480"/>
    </w:pPr>
  </w:style>
  <w:style w:type="table" w:styleId="a5">
    <w:name w:val="Table Grid"/>
    <w:basedOn w:val="a1"/>
    <w:uiPriority w:val="59"/>
    <w:rsid w:val="009C5D9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6A3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6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6A3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6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6B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75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4F5F"/>
    <w:pPr>
      <w:ind w:leftChars="200" w:left="480"/>
    </w:pPr>
  </w:style>
  <w:style w:type="table" w:styleId="a5">
    <w:name w:val="Table Grid"/>
    <w:basedOn w:val="a1"/>
    <w:uiPriority w:val="59"/>
    <w:rsid w:val="009C5D9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6A3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6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6A3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6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6B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廖皓淳</dc:creator>
  <cp:lastModifiedBy>dd720</cp:lastModifiedBy>
  <cp:revision>2</cp:revision>
  <cp:lastPrinted>2020-09-13T23:36:00Z</cp:lastPrinted>
  <dcterms:created xsi:type="dcterms:W3CDTF">2021-10-18T02:12:00Z</dcterms:created>
  <dcterms:modified xsi:type="dcterms:W3CDTF">2021-10-18T02:12:00Z</dcterms:modified>
</cp:coreProperties>
</file>