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B3" w:rsidRPr="006E20ED" w:rsidRDefault="001936B3" w:rsidP="001936B3">
      <w:pPr>
        <w:rPr>
          <w:rFonts w:ascii="標楷體" w:eastAsia="標楷體" w:hAnsi="標楷體"/>
          <w:sz w:val="32"/>
          <w:szCs w:val="32"/>
        </w:rPr>
      </w:pPr>
      <w:r w:rsidRPr="006E20ED">
        <w:rPr>
          <w:rFonts w:ascii="標楷體" w:eastAsia="標楷體" w:hAnsi="標楷體" w:hint="eastAsia"/>
          <w:sz w:val="32"/>
          <w:szCs w:val="32"/>
        </w:rPr>
        <w:t>六(上) 每周一詩</w:t>
      </w:r>
    </w:p>
    <w:p w:rsidR="001936B3" w:rsidRPr="006E20ED" w:rsidRDefault="001936B3" w:rsidP="001936B3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1</w:t>
      </w:r>
      <w:r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寄令狐郎中</w:t>
      </w:r>
      <w:r w:rsidR="006172A1"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李商隱</w:t>
      </w:r>
      <w:r w:rsidR="006172A1"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嵩雲秦樹久離居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雙鯉迢迢一紙筆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休問梁園舊賓客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茂陵秋雨病相如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936B3" w:rsidRPr="006E20ED" w:rsidRDefault="001936B3" w:rsidP="001936B3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2</w:t>
      </w:r>
      <w:r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嫦娥</w:t>
      </w:r>
      <w:r w:rsidR="006172A1"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李商隱</w:t>
      </w:r>
      <w:r w:rsidR="006172A1"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雲母屏風燭影深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長河漸落曉星沈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嫦娥應悔偷靈藥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碧海青天夜夜心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936B3" w:rsidRPr="006E20ED" w:rsidRDefault="001936B3" w:rsidP="001936B3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3</w:t>
      </w:r>
      <w:r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賈生</w:t>
      </w:r>
      <w:r w:rsidR="006172A1"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李商隱</w:t>
      </w:r>
      <w:r w:rsidR="006172A1"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宣室求賢訪逐臣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賈生才調更無倫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可憐夜半虛前席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不問蒼生問鬼神</w:t>
      </w:r>
    </w:p>
    <w:p w:rsidR="001936B3" w:rsidRPr="006E20ED" w:rsidRDefault="001936B3" w:rsidP="001936B3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</w:p>
    <w:p w:rsidR="001936B3" w:rsidRPr="006E20ED" w:rsidRDefault="001936B3" w:rsidP="001936B3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4</w:t>
      </w:r>
      <w:r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瑤瑟怨</w:t>
      </w:r>
      <w:r w:rsidR="006172A1"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溫庭筠</w:t>
      </w:r>
      <w:r w:rsidR="006172A1"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冰簟銀床夢不成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碧天如水夜雲輕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雁聲遠過瀟湘去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十二樓中月自明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936B3" w:rsidRPr="006E20ED" w:rsidRDefault="001936B3" w:rsidP="001936B3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5</w:t>
      </w:r>
      <w:r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馬嵬坡</w:t>
      </w:r>
      <w:r w:rsidR="006172A1"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鄭畋</w:t>
      </w:r>
      <w:r w:rsidR="006172A1"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玄宗回馬楊妃死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雲雨難忘日月新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終是聖明天子事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景陽宮井又何人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936B3" w:rsidRPr="006E20ED" w:rsidRDefault="001936B3" w:rsidP="001936B3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lastRenderedPageBreak/>
        <w:t>6</w:t>
      </w:r>
      <w:r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已涼</w:t>
      </w:r>
      <w:r w:rsidR="006172A1"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韓偓</w:t>
      </w:r>
      <w:r w:rsidR="006172A1"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碧闌干外繡簾垂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猩色屏風畫折枝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八尺龍鬚方錦褥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已涼天氣未寒時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936B3" w:rsidRPr="006E20ED" w:rsidRDefault="001936B3" w:rsidP="001936B3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7</w:t>
      </w:r>
      <w:r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金陵圖</w:t>
      </w:r>
      <w:r w:rsidR="006172A1"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韋莊</w:t>
      </w:r>
      <w:r w:rsidR="006172A1"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江雨霏霏江草齊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六朝如夢鳥空啼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無情最是臺城柳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依舊煙籠十里堤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936B3" w:rsidRPr="006E20ED" w:rsidRDefault="001936B3" w:rsidP="001936B3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8</w:t>
      </w:r>
      <w:r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隴西行</w:t>
      </w:r>
      <w:r w:rsidR="006172A1"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陳陶</w:t>
      </w:r>
      <w:r w:rsidR="006172A1"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誓掃匈奴不顧身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五千貂錦喪胡塵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可憐無定河邊骨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猶是深閨夢裡人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936B3" w:rsidRPr="006E20ED" w:rsidRDefault="001936B3" w:rsidP="001936B3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9</w:t>
      </w:r>
      <w:r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寄人</w:t>
      </w:r>
      <w:r w:rsidR="006172A1"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張泌</w:t>
      </w:r>
      <w:r w:rsidR="006172A1"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別夢依依到謝家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小廊回合曲闌斜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多情只有春庭月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猶為離人照落花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936B3" w:rsidRPr="006E20ED" w:rsidRDefault="00886B9E" w:rsidP="001936B3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1</w:t>
      </w:r>
      <w:r w:rsidR="001936B3"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0</w:t>
      </w:r>
      <w:r w:rsidR="001936B3"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雜詩</w:t>
      </w:r>
      <w:r w:rsidR="006172A1" w:rsidRPr="006E20ED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無名氏</w:t>
      </w:r>
      <w:r w:rsidR="006172A1" w:rsidRPr="006E20ED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盡寒食雨草萋萋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著麥苗風柳映堤</w:t>
      </w:r>
    </w:p>
    <w:p w:rsidR="001936B3" w:rsidRPr="006E20ED" w:rsidRDefault="001936B3" w:rsidP="001936B3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等是有家歸未得</w:t>
      </w:r>
      <w:r w:rsidRPr="006E20E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E20ED">
        <w:rPr>
          <w:rFonts w:ascii="標楷體" w:eastAsia="標楷體" w:hAnsi="標楷體" w:cs="新細明體" w:hint="eastAsia"/>
          <w:kern w:val="0"/>
          <w:sz w:val="32"/>
          <w:szCs w:val="32"/>
        </w:rPr>
        <w:t>杜鵑休向耳邊啼</w:t>
      </w:r>
    </w:p>
    <w:p w:rsidR="001936B3" w:rsidRPr="006E20ED" w:rsidRDefault="001936B3" w:rsidP="001936B3">
      <w:pPr>
        <w:rPr>
          <w:rFonts w:ascii="標楷體" w:eastAsia="標楷體" w:hAnsi="標楷體"/>
          <w:sz w:val="32"/>
          <w:szCs w:val="32"/>
        </w:rPr>
      </w:pPr>
    </w:p>
    <w:p w:rsidR="001936B3" w:rsidRPr="006E20ED" w:rsidRDefault="001936B3" w:rsidP="001936B3">
      <w:pPr>
        <w:rPr>
          <w:rFonts w:ascii="標楷體" w:eastAsia="標楷體" w:hAnsi="標楷體"/>
          <w:sz w:val="32"/>
          <w:szCs w:val="32"/>
        </w:rPr>
      </w:pPr>
    </w:p>
    <w:p w:rsidR="001936B3" w:rsidRPr="006E20ED" w:rsidRDefault="001936B3" w:rsidP="001936B3">
      <w:pPr>
        <w:rPr>
          <w:rFonts w:ascii="標楷體" w:eastAsia="標楷體" w:hAnsi="標楷體"/>
          <w:sz w:val="32"/>
          <w:szCs w:val="32"/>
        </w:rPr>
      </w:pPr>
      <w:r w:rsidRPr="006E20ED">
        <w:rPr>
          <w:rFonts w:ascii="標楷體" w:eastAsia="標楷體" w:hAnsi="標楷體" w:hint="eastAsia"/>
          <w:sz w:val="32"/>
          <w:szCs w:val="32"/>
        </w:rPr>
        <w:lastRenderedPageBreak/>
        <w:t>六(下) 每周一詩</w:t>
      </w:r>
    </w:p>
    <w:p w:rsidR="001936B3" w:rsidRPr="006E20ED" w:rsidRDefault="001936B3" w:rsidP="001936B3">
      <w:pPr>
        <w:widowControl/>
        <w:spacing w:before="100" w:beforeAutospacing="1" w:after="100" w:afterAutospacing="1"/>
        <w:rPr>
          <w:rFonts w:ascii="標楷體" w:eastAsia="標楷體" w:hAnsi="標楷體" w:cs="新細明體"/>
          <w:i/>
          <w:color w:val="000000"/>
          <w:kern w:val="0"/>
          <w:szCs w:val="24"/>
        </w:rPr>
      </w:pPr>
      <w:r w:rsidRPr="006E20ED">
        <w:rPr>
          <w:rFonts w:ascii="標楷體" w:eastAsia="標楷體" w:hAnsi="標楷體" w:cs="新細明體" w:hint="eastAsia"/>
          <w:color w:val="000000"/>
          <w:kern w:val="0"/>
          <w:szCs w:val="24"/>
        </w:rPr>
        <w:t>1.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t xml:space="preserve">黃鶴樓 -- 唐．崔顥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昔人已乘黃鶴去，此地空餘黃鶴樓。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黃鶴一去不復返，白雲千載空悠悠。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晴川歷歷漢陽樹，芳草萋萋鸚鵡洲。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日暮鄉關何處是？煙波江上使人愁。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Pr="006E20ED">
        <w:rPr>
          <w:rFonts w:ascii="標楷體" w:eastAsia="標楷體" w:hAnsi="標楷體" w:cs="新細明體"/>
          <w:i/>
          <w:color w:val="000000"/>
          <w:kern w:val="0"/>
          <w:szCs w:val="24"/>
        </w:rPr>
        <w:t xml:space="preserve">==================================== </w:t>
      </w:r>
    </w:p>
    <w:p w:rsidR="001936B3" w:rsidRPr="006E20ED" w:rsidRDefault="001936B3" w:rsidP="001936B3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6E20ED">
        <w:rPr>
          <w:rFonts w:ascii="標楷體" w:eastAsia="標楷體" w:hAnsi="標楷體" w:cs="新細明體" w:hint="eastAsia"/>
          <w:color w:val="000000"/>
          <w:kern w:val="0"/>
          <w:szCs w:val="24"/>
        </w:rPr>
        <w:t>2.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t xml:space="preserve"> 錦瑟 -- 唐．李商隱 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錦瑟無端五十絃，一絃一柱思華年。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莊生曉夢迷蝴蝶，望帝春心託杜鵑。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滄海月明珠有淚，藍田日暖玉生煙。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>此情可待成追憶，只是當時已惘然。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==================================== </w:t>
      </w:r>
    </w:p>
    <w:p w:rsidR="001936B3" w:rsidRPr="006E20ED" w:rsidRDefault="001936B3" w:rsidP="001936B3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6E20ED">
        <w:rPr>
          <w:rFonts w:ascii="標楷體" w:eastAsia="標楷體" w:hAnsi="標楷體" w:cs="新細明體" w:hint="eastAsia"/>
          <w:color w:val="000000"/>
          <w:kern w:val="0"/>
          <w:szCs w:val="24"/>
        </w:rPr>
        <w:t>3.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t xml:space="preserve">登金陵鳳凰臺 -- 唐．李白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>鳳凰臺上鳳凰遊，</w:t>
      </w:r>
      <w:r w:rsidR="000A22FA">
        <w:rPr>
          <w:rFonts w:ascii="標楷體" w:eastAsia="標楷體" w:hAnsi="標楷體" w:cs="新細明體" w:hint="eastAsia"/>
          <w:color w:val="000000"/>
          <w:kern w:val="0"/>
          <w:szCs w:val="24"/>
        </w:rPr>
        <w:t>鳳</w:t>
      </w:r>
      <w:bookmarkStart w:id="0" w:name="_GoBack"/>
      <w:bookmarkEnd w:id="0"/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t xml:space="preserve">去臺空江自流。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吳宮花草埋幽徑，晉代衣冠成古邱。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三山半落青天外，二水中分白鷺洲。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總為浮雲能蔽日，長安不見使人愁。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==================================== </w:t>
      </w:r>
    </w:p>
    <w:p w:rsidR="001936B3" w:rsidRPr="006E20ED" w:rsidRDefault="001936B3" w:rsidP="001936B3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6E20ED">
        <w:rPr>
          <w:rFonts w:ascii="標楷體" w:eastAsia="標楷體" w:hAnsi="標楷體" w:cs="新細明體" w:hint="eastAsia"/>
          <w:color w:val="000000"/>
          <w:kern w:val="0"/>
          <w:szCs w:val="24"/>
        </w:rPr>
        <w:t>4.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t xml:space="preserve">無題 -- 唐．李商隱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昨夜星辰昨夜風，畫樓西畔桂堂東。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身無綵鳳雙飛翼，心有靈犀一點通。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隔座送鉤春酒暖，分曹射覆蠟燈紅。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>嗟余聽鼓應官去，走馬蘭臺類轉蓬。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==================================== </w:t>
      </w:r>
    </w:p>
    <w:p w:rsidR="001936B3" w:rsidRPr="006E20ED" w:rsidRDefault="001936B3" w:rsidP="001936B3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6E20ED">
        <w:rPr>
          <w:rFonts w:ascii="標楷體" w:eastAsia="標楷體" w:hAnsi="標楷體" w:cs="新細明體" w:hint="eastAsia"/>
          <w:color w:val="000000"/>
          <w:kern w:val="0"/>
          <w:szCs w:val="24"/>
        </w:rPr>
        <w:t>5.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t xml:space="preserve">蜀相 -- 唐．杜甫 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丞相祠堂何處尋？錦官城外柏森森。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映階碧草自春色，隔葉黃鸝空好音。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三顧頻煩天下計，兩朝開濟老臣心。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出師未捷身先死，長使英雄淚滿襟。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==================================== </w:t>
      </w:r>
    </w:p>
    <w:p w:rsidR="00886B9E" w:rsidRDefault="00886B9E" w:rsidP="001936B3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6E20ED" w:rsidRDefault="006E20ED" w:rsidP="001936B3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6E20ED" w:rsidRDefault="006E20ED" w:rsidP="001936B3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6E20ED" w:rsidRDefault="006E20ED" w:rsidP="001936B3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6E20ED" w:rsidRPr="006E20ED" w:rsidRDefault="006E20ED" w:rsidP="001936B3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1936B3" w:rsidRPr="006E20ED" w:rsidRDefault="001936B3" w:rsidP="001936B3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6E20ED">
        <w:rPr>
          <w:rFonts w:ascii="標楷體" w:eastAsia="標楷體" w:hAnsi="標楷體" w:cs="新細明體" w:hint="eastAsia"/>
          <w:color w:val="000000"/>
          <w:kern w:val="0"/>
          <w:szCs w:val="24"/>
        </w:rPr>
        <w:t>6.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t xml:space="preserve">客至 -- 唐．杜甫 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舍南舍北皆春水，但見群鷗日日來。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花徑不曾緣客掃，蓬門今始為君開。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盤飧市遠無兼味，樽酒家貧只舊醅。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肯與鄰翁相對飲，隔籬呼取盡餘杯。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==================================== </w:t>
      </w:r>
    </w:p>
    <w:p w:rsidR="001936B3" w:rsidRPr="006E20ED" w:rsidRDefault="001936B3" w:rsidP="001936B3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6E20ED">
        <w:rPr>
          <w:rFonts w:ascii="標楷體" w:eastAsia="標楷體" w:hAnsi="標楷體" w:cs="新細明體" w:hint="eastAsia"/>
          <w:color w:val="000000"/>
          <w:kern w:val="0"/>
          <w:szCs w:val="24"/>
        </w:rPr>
        <w:t>7.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t xml:space="preserve"> 無題-- 唐．李商隱 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相見時難別亦難，東風無力百花殘。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春蠶到死絲方盡，蠟炬成灰淚始乾。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曉鏡但愁雲鬢改，夜吟應覺月光寒。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>蓬萊此去無多路，青鳥殷勤為探看。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==================================== </w:t>
      </w:r>
    </w:p>
    <w:p w:rsidR="001936B3" w:rsidRPr="006E20ED" w:rsidRDefault="001936B3" w:rsidP="001936B3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6E20ED">
        <w:rPr>
          <w:rFonts w:ascii="標楷體" w:eastAsia="標楷體" w:hAnsi="標楷體" w:cs="新細明體" w:hint="eastAsia"/>
          <w:color w:val="000000"/>
          <w:kern w:val="0"/>
          <w:szCs w:val="24"/>
        </w:rPr>
        <w:t>8.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t xml:space="preserve">聞官軍收河南河北 -- 唐．杜甫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劍外忽傳收薊北，初聞涕淚滿衣裳。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卻看妻子愁何在？漫卷詩書喜欲狂。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白日放歌須縱酒，青春作伴好還鄉。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即從巴峽穿巫峽，便下襄陽向洛陽。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==================================== </w:t>
      </w:r>
    </w:p>
    <w:p w:rsidR="001936B3" w:rsidRPr="006E20ED" w:rsidRDefault="001936B3" w:rsidP="001936B3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6E20ED">
        <w:rPr>
          <w:rFonts w:ascii="標楷體" w:eastAsia="標楷體" w:hAnsi="標楷體" w:cs="新細明體" w:hint="eastAsia"/>
          <w:color w:val="000000"/>
          <w:kern w:val="0"/>
          <w:szCs w:val="24"/>
        </w:rPr>
        <w:t>9.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t xml:space="preserve">登高 -- 唐．杜甫 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風急天高猿嘯哀，渚清沙白鳥飛迴。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無邊落木蕭蕭下，不盡長江滾滾來。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萬里悲秋常作客，百年多病獨登臺。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艱難苦恨繁霜鬢，潦倒新停濁酒杯。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==================================== </w:t>
      </w:r>
    </w:p>
    <w:p w:rsidR="001936B3" w:rsidRPr="006E20ED" w:rsidRDefault="001936B3" w:rsidP="001936B3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6E20ED">
        <w:rPr>
          <w:rFonts w:ascii="標楷體" w:eastAsia="標楷體" w:hAnsi="標楷體" w:cs="新細明體" w:hint="eastAsia"/>
          <w:color w:val="000000"/>
          <w:kern w:val="0"/>
          <w:szCs w:val="24"/>
        </w:rPr>
        <w:t>10.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t xml:space="preserve"> 貧女 -- 唐．秦韜玉 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蓬門未識綺羅香，擬託良媒益自傷。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誰愛風流高格調？共憐時世儉梳妝。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敢將十指誇鍼巧，不把雙眉鬥畫長。 </w:t>
      </w:r>
      <w:r w:rsidR="00760B29"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>苦恨年年壓金線，為他人作嫁衣裳。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t xml:space="preserve">。 </w:t>
      </w:r>
      <w:r w:rsidRPr="006E20ED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==================================== </w:t>
      </w:r>
    </w:p>
    <w:p w:rsidR="00BE04B0" w:rsidRPr="006E20ED" w:rsidRDefault="00F826C0">
      <w:pPr>
        <w:rPr>
          <w:rFonts w:ascii="標楷體" w:eastAsia="標楷體" w:hAnsi="標楷體"/>
          <w:szCs w:val="24"/>
        </w:rPr>
      </w:pPr>
    </w:p>
    <w:p w:rsidR="001936B3" w:rsidRPr="006E20ED" w:rsidRDefault="001936B3">
      <w:pPr>
        <w:rPr>
          <w:rFonts w:ascii="標楷體" w:eastAsia="標楷體" w:hAnsi="標楷體"/>
          <w:szCs w:val="24"/>
        </w:rPr>
      </w:pPr>
    </w:p>
    <w:sectPr w:rsidR="001936B3" w:rsidRPr="006E20ED" w:rsidSect="006E20ED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C0" w:rsidRDefault="00F826C0" w:rsidP="001936B3">
      <w:r>
        <w:separator/>
      </w:r>
    </w:p>
  </w:endnote>
  <w:endnote w:type="continuationSeparator" w:id="0">
    <w:p w:rsidR="00F826C0" w:rsidRDefault="00F826C0" w:rsidP="0019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C0" w:rsidRDefault="00F826C0" w:rsidP="001936B3">
      <w:r>
        <w:separator/>
      </w:r>
    </w:p>
  </w:footnote>
  <w:footnote w:type="continuationSeparator" w:id="0">
    <w:p w:rsidR="00F826C0" w:rsidRDefault="00F826C0" w:rsidP="0019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62"/>
    <w:rsid w:val="00072757"/>
    <w:rsid w:val="000A22FA"/>
    <w:rsid w:val="001936B3"/>
    <w:rsid w:val="003D439C"/>
    <w:rsid w:val="00537F04"/>
    <w:rsid w:val="00540F60"/>
    <w:rsid w:val="005E38DB"/>
    <w:rsid w:val="006172A1"/>
    <w:rsid w:val="006E20ED"/>
    <w:rsid w:val="00703E3F"/>
    <w:rsid w:val="00727F53"/>
    <w:rsid w:val="00760B29"/>
    <w:rsid w:val="00886B9E"/>
    <w:rsid w:val="009A2062"/>
    <w:rsid w:val="00A620A0"/>
    <w:rsid w:val="00A73F48"/>
    <w:rsid w:val="00C85085"/>
    <w:rsid w:val="00C917CB"/>
    <w:rsid w:val="00F8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63A5B"/>
  <w15:docId w15:val="{611904C8-0D64-4113-AFB3-2F8C6895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6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6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6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6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Windows 使用者</cp:lastModifiedBy>
  <cp:revision>4</cp:revision>
  <dcterms:created xsi:type="dcterms:W3CDTF">2017-09-12T06:20:00Z</dcterms:created>
  <dcterms:modified xsi:type="dcterms:W3CDTF">2023-05-05T00:30:00Z</dcterms:modified>
</cp:coreProperties>
</file>