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2D" w:rsidRPr="00784BBA" w:rsidRDefault="0001522D" w:rsidP="0001522D">
      <w:pPr>
        <w:snapToGrid w:val="0"/>
        <w:spacing w:line="240" w:lineRule="atLeast"/>
        <w:rPr>
          <w:rFonts w:ascii="標楷體" w:eastAsia="標楷體" w:hAnsi="標楷體" w:cs="Arial"/>
          <w:b/>
          <w:bCs/>
          <w:sz w:val="32"/>
          <w:szCs w:val="32"/>
        </w:rPr>
      </w:pPr>
      <w:r w:rsidRPr="00D25E40">
        <w:rPr>
          <w:rFonts w:ascii="標楷體" w:eastAsia="標楷體" w:hAnsi="標楷體" w:hint="eastAsia"/>
          <w:b/>
          <w:bCs/>
          <w:color w:val="FF0000"/>
          <w:sz w:val="32"/>
        </w:rPr>
        <w:t>表</w:t>
      </w:r>
      <w:r>
        <w:rPr>
          <w:rFonts w:ascii="標楷體" w:eastAsia="標楷體" w:hAnsi="標楷體" w:hint="eastAsia"/>
          <w:b/>
          <w:bCs/>
          <w:color w:val="FF0000"/>
          <w:sz w:val="32"/>
        </w:rPr>
        <w:t>5</w:t>
      </w:r>
      <w:r w:rsidRPr="00B67E77">
        <w:rPr>
          <w:rFonts w:ascii="標楷體" w:eastAsia="標楷體" w:hAnsi="標楷體"/>
          <w:b/>
          <w:bCs/>
          <w:color w:val="5B9BD5" w:themeColor="accent1"/>
          <w:sz w:val="32"/>
        </w:rPr>
        <w:t>-</w:t>
      </w:r>
      <w:r>
        <w:rPr>
          <w:rFonts w:ascii="標楷體" w:eastAsia="標楷體" w:hAnsi="標楷體" w:hint="eastAsia"/>
          <w:b/>
          <w:bCs/>
          <w:color w:val="5B9BD5" w:themeColor="accent1"/>
          <w:sz w:val="32"/>
        </w:rPr>
        <w:t>2-</w:t>
      </w:r>
      <w:r w:rsidRPr="00B67E77">
        <w:rPr>
          <w:rFonts w:ascii="標楷體" w:eastAsia="標楷體" w:hAnsi="標楷體" w:hint="eastAsia"/>
          <w:b/>
          <w:bCs/>
          <w:color w:val="5B9BD5" w:themeColor="accent1"/>
          <w:sz w:val="32"/>
        </w:rPr>
        <w:t>I</w:t>
      </w:r>
    </w:p>
    <w:p w:rsidR="006E32BD" w:rsidRDefault="0001522D" w:rsidP="0001522D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11</w:t>
      </w:r>
      <w:r w:rsidR="006E32BD">
        <w:rPr>
          <w:rFonts w:ascii="標楷體" w:eastAsia="標楷體" w:hAnsi="標楷體" w:cs="Arial"/>
          <w:b/>
          <w:bCs/>
          <w:color w:val="FF0000"/>
          <w:sz w:val="32"/>
          <w:szCs w:val="32"/>
        </w:rPr>
        <w:t>2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學年度</w:t>
      </w:r>
      <w:r w:rsidRPr="00294B95">
        <w:rPr>
          <w:rFonts w:ascii="標楷體" w:eastAsia="標楷體" w:hAnsi="標楷體" w:cs="Arial" w:hint="eastAsia"/>
          <w:b/>
          <w:bCs/>
          <w:sz w:val="32"/>
          <w:szCs w:val="32"/>
        </w:rPr>
        <w:t>臺中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市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_</w:t>
      </w:r>
      <w:r w:rsidRPr="003265F0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_區 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國民小學</w:t>
      </w:r>
      <w:r w:rsidRPr="00E17424">
        <w:rPr>
          <w:rFonts w:ascii="標楷體" w:eastAsia="標楷體" w:hAnsi="標楷體" w:cs="Arial" w:hint="eastAsia"/>
          <w:b/>
          <w:bCs/>
          <w:sz w:val="32"/>
          <w:szCs w:val="32"/>
        </w:rPr>
        <w:t>第一學期特殊教育</w:t>
      </w:r>
    </w:p>
    <w:p w:rsidR="0001522D" w:rsidRPr="00264B7C" w:rsidRDefault="0001522D" w:rsidP="0001522D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FF0000"/>
          <w:sz w:val="32"/>
          <w:szCs w:val="32"/>
        </w:rPr>
      </w:pPr>
      <w:r w:rsidRPr="00E17424">
        <w:rPr>
          <w:rFonts w:ascii="標楷體" w:eastAsia="標楷體" w:hAnsi="標楷體" w:cs="Arial" w:hint="eastAsia"/>
          <w:b/>
          <w:bCs/>
          <w:sz w:val="32"/>
          <w:szCs w:val="32"/>
        </w:rPr>
        <w:t>(身心障礙類)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部定領域課程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調整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計畫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——</w:t>
      </w:r>
      <w:r w:rsidR="006E32BD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一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年級數學科目/領域</w:t>
      </w:r>
    </w:p>
    <w:tbl>
      <w:tblPr>
        <w:tblStyle w:val="a3"/>
        <w:tblW w:w="10164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30"/>
        <w:gridCol w:w="1275"/>
        <w:gridCol w:w="2835"/>
        <w:gridCol w:w="851"/>
        <w:gridCol w:w="1276"/>
        <w:gridCol w:w="827"/>
        <w:gridCol w:w="1555"/>
      </w:tblGrid>
      <w:tr w:rsidR="0001522D" w:rsidRPr="000A6729" w:rsidTr="00A6243F">
        <w:trPr>
          <w:trHeight w:val="1173"/>
          <w:tblHeader/>
        </w:trPr>
        <w:tc>
          <w:tcPr>
            <w:tcW w:w="415" w:type="dxa"/>
            <w:shd w:val="clear" w:color="auto" w:fill="D9D9D9" w:themeFill="background1" w:themeFillShade="D9"/>
            <w:vAlign w:val="center"/>
          </w:tcPr>
          <w:p w:rsidR="0001522D" w:rsidRPr="00264B7C" w:rsidRDefault="0001522D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D25E40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單元/主題</w:t>
            </w:r>
          </w:p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3AE">
              <w:rPr>
                <w:rFonts w:ascii="標楷體" w:eastAsia="標楷體" w:hAnsi="標楷體" w:hint="eastAsia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</w:rPr>
              <w:br/>
            </w:r>
            <w:r>
              <w:rPr>
                <w:rFonts w:ascii="標楷體" w:eastAsia="標楷體" w:hAnsi="標楷體" w:hint="eastAsia"/>
                <w:b/>
                <w:color w:val="008000"/>
              </w:rPr>
              <w:t>(含學習表現、學習內容)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1522D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相對應</w:t>
            </w:r>
          </w:p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="0001522D" w:rsidRPr="00E10FCA" w:rsidRDefault="0001522D" w:rsidP="00A6243F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議題</w:t>
            </w:r>
          </w:p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融入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01522D" w:rsidRDefault="0001522D" w:rsidP="00A6243F">
            <w:pPr>
              <w:spacing w:line="240" w:lineRule="exact"/>
              <w:jc w:val="center"/>
              <w:rPr>
                <w:rFonts w:eastAsia="標楷體"/>
                <w:b/>
                <w:color w:val="008000"/>
                <w:szCs w:val="20"/>
              </w:rPr>
            </w:pPr>
            <w:r w:rsidRPr="004923AE">
              <w:rPr>
                <w:rFonts w:eastAsia="標楷體" w:hint="eastAsia"/>
                <w:b/>
                <w:color w:val="008000"/>
                <w:szCs w:val="20"/>
              </w:rPr>
              <w:t>特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殊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需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求</w:t>
            </w:r>
          </w:p>
          <w:p w:rsidR="0001522D" w:rsidRPr="00E10FCA" w:rsidRDefault="0001522D" w:rsidP="00A6243F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>
              <w:rPr>
                <w:rFonts w:eastAsia="標楷體" w:hint="eastAsia"/>
                <w:b/>
                <w:color w:val="008000"/>
                <w:szCs w:val="20"/>
              </w:rPr>
              <w:t>領域融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入</w:t>
            </w:r>
          </w:p>
        </w:tc>
      </w:tr>
      <w:tr w:rsidR="0001522D" w:rsidRPr="00BF79EF" w:rsidTr="00A6243F">
        <w:trPr>
          <w:trHeight w:val="348"/>
        </w:trPr>
        <w:tc>
          <w:tcPr>
            <w:tcW w:w="415" w:type="dxa"/>
            <w:vAlign w:val="center"/>
          </w:tcPr>
          <w:p w:rsidR="0001522D" w:rsidRPr="00264B7C" w:rsidRDefault="0001522D" w:rsidP="00A6243F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 w:rsidRPr="00D25E40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~十</w:t>
            </w:r>
          </w:p>
        </w:tc>
        <w:tc>
          <w:tcPr>
            <w:tcW w:w="1130" w:type="dxa"/>
            <w:vAlign w:val="center"/>
          </w:tcPr>
          <w:p w:rsidR="00943BBF" w:rsidRDefault="00943BBF" w:rsidP="00943BB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112/8/28</w:t>
            </w:r>
          </w:p>
          <w:p w:rsidR="00943BBF" w:rsidRDefault="00943BBF" w:rsidP="00943BB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:rsidR="00943BBF" w:rsidRDefault="00943BBF" w:rsidP="00943BB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112/11/3</w:t>
            </w:r>
          </w:p>
          <w:p w:rsidR="0001522D" w:rsidRPr="00B52110" w:rsidRDefault="0001522D" w:rsidP="00A6243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一、</w:t>
            </w:r>
          </w:p>
          <w:p w:rsidR="00943BBF" w:rsidRP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10以內的數</w:t>
            </w:r>
          </w:p>
          <w:p w:rsid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二、</w:t>
            </w:r>
          </w:p>
          <w:p w:rsidR="00943BBF" w:rsidRP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比長短</w:t>
            </w:r>
          </w:p>
          <w:p w:rsid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三、</w:t>
            </w:r>
          </w:p>
          <w:p w:rsidR="00943BBF" w:rsidRP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排順序、比多少</w:t>
            </w:r>
          </w:p>
          <w:p w:rsid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四、</w:t>
            </w:r>
          </w:p>
          <w:p w:rsidR="00943BBF" w:rsidRP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分與合</w:t>
            </w:r>
          </w:p>
          <w:p w:rsid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五、</w:t>
            </w:r>
          </w:p>
          <w:p w:rsidR="00943BBF" w:rsidRPr="00943BBF" w:rsidRDefault="00943BBF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943BBF">
              <w:rPr>
                <w:rFonts w:ascii="標楷體" w:eastAsia="標楷體" w:hAnsi="標楷體" w:hint="eastAsia"/>
                <w:b/>
                <w:szCs w:val="20"/>
              </w:rPr>
              <w:t>方盒、圓罐、球</w:t>
            </w:r>
          </w:p>
          <w:p w:rsidR="0001522D" w:rsidRPr="006730EB" w:rsidRDefault="0001522D" w:rsidP="00943BB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522D" w:rsidRPr="00F61574" w:rsidRDefault="0001522D" w:rsidP="00A6243F">
            <w:pPr>
              <w:pStyle w:val="Default"/>
            </w:pPr>
            <w:r w:rsidRPr="00F61574">
              <w:rPr>
                <w:rFonts w:hint="eastAsia"/>
              </w:rPr>
              <w:t>學習表現:</w:t>
            </w:r>
          </w:p>
          <w:p w:rsidR="00DE1201" w:rsidRPr="00DE1201" w:rsidRDefault="00DE1201" w:rsidP="00DE1201">
            <w:pPr>
              <w:rPr>
                <w:rFonts w:ascii="標楷體" w:eastAsia="標楷體" w:hAnsi="標楷體" w:cs="標楷體"/>
              </w:rPr>
            </w:pPr>
            <w:r w:rsidRPr="00DE1201">
              <w:rPr>
                <w:rFonts w:ascii="標楷體" w:eastAsia="標楷體" w:hAnsi="標楷體" w:cs="標楷體"/>
              </w:rPr>
              <w:t>n-</w:t>
            </w:r>
            <w:r w:rsidRPr="00DE1201">
              <w:rPr>
                <w:rFonts w:ascii="標楷體" w:eastAsia="標楷體" w:hAnsi="標楷體" w:cs="標楷體" w:hint="eastAsia"/>
              </w:rPr>
              <w:t>Ⅰ</w:t>
            </w:r>
            <w:r w:rsidRPr="00DE1201">
              <w:rPr>
                <w:rFonts w:ascii="標楷體" w:eastAsia="標楷體" w:hAnsi="標楷體" w:cs="標楷體"/>
              </w:rPr>
              <w:t>-1 理解10 以內的</w:t>
            </w:r>
          </w:p>
          <w:p w:rsidR="00DE1201" w:rsidRPr="00DE1201" w:rsidRDefault="00DE1201" w:rsidP="00DE1201">
            <w:pPr>
              <w:rPr>
                <w:rFonts w:ascii="標楷體" w:eastAsia="標楷體" w:hAnsi="標楷體" w:cs="標楷體"/>
              </w:rPr>
            </w:pPr>
            <w:r w:rsidRPr="00DE1201">
              <w:rPr>
                <w:rFonts w:ascii="標楷體" w:eastAsia="標楷體" w:hAnsi="標楷體" w:cs="標楷體" w:hint="eastAsia"/>
              </w:rPr>
              <w:t xml:space="preserve">   </w:t>
            </w:r>
            <w:r w:rsidRPr="00DE1201">
              <w:rPr>
                <w:rFonts w:ascii="標楷體" w:eastAsia="標楷體" w:hAnsi="標楷體" w:cs="標楷體"/>
              </w:rPr>
              <w:t xml:space="preserve">數和位值結構(調)。 n-I-2 理解加法和減法的意義，熟練基本加減法並能流暢計算。 </w:t>
            </w:r>
          </w:p>
          <w:p w:rsidR="00DE1201" w:rsidRPr="00DE1201" w:rsidRDefault="00DE1201" w:rsidP="00DE1201">
            <w:pPr>
              <w:rPr>
                <w:rFonts w:ascii="標楷體" w:eastAsia="標楷體" w:hAnsi="標楷體" w:cs="標楷體"/>
              </w:rPr>
            </w:pPr>
            <w:r w:rsidRPr="00DE1201">
              <w:rPr>
                <w:rFonts w:ascii="標楷體" w:eastAsia="標楷體" w:hAnsi="標楷體" w:cs="標楷體"/>
              </w:rPr>
              <w:t xml:space="preserve">n-I-7 理解長度及其常用單位，並做實測、估測與計算。 </w:t>
            </w:r>
          </w:p>
          <w:p w:rsidR="00390055" w:rsidRDefault="00DE1201" w:rsidP="00390055">
            <w:pPr>
              <w:rPr>
                <w:rFonts w:ascii="標楷體" w:eastAsia="標楷體" w:hAnsi="標楷體" w:cs="標楷體"/>
              </w:rPr>
            </w:pPr>
            <w:r w:rsidRPr="00DE1201">
              <w:rPr>
                <w:rFonts w:ascii="標楷體" w:eastAsia="標楷體" w:hAnsi="標楷體" w:cs="標楷體"/>
              </w:rPr>
              <w:t>s-</w:t>
            </w:r>
            <w:r w:rsidRPr="00DE1201">
              <w:rPr>
                <w:rFonts w:ascii="標楷體" w:eastAsia="標楷體" w:hAnsi="標楷體" w:cs="標楷體" w:hint="eastAsia"/>
              </w:rPr>
              <w:t>Ⅰ</w:t>
            </w:r>
            <w:r w:rsidRPr="00DE1201">
              <w:rPr>
                <w:rFonts w:ascii="標楷體" w:eastAsia="標楷體" w:hAnsi="標楷體" w:cs="標楷體"/>
              </w:rPr>
              <w:t>-1 從操作活動，初步 認識物體與常見幾何形體的幾何特徵。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1-I-3</w:t>
            </w:r>
            <w:r w:rsidRPr="008B54E5">
              <w:rPr>
                <w:rFonts w:ascii="標楷體" w:eastAsia="標楷體" w:hAnsi="標楷體" w:cs="標楷體" w:hint="eastAsia"/>
                <w:b/>
              </w:rPr>
              <w:t>忽略</w:t>
            </w:r>
            <w:r>
              <w:rPr>
                <w:rFonts w:ascii="標楷體" w:eastAsia="標楷體" w:hAnsi="標楷體" w:cs="標楷體" w:hint="eastAsia"/>
                <w:b/>
              </w:rPr>
              <w:t>干擾</w:t>
            </w:r>
            <w:r w:rsidRPr="008B54E5">
              <w:rPr>
                <w:rFonts w:ascii="標楷體" w:eastAsia="標楷體" w:hAnsi="標楷體" w:cs="標楷體" w:hint="eastAsia"/>
                <w:b/>
              </w:rPr>
              <w:t>訊息。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1-I-5</w:t>
            </w:r>
            <w:r w:rsidRPr="008B54E5">
              <w:rPr>
                <w:rFonts w:ascii="標楷體" w:eastAsia="標楷體" w:hAnsi="標楷體" w:cs="標楷體" w:hint="eastAsia"/>
                <w:b/>
              </w:rPr>
              <w:t>提示下維持專注</w:t>
            </w:r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39005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3-I-2</w:t>
            </w:r>
            <w:r w:rsidRPr="008B54E5">
              <w:rPr>
                <w:rFonts w:ascii="標楷體" w:eastAsia="標楷體" w:hAnsi="標楷體" w:cs="標楷體" w:hint="eastAsia"/>
                <w:b/>
              </w:rPr>
              <w:t>運用多感官學習。</w:t>
            </w:r>
          </w:p>
          <w:p w:rsidR="002C10EE" w:rsidRDefault="002C10EE" w:rsidP="00A6243F">
            <w:pPr>
              <w:rPr>
                <w:rFonts w:ascii="標楷體" w:eastAsia="標楷體" w:hAnsi="標楷體" w:cs="標楷體"/>
              </w:rPr>
            </w:pPr>
          </w:p>
          <w:p w:rsidR="0001522D" w:rsidRPr="00F61574" w:rsidRDefault="0001522D" w:rsidP="00A6243F">
            <w:pPr>
              <w:rPr>
                <w:rFonts w:ascii="標楷體" w:eastAsia="標楷體" w:hAnsi="標楷體" w:cs="標楷體"/>
              </w:rPr>
            </w:pPr>
            <w:r w:rsidRPr="0022315A">
              <w:rPr>
                <w:rFonts w:ascii="標楷體" w:eastAsia="標楷體" w:hAnsi="標楷體" w:cs="標楷體" w:hint="eastAsia"/>
              </w:rPr>
              <w:t>學</w:t>
            </w:r>
            <w:r w:rsidRPr="00F61574">
              <w:rPr>
                <w:rFonts w:ascii="標楷體" w:eastAsia="標楷體" w:hAnsi="標楷體" w:cs="標楷體" w:hint="eastAsia"/>
              </w:rPr>
              <w:t>習內容:</w:t>
            </w:r>
          </w:p>
          <w:p w:rsid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N-1-1 10以內的數: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含唱數、點數、數量、序列(調)。</w:t>
            </w:r>
          </w:p>
          <w:p w:rsid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N-1-3 基本加減法: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以操作活動為主。以熟練為目標。指 1 到 10 之數與 1到 10 之數的加法,及反向的減法計算。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N-1-5 長度(同 S-1-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1):以操作活動 為主。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lastRenderedPageBreak/>
              <w:t>初步認識、直接比較、間接比較(含個別單位)。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S-1-2 形體的操作:以操</w:t>
            </w:r>
          </w:p>
          <w:p w:rsidR="00C00F28" w:rsidRPr="00C00F28" w:rsidRDefault="00C00F28" w:rsidP="00C00F28">
            <w:pPr>
              <w:rPr>
                <w:rFonts w:ascii="標楷體" w:eastAsia="標楷體" w:hAnsi="標楷體" w:cs="標楷體"/>
              </w:rPr>
            </w:pPr>
            <w:r w:rsidRPr="00C00F28">
              <w:rPr>
                <w:rFonts w:ascii="標楷體" w:eastAsia="標楷體" w:hAnsi="標楷體" w:cs="標楷體" w:hint="eastAsia"/>
              </w:rPr>
              <w:t>作活動為主。描繪、複</w:t>
            </w:r>
          </w:p>
          <w:p w:rsidR="00390055" w:rsidRDefault="00C00F28" w:rsidP="00390055">
            <w:pPr>
              <w:pStyle w:val="Default"/>
            </w:pPr>
            <w:r w:rsidRPr="00C00F28">
              <w:rPr>
                <w:rFonts w:hAnsi="標楷體" w:hint="eastAsia"/>
              </w:rPr>
              <w:t>製、拼貼、堆疊。</w:t>
            </w:r>
            <w:r w:rsidR="0001522D" w:rsidRPr="00F61574">
              <w:rPr>
                <w:rFonts w:hint="eastAsia"/>
              </w:rPr>
              <w:t>量、面積：以操作活動為主。此階段量的教學應包含初步認識、直接比較、間接比較（含個別單位）。不同的量應分不同的單元學習。</w:t>
            </w:r>
          </w:p>
          <w:p w:rsidR="00390055" w:rsidRPr="00F953A1" w:rsidRDefault="00390055" w:rsidP="00390055">
            <w:pPr>
              <w:pStyle w:val="Default"/>
              <w:rPr>
                <w:b/>
                <w:bCs/>
              </w:rPr>
            </w:pPr>
            <w:r w:rsidRPr="00F953A1"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>學A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I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  <w:r w:rsidRPr="00951248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增加學習印象的方法</w:t>
            </w:r>
            <w:r w:rsidRPr="00F953A1">
              <w:rPr>
                <w:rFonts w:hint="eastAsia"/>
                <w:b/>
                <w:bCs/>
              </w:rPr>
              <w:t>。</w:t>
            </w:r>
            <w:r w:rsidRPr="00F953A1">
              <w:rPr>
                <w:b/>
                <w:bCs/>
              </w:rPr>
              <w:t xml:space="preserve"> </w:t>
            </w:r>
          </w:p>
          <w:p w:rsidR="008A40BF" w:rsidRDefault="00390055" w:rsidP="00390055">
            <w:pPr>
              <w:pStyle w:val="Default"/>
            </w:pPr>
            <w:r w:rsidRPr="00390055">
              <w:rPr>
                <w:rFonts w:hint="eastAsia"/>
                <w:b/>
                <w:bCs/>
              </w:rPr>
              <w:t>特學C</w:t>
            </w:r>
            <w:r w:rsidRPr="00390055">
              <w:rPr>
                <w:b/>
                <w:bCs/>
              </w:rPr>
              <w:t xml:space="preserve">-I-3 </w:t>
            </w:r>
            <w:r w:rsidRPr="00390055">
              <w:rPr>
                <w:rFonts w:hint="eastAsia"/>
                <w:b/>
                <w:bCs/>
              </w:rPr>
              <w:t>多感官的學習</w:t>
            </w:r>
            <w:r>
              <w:rPr>
                <w:rFonts w:hint="eastAsia"/>
                <w:b/>
                <w:bCs/>
              </w:rPr>
              <w:t>。</w:t>
            </w:r>
          </w:p>
          <w:p w:rsidR="0001522D" w:rsidRPr="00951248" w:rsidRDefault="0001522D" w:rsidP="00390055">
            <w:pPr>
              <w:pStyle w:val="Default"/>
              <w:rPr>
                <w:b/>
                <w:bCs/>
              </w:rPr>
            </w:pPr>
            <w:r w:rsidRPr="00F953A1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1522D" w:rsidRPr="00BD2CF0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lastRenderedPageBreak/>
              <w:t>口頭評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實作評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觀察評量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紙筆評量</w:t>
            </w:r>
          </w:p>
        </w:tc>
        <w:tc>
          <w:tcPr>
            <w:tcW w:w="1276" w:type="dxa"/>
            <w:vAlign w:val="center"/>
          </w:tcPr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數-E-A1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數-E-A2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數-E-C1</w:t>
            </w: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827" w:type="dxa"/>
            <w:vAlign w:val="center"/>
          </w:tcPr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家庭</w:t>
            </w: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教育</w:t>
            </w: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1555" w:type="dxa"/>
            <w:vAlign w:val="center"/>
          </w:tcPr>
          <w:p w:rsidR="0001522D" w:rsidRPr="00BF79EF" w:rsidRDefault="008B54E5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生活管</w:t>
            </w:r>
            <w:r w:rsidR="0001522D"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社會技巧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學習策</w:t>
            </w:r>
            <w:r w:rsidR="0001522D"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□職業教育□溝通訓練□點字</w:t>
            </w:r>
          </w:p>
          <w:p w:rsidR="0001522D" w:rsidRPr="00BF79EF" w:rsidRDefault="0001522D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:rsidR="0001522D" w:rsidRPr="00BF79EF" w:rsidRDefault="0001522D" w:rsidP="00A6243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:rsidR="0001522D" w:rsidRPr="00BF79EF" w:rsidRDefault="0001522D" w:rsidP="00A6243F">
            <w:pPr>
              <w:snapToGrid w:val="0"/>
              <w:spacing w:line="240" w:lineRule="atLeas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□輔助科技應用</w:t>
            </w:r>
          </w:p>
        </w:tc>
      </w:tr>
      <w:tr w:rsidR="0001522D" w:rsidRPr="00BF79EF" w:rsidTr="00A6243F">
        <w:trPr>
          <w:trHeight w:val="354"/>
        </w:trPr>
        <w:tc>
          <w:tcPr>
            <w:tcW w:w="10164" w:type="dxa"/>
            <w:gridSpan w:val="8"/>
            <w:vAlign w:val="center"/>
          </w:tcPr>
          <w:p w:rsidR="0001522D" w:rsidRPr="00BF79EF" w:rsidRDefault="0001522D" w:rsidP="00A6243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F79EF">
              <w:rPr>
                <w:rFonts w:ascii="標楷體" w:eastAsia="標楷體" w:hAnsi="標楷體" w:hint="eastAsia"/>
                <w:color w:val="000000"/>
              </w:rPr>
              <w:t xml:space="preserve">第一次定期評量 </w:t>
            </w:r>
          </w:p>
        </w:tc>
      </w:tr>
      <w:tr w:rsidR="0001522D" w:rsidRPr="00BF79EF" w:rsidTr="00A6243F">
        <w:trPr>
          <w:trHeight w:val="915"/>
        </w:trPr>
        <w:tc>
          <w:tcPr>
            <w:tcW w:w="415" w:type="dxa"/>
            <w:vAlign w:val="center"/>
          </w:tcPr>
          <w:p w:rsidR="0001522D" w:rsidRPr="00264B7C" w:rsidRDefault="0001522D" w:rsidP="00A6243F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十一~</w:t>
            </w:r>
            <w:r w:rsidRPr="00D25E40">
              <w:rPr>
                <w:rFonts w:ascii="標楷體" w:eastAsia="標楷體" w:hAnsi="標楷體" w:hint="eastAsia"/>
              </w:rPr>
              <w:t>二十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30" w:type="dxa"/>
            <w:vAlign w:val="center"/>
          </w:tcPr>
          <w:p w:rsidR="00811621" w:rsidRPr="00811621" w:rsidRDefault="00811621" w:rsidP="0081162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116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112/11/6</w:t>
            </w:r>
          </w:p>
          <w:p w:rsidR="00811621" w:rsidRPr="00811621" w:rsidRDefault="00811621" w:rsidP="0081162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116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|</w:t>
            </w:r>
          </w:p>
          <w:p w:rsidR="00811621" w:rsidRPr="00811621" w:rsidRDefault="00811621" w:rsidP="0081162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116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113/1/19</w:t>
            </w:r>
          </w:p>
          <w:p w:rsidR="0001522D" w:rsidRPr="00B52110" w:rsidRDefault="0001522D" w:rsidP="00A6243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六、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30以內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的數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七、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10以內的加法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八、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10以內的減法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九、</w:t>
            </w:r>
          </w:p>
          <w:p w:rsidR="00811621" w:rsidRPr="005333D3" w:rsidRDefault="00811621" w:rsidP="00811621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幾點鐘</w:t>
            </w:r>
          </w:p>
          <w:p w:rsidR="0001522D" w:rsidRPr="00811621" w:rsidRDefault="0001522D" w:rsidP="00A6243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522D" w:rsidRPr="00BF79EF" w:rsidRDefault="0001522D" w:rsidP="00A6243F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F79E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學習表現:</w:t>
            </w:r>
          </w:p>
          <w:p w:rsidR="008C1C13" w:rsidRDefault="008C1C13" w:rsidP="00A6243F">
            <w:pPr>
              <w:pStyle w:val="Default"/>
              <w:rPr>
                <w:rFonts w:hAnsi="標楷體"/>
                <w:color w:val="auto"/>
                <w:kern w:val="2"/>
              </w:rPr>
            </w:pPr>
            <w:r w:rsidRPr="008C1C13">
              <w:rPr>
                <w:rFonts w:hAnsi="標楷體"/>
                <w:color w:val="auto"/>
                <w:kern w:val="2"/>
              </w:rPr>
              <w:t>n-</w:t>
            </w:r>
            <w:r w:rsidRPr="008C1C13">
              <w:rPr>
                <w:rFonts w:hAnsi="標楷體" w:hint="eastAsia"/>
                <w:color w:val="auto"/>
                <w:kern w:val="2"/>
              </w:rPr>
              <w:t>Ⅰ</w:t>
            </w:r>
            <w:r w:rsidRPr="008C1C13">
              <w:rPr>
                <w:rFonts w:hAnsi="標楷體"/>
                <w:color w:val="auto"/>
                <w:kern w:val="2"/>
              </w:rPr>
              <w:t>-1 理解 30 以內的數 和位值結構(調)。 n-I-2 理解加法和減法的意義，熟練基本加減法並能流暢計算。</w:t>
            </w:r>
          </w:p>
          <w:p w:rsidR="008C1C13" w:rsidRDefault="008C1C13" w:rsidP="00A6243F">
            <w:pPr>
              <w:pStyle w:val="Default"/>
              <w:rPr>
                <w:rFonts w:hAnsi="標楷體"/>
                <w:color w:val="auto"/>
                <w:kern w:val="2"/>
              </w:rPr>
            </w:pPr>
            <w:r w:rsidRPr="008C1C13">
              <w:rPr>
                <w:rFonts w:hAnsi="標楷體"/>
                <w:color w:val="auto"/>
                <w:kern w:val="2"/>
              </w:rPr>
              <w:t>n-I-9認識時刻與時間常</w:t>
            </w:r>
            <w:r w:rsidR="00CB0E63">
              <w:rPr>
                <w:rFonts w:hAnsi="標楷體" w:hint="eastAsia"/>
                <w:color w:val="auto"/>
                <w:kern w:val="2"/>
              </w:rPr>
              <w:t>用單位。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1-I-3</w:t>
            </w:r>
            <w:r w:rsidRPr="008B54E5">
              <w:rPr>
                <w:rFonts w:ascii="標楷體" w:eastAsia="標楷體" w:hAnsi="標楷體" w:cs="標楷體" w:hint="eastAsia"/>
                <w:b/>
              </w:rPr>
              <w:t>忽略</w:t>
            </w:r>
            <w:r>
              <w:rPr>
                <w:rFonts w:ascii="標楷體" w:eastAsia="標楷體" w:hAnsi="標楷體" w:cs="標楷體" w:hint="eastAsia"/>
                <w:b/>
              </w:rPr>
              <w:t>干擾</w:t>
            </w:r>
            <w:r w:rsidRPr="008B54E5">
              <w:rPr>
                <w:rFonts w:ascii="標楷體" w:eastAsia="標楷體" w:hAnsi="標楷體" w:cs="標楷體" w:hint="eastAsia"/>
                <w:b/>
              </w:rPr>
              <w:t>訊息。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1-I-5</w:t>
            </w:r>
            <w:r w:rsidRPr="008B54E5">
              <w:rPr>
                <w:rFonts w:ascii="標楷體" w:eastAsia="標楷體" w:hAnsi="標楷體" w:cs="標楷體" w:hint="eastAsia"/>
                <w:b/>
              </w:rPr>
              <w:t>提示下維持專注</w:t>
            </w:r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39005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3-I-2</w:t>
            </w:r>
            <w:r w:rsidRPr="008B54E5">
              <w:rPr>
                <w:rFonts w:ascii="標楷體" w:eastAsia="標楷體" w:hAnsi="標楷體" w:cs="標楷體" w:hint="eastAsia"/>
                <w:b/>
              </w:rPr>
              <w:t>運用多感官學習。</w:t>
            </w:r>
          </w:p>
          <w:p w:rsidR="008A40BF" w:rsidRDefault="008A40BF" w:rsidP="00390055">
            <w:pPr>
              <w:rPr>
                <w:rFonts w:ascii="標楷體" w:eastAsia="標楷體" w:hAnsi="標楷體" w:cs="標楷體"/>
              </w:rPr>
            </w:pPr>
            <w:r w:rsidRPr="0022315A">
              <w:rPr>
                <w:rFonts w:ascii="標楷體" w:eastAsia="標楷體" w:hAnsi="標楷體" w:cs="標楷體" w:hint="eastAsia"/>
              </w:rPr>
              <w:t>學</w:t>
            </w:r>
            <w:r w:rsidRPr="00F61574">
              <w:rPr>
                <w:rFonts w:ascii="標楷體" w:eastAsia="標楷體" w:hAnsi="標楷體" w:cs="標楷體" w:hint="eastAsia"/>
              </w:rPr>
              <w:t>習內容: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N-1-1 30以內的數:含唱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數、點數、數量、序列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lastRenderedPageBreak/>
              <w:t>(調)。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N-1-2 加法和減法:加法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和減法的意義與應用。含「添加型」、「併加」、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「拿走型」、「比較型」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等應用問題。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N-1-3 基本加減法:以操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作活動為主。以熟練為目標。指 1 到 10 之數與 1到 10 之數的加法,及反向的減法計算。</w:t>
            </w:r>
          </w:p>
          <w:p w:rsidR="00D11E4A" w:rsidRPr="00D11E4A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N-1-6 日常時間用語:以</w:t>
            </w:r>
          </w:p>
          <w:p w:rsidR="008A40BF" w:rsidRPr="00F61574" w:rsidRDefault="00D11E4A" w:rsidP="00D11E4A">
            <w:pPr>
              <w:rPr>
                <w:rFonts w:ascii="標楷體" w:eastAsia="標楷體" w:hAnsi="標楷體" w:cs="標楷體"/>
              </w:rPr>
            </w:pPr>
            <w:r w:rsidRPr="00D11E4A">
              <w:rPr>
                <w:rFonts w:ascii="標楷體" w:eastAsia="標楷體" w:hAnsi="標楷體" w:cs="標楷體" w:hint="eastAsia"/>
              </w:rPr>
              <w:t>操作活動為主。簡單日期報讀「幾月幾日」;「明天」、「今天」、「昨天」;「上午」、「中午」、「下午」、「晚上」。簡單時刻報讀「整點」與「半</w:t>
            </w:r>
            <w:r>
              <w:rPr>
                <w:rFonts w:ascii="標楷體" w:eastAsia="標楷體" w:hAnsi="標楷體" w:cs="標楷體" w:hint="eastAsia"/>
              </w:rPr>
              <w:t>點</w:t>
            </w:r>
            <w:r w:rsidRPr="00D11E4A">
              <w:rPr>
                <w:rFonts w:ascii="標楷體" w:eastAsia="標楷體" w:hAnsi="標楷體" w:cs="標楷體" w:hint="eastAsia"/>
              </w:rPr>
              <w:t>」。</w:t>
            </w:r>
          </w:p>
          <w:p w:rsidR="002C10EE" w:rsidRPr="00F953A1" w:rsidRDefault="002C10EE" w:rsidP="002C10EE">
            <w:pPr>
              <w:pStyle w:val="Default"/>
              <w:rPr>
                <w:b/>
                <w:bCs/>
              </w:rPr>
            </w:pPr>
            <w:r w:rsidRPr="00F953A1"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>學A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I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  <w:r w:rsidRPr="00951248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增加學習印象的方法</w:t>
            </w:r>
            <w:r w:rsidRPr="00F953A1">
              <w:rPr>
                <w:rFonts w:hint="eastAsia"/>
                <w:b/>
                <w:bCs/>
              </w:rPr>
              <w:t>。</w:t>
            </w:r>
            <w:r w:rsidRPr="00F953A1">
              <w:rPr>
                <w:b/>
                <w:bCs/>
              </w:rPr>
              <w:t xml:space="preserve"> </w:t>
            </w:r>
          </w:p>
          <w:p w:rsidR="0001522D" w:rsidRPr="00390055" w:rsidRDefault="002C10EE" w:rsidP="002C10EE">
            <w:pPr>
              <w:pStyle w:val="Default"/>
              <w:rPr>
                <w:rFonts w:hAnsi="標楷體"/>
              </w:rPr>
            </w:pPr>
            <w:r w:rsidRPr="00390055">
              <w:rPr>
                <w:rFonts w:hint="eastAsia"/>
                <w:b/>
                <w:bCs/>
              </w:rPr>
              <w:t>特學C</w:t>
            </w:r>
            <w:r w:rsidRPr="00390055">
              <w:rPr>
                <w:b/>
                <w:bCs/>
              </w:rPr>
              <w:t xml:space="preserve">-I-3 </w:t>
            </w:r>
            <w:r w:rsidRPr="00390055">
              <w:rPr>
                <w:rFonts w:hint="eastAsia"/>
                <w:b/>
                <w:bCs/>
              </w:rPr>
              <w:t>多感官的學習</w:t>
            </w:r>
            <w:bookmarkStart w:id="0" w:name="_GoBack"/>
            <w:bookmarkEnd w:id="0"/>
            <w:r w:rsidRPr="00390055">
              <w:rPr>
                <w:rFonts w:hint="eastAsia"/>
                <w:b/>
                <w:bCs/>
              </w:rPr>
              <w:t>訊息。</w:t>
            </w:r>
          </w:p>
        </w:tc>
        <w:tc>
          <w:tcPr>
            <w:tcW w:w="851" w:type="dxa"/>
            <w:vAlign w:val="center"/>
          </w:tcPr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D2CF0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口頭評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實作評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觀察評量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紙筆評量</w:t>
            </w: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數-E-A1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數-E-A2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  <w:p w:rsidR="0001522D" w:rsidRPr="00BF79EF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數-E-C1</w:t>
            </w: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827" w:type="dxa"/>
            <w:vAlign w:val="center"/>
          </w:tcPr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家庭教育</w:t>
            </w: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1555" w:type="dxa"/>
            <w:vAlign w:val="center"/>
          </w:tcPr>
          <w:p w:rsidR="0001522D" w:rsidRPr="00BF79EF" w:rsidRDefault="00390055" w:rsidP="00A624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生活管</w:t>
            </w:r>
            <w:r w:rsidR="0001522D"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□社會技巧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學習策</w:t>
            </w:r>
            <w:r w:rsidR="0001522D"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□職業教育□溝通訓練□點字</w:t>
            </w:r>
          </w:p>
          <w:p w:rsidR="0001522D" w:rsidRPr="00BF79EF" w:rsidRDefault="0001522D" w:rsidP="00A624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:rsidR="0001522D" w:rsidRPr="00BF79EF" w:rsidRDefault="0001522D" w:rsidP="00A6243F">
            <w:pPr>
              <w:snapToGrid w:val="0"/>
              <w:spacing w:line="240" w:lineRule="atLeast"/>
              <w:ind w:left="216" w:hangingChars="90" w:hanging="216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:rsidR="00195EA9" w:rsidRDefault="0001522D" w:rsidP="00A624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□輔助科技</w:t>
            </w:r>
          </w:p>
          <w:p w:rsidR="0001522D" w:rsidRPr="00BF79EF" w:rsidRDefault="00195EA9" w:rsidP="00A624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339933"/>
              </w:rPr>
              <w:t xml:space="preserve">  </w:t>
            </w:r>
            <w:r w:rsidR="0001522D" w:rsidRPr="00BF79EF">
              <w:rPr>
                <w:rFonts w:ascii="標楷體" w:eastAsia="標楷體" w:hAnsi="標楷體" w:hint="eastAsia"/>
                <w:b/>
                <w:color w:val="339933"/>
              </w:rPr>
              <w:t>應用</w:t>
            </w:r>
          </w:p>
        </w:tc>
      </w:tr>
      <w:tr w:rsidR="0001522D" w:rsidRPr="000A6729" w:rsidTr="00A6243F">
        <w:trPr>
          <w:trHeight w:val="267"/>
        </w:trPr>
        <w:tc>
          <w:tcPr>
            <w:tcW w:w="10164" w:type="dxa"/>
            <w:gridSpan w:val="8"/>
            <w:vAlign w:val="center"/>
          </w:tcPr>
          <w:p w:rsidR="0001522D" w:rsidRPr="00317AA5" w:rsidRDefault="0001522D" w:rsidP="00A6243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7AA5">
              <w:rPr>
                <w:rFonts w:ascii="標楷體" w:eastAsia="標楷體" w:hAnsi="標楷體" w:hint="eastAsia"/>
                <w:color w:val="000000"/>
              </w:rPr>
              <w:lastRenderedPageBreak/>
              <w:t>第二次定期評量</w:t>
            </w:r>
          </w:p>
        </w:tc>
      </w:tr>
    </w:tbl>
    <w:p w:rsidR="0001522D" w:rsidRPr="00605F39" w:rsidRDefault="0001522D" w:rsidP="0001522D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01522D" w:rsidRDefault="0001522D" w:rsidP="0001522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1522D" w:rsidRPr="006D24EA" w:rsidRDefault="0001522D" w:rsidP="0001522D">
      <w:pPr>
        <w:snapToGrid w:val="0"/>
        <w:spacing w:line="240" w:lineRule="atLeast"/>
        <w:rPr>
          <w:rFonts w:ascii="標楷體" w:eastAsia="標楷體" w:hAnsi="標楷體" w:cs="Arial"/>
          <w:b/>
          <w:bCs/>
          <w:sz w:val="32"/>
          <w:szCs w:val="32"/>
        </w:rPr>
      </w:pPr>
      <w:r w:rsidRPr="00D25E40">
        <w:rPr>
          <w:rFonts w:ascii="標楷體" w:eastAsia="標楷體" w:hAnsi="標楷體" w:hint="eastAsia"/>
          <w:b/>
          <w:bCs/>
          <w:color w:val="FF0000"/>
          <w:sz w:val="32"/>
        </w:rPr>
        <w:lastRenderedPageBreak/>
        <w:t>表</w:t>
      </w:r>
      <w:r>
        <w:rPr>
          <w:rFonts w:ascii="標楷體" w:eastAsia="標楷體" w:hAnsi="標楷體" w:hint="eastAsia"/>
          <w:b/>
          <w:bCs/>
          <w:color w:val="FF0000"/>
          <w:sz w:val="32"/>
        </w:rPr>
        <w:t>5</w:t>
      </w:r>
      <w:r w:rsidRPr="00B67E77">
        <w:rPr>
          <w:rFonts w:ascii="標楷體" w:eastAsia="標楷體" w:hAnsi="標楷體"/>
          <w:b/>
          <w:bCs/>
          <w:color w:val="5B9BD5" w:themeColor="accent1"/>
          <w:sz w:val="32"/>
        </w:rPr>
        <w:t>-</w:t>
      </w:r>
      <w:r>
        <w:rPr>
          <w:rFonts w:ascii="標楷體" w:eastAsia="標楷體" w:hAnsi="標楷體" w:hint="eastAsia"/>
          <w:b/>
          <w:bCs/>
          <w:color w:val="5B9BD5" w:themeColor="accent1"/>
          <w:sz w:val="32"/>
        </w:rPr>
        <w:t>2-Ⅱ</w:t>
      </w:r>
    </w:p>
    <w:p w:rsidR="00F97CBB" w:rsidRDefault="0001522D" w:rsidP="0001522D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11</w:t>
      </w:r>
      <w:r w:rsidR="00F97CBB">
        <w:rPr>
          <w:rFonts w:ascii="標楷體" w:eastAsia="標楷體" w:hAnsi="標楷體" w:cs="Arial"/>
          <w:b/>
          <w:bCs/>
          <w:color w:val="FF0000"/>
          <w:sz w:val="32"/>
          <w:szCs w:val="32"/>
        </w:rPr>
        <w:t>2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學年度</w:t>
      </w:r>
      <w:r w:rsidRPr="00294B95">
        <w:rPr>
          <w:rFonts w:ascii="標楷體" w:eastAsia="標楷體" w:hAnsi="標楷體" w:cs="Arial" w:hint="eastAsia"/>
          <w:b/>
          <w:bCs/>
          <w:sz w:val="32"/>
          <w:szCs w:val="32"/>
        </w:rPr>
        <w:t>臺中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市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_</w:t>
      </w:r>
      <w:r w:rsidRPr="005F55BA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_區 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國民小學</w:t>
      </w:r>
      <w:r w:rsidRPr="00E17424">
        <w:rPr>
          <w:rFonts w:ascii="標楷體" w:eastAsia="標楷體" w:hAnsi="標楷體" w:cs="Arial" w:hint="eastAsia"/>
          <w:b/>
          <w:bCs/>
          <w:sz w:val="32"/>
          <w:szCs w:val="32"/>
        </w:rPr>
        <w:t>第二學期特殊教育</w:t>
      </w:r>
    </w:p>
    <w:p w:rsidR="0001522D" w:rsidRPr="00264B7C" w:rsidRDefault="0001522D" w:rsidP="0001522D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FF0000"/>
          <w:sz w:val="32"/>
          <w:szCs w:val="32"/>
        </w:rPr>
      </w:pPr>
      <w:r w:rsidRPr="00E17424">
        <w:rPr>
          <w:rFonts w:ascii="標楷體" w:eastAsia="標楷體" w:hAnsi="標楷體" w:cs="Arial" w:hint="eastAsia"/>
          <w:b/>
          <w:bCs/>
          <w:sz w:val="32"/>
          <w:szCs w:val="32"/>
        </w:rPr>
        <w:t>(身心障礙類)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部定領域課程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調整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計畫</w:t>
      </w:r>
      <w:r w:rsidR="00F97CBB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— 一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年級數學科目/領域</w:t>
      </w:r>
    </w:p>
    <w:tbl>
      <w:tblPr>
        <w:tblStyle w:val="a3"/>
        <w:tblW w:w="10196" w:type="dxa"/>
        <w:tblInd w:w="-5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1984"/>
        <w:gridCol w:w="2552"/>
        <w:gridCol w:w="708"/>
        <w:gridCol w:w="1134"/>
        <w:gridCol w:w="709"/>
        <w:gridCol w:w="1559"/>
      </w:tblGrid>
      <w:tr w:rsidR="0001522D" w:rsidRPr="000A6729" w:rsidTr="00677E47">
        <w:trPr>
          <w:trHeight w:val="1130"/>
          <w:tblHeader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:rsidR="0001522D" w:rsidRPr="00264B7C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25E40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單元/主題</w:t>
            </w:r>
          </w:p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3AE">
              <w:rPr>
                <w:rFonts w:ascii="標楷體" w:eastAsia="標楷體" w:hAnsi="標楷體" w:hint="eastAsia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</w:rPr>
              <w:br/>
            </w:r>
            <w:r>
              <w:rPr>
                <w:rFonts w:ascii="標楷體" w:eastAsia="標楷體" w:hAnsi="標楷體" w:hint="eastAsia"/>
                <w:b/>
                <w:color w:val="008000"/>
              </w:rPr>
              <w:t>(含學習表現、學習內容)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1522D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相對應</w:t>
            </w:r>
          </w:p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1522D" w:rsidRPr="00E10FCA" w:rsidRDefault="0001522D" w:rsidP="00A6243F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議題</w:t>
            </w:r>
          </w:p>
          <w:p w:rsidR="0001522D" w:rsidRPr="00605F39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融入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1522D" w:rsidRDefault="0001522D" w:rsidP="00A6243F">
            <w:pPr>
              <w:spacing w:line="240" w:lineRule="exact"/>
              <w:jc w:val="center"/>
              <w:rPr>
                <w:rFonts w:eastAsia="標楷體"/>
                <w:b/>
                <w:color w:val="008000"/>
                <w:szCs w:val="20"/>
              </w:rPr>
            </w:pPr>
            <w:r w:rsidRPr="004923AE">
              <w:rPr>
                <w:rFonts w:eastAsia="標楷體" w:hint="eastAsia"/>
                <w:b/>
                <w:color w:val="008000"/>
                <w:szCs w:val="20"/>
              </w:rPr>
              <w:t>特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殊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需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求</w:t>
            </w:r>
          </w:p>
          <w:p w:rsidR="0001522D" w:rsidRPr="00E10FCA" w:rsidRDefault="0001522D" w:rsidP="00A6243F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>
              <w:rPr>
                <w:rFonts w:eastAsia="標楷體" w:hint="eastAsia"/>
                <w:b/>
                <w:color w:val="008000"/>
                <w:szCs w:val="20"/>
              </w:rPr>
              <w:t>領域融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入</w:t>
            </w:r>
          </w:p>
        </w:tc>
      </w:tr>
      <w:tr w:rsidR="0001522D" w:rsidRPr="00BD2CF0" w:rsidTr="00677E47">
        <w:trPr>
          <w:trHeight w:val="3403"/>
        </w:trPr>
        <w:tc>
          <w:tcPr>
            <w:tcW w:w="416" w:type="dxa"/>
            <w:vAlign w:val="center"/>
          </w:tcPr>
          <w:p w:rsidR="0001522D" w:rsidRPr="00264B7C" w:rsidRDefault="0001522D" w:rsidP="00A6243F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 w:rsidRPr="00D25E40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~十</w:t>
            </w:r>
          </w:p>
        </w:tc>
        <w:tc>
          <w:tcPr>
            <w:tcW w:w="1134" w:type="dxa"/>
            <w:vAlign w:val="center"/>
          </w:tcPr>
          <w:p w:rsidR="00F97CBB" w:rsidRPr="00F97CBB" w:rsidRDefault="00441CCB" w:rsidP="00F97CB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113/2/1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  <w:p w:rsidR="00F97CBB" w:rsidRPr="00F97CBB" w:rsidRDefault="00F97CBB" w:rsidP="00F97CB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97CB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|</w:t>
            </w:r>
          </w:p>
          <w:p w:rsidR="00F97CBB" w:rsidRPr="00F97CBB" w:rsidRDefault="00F97CBB" w:rsidP="00F97CB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97CB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113/4/19</w:t>
            </w:r>
          </w:p>
          <w:p w:rsidR="0001522D" w:rsidRPr="00B52110" w:rsidRDefault="0001522D" w:rsidP="00A6243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34C84" w:rsidRDefault="00F97CBB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F97CBB">
              <w:rPr>
                <w:rFonts w:ascii="標楷體" w:eastAsia="標楷體" w:hAnsi="標楷體" w:hint="eastAsia"/>
                <w:b/>
                <w:szCs w:val="20"/>
              </w:rPr>
              <w:t>一、50以內</w:t>
            </w:r>
          </w:p>
          <w:p w:rsidR="00F97CBB" w:rsidRPr="00F97CBB" w:rsidRDefault="00D34C84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 xml:space="preserve">    </w:t>
            </w:r>
            <w:r w:rsidR="00F97CBB" w:rsidRPr="00F97CBB">
              <w:rPr>
                <w:rFonts w:ascii="標楷體" w:eastAsia="標楷體" w:hAnsi="標楷體" w:hint="eastAsia"/>
                <w:b/>
                <w:szCs w:val="20"/>
              </w:rPr>
              <w:t>的數</w:t>
            </w:r>
          </w:p>
          <w:p w:rsidR="00D34C84" w:rsidRDefault="00F97CBB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F97CBB">
              <w:rPr>
                <w:rFonts w:ascii="標楷體" w:eastAsia="標楷體" w:hAnsi="標楷體" w:hint="eastAsia"/>
                <w:b/>
                <w:szCs w:val="20"/>
              </w:rPr>
              <w:t>二、18以內</w:t>
            </w:r>
          </w:p>
          <w:p w:rsidR="00F97CBB" w:rsidRPr="00F97CBB" w:rsidRDefault="00D34C84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 xml:space="preserve">    </w:t>
            </w:r>
            <w:r w:rsidR="00F97CBB" w:rsidRPr="00F97CBB">
              <w:rPr>
                <w:rFonts w:ascii="標楷體" w:eastAsia="標楷體" w:hAnsi="標楷體" w:hint="eastAsia"/>
                <w:b/>
                <w:szCs w:val="20"/>
              </w:rPr>
              <w:t>的加法</w:t>
            </w:r>
          </w:p>
          <w:p w:rsidR="00D34C84" w:rsidRDefault="00F97CBB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F97CBB">
              <w:rPr>
                <w:rFonts w:ascii="標楷體" w:eastAsia="標楷體" w:hAnsi="標楷體" w:hint="eastAsia"/>
                <w:b/>
                <w:szCs w:val="20"/>
              </w:rPr>
              <w:t>三、圖形與</w:t>
            </w:r>
          </w:p>
          <w:p w:rsidR="00F97CBB" w:rsidRPr="00F97CBB" w:rsidRDefault="00D34C84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 xml:space="preserve">    </w:t>
            </w:r>
            <w:r w:rsidR="00F97CBB" w:rsidRPr="00F97CBB">
              <w:rPr>
                <w:rFonts w:ascii="標楷體" w:eastAsia="標楷體" w:hAnsi="標楷體" w:hint="eastAsia"/>
                <w:b/>
                <w:szCs w:val="20"/>
              </w:rPr>
              <w:t>分類</w:t>
            </w:r>
          </w:p>
          <w:p w:rsidR="00D34C84" w:rsidRDefault="00F97CBB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F97CBB">
              <w:rPr>
                <w:rFonts w:ascii="標楷體" w:eastAsia="標楷體" w:hAnsi="標楷體" w:hint="eastAsia"/>
                <w:b/>
                <w:szCs w:val="20"/>
              </w:rPr>
              <w:t>四、18以內</w:t>
            </w:r>
          </w:p>
          <w:p w:rsidR="00F97CBB" w:rsidRPr="00F97CBB" w:rsidRDefault="00D34C84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 xml:space="preserve">    </w:t>
            </w:r>
            <w:r w:rsidR="00F97CBB" w:rsidRPr="00F97CBB">
              <w:rPr>
                <w:rFonts w:ascii="標楷體" w:eastAsia="標楷體" w:hAnsi="標楷體" w:hint="eastAsia"/>
                <w:b/>
                <w:szCs w:val="20"/>
              </w:rPr>
              <w:t>的減法</w:t>
            </w:r>
          </w:p>
          <w:p w:rsidR="00F97CBB" w:rsidRPr="00F97CBB" w:rsidRDefault="00F97CBB" w:rsidP="00F97CBB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  <w:r w:rsidRPr="00F97CBB">
              <w:rPr>
                <w:rFonts w:ascii="標楷體" w:eastAsia="標楷體" w:hAnsi="標楷體" w:hint="eastAsia"/>
                <w:b/>
                <w:szCs w:val="20"/>
              </w:rPr>
              <w:t>五、有多長</w:t>
            </w:r>
          </w:p>
          <w:p w:rsidR="0001522D" w:rsidRPr="00651B87" w:rsidRDefault="0001522D" w:rsidP="00A6243F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學習表現:</w:t>
            </w:r>
          </w:p>
          <w:p w:rsidR="00D34C84" w:rsidRDefault="00641987" w:rsidP="00641987">
            <w:pPr>
              <w:rPr>
                <w:rFonts w:ascii="標楷體" w:eastAsia="標楷體" w:hAnsi="標楷體"/>
              </w:rPr>
            </w:pPr>
            <w:r w:rsidRPr="00641987">
              <w:rPr>
                <w:rFonts w:ascii="標楷體" w:eastAsia="標楷體" w:hAnsi="標楷體" w:hint="eastAsia"/>
              </w:rPr>
              <w:t>n-I-1 理解 50 以內的數和位值結構(調)。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n-I-2理解加法和減法的意義,熟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練基本加減法並能流暢計算。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n-I-7理解長度及其常用單位,並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做實測、估測與計算。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s-I-1從操作活動,初步認識物體與常見幾何形體的幾何特徵。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d-I-1認識分類的模式,能主動蒐集資料、分類、並做簡單的呈現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與說明。</w:t>
            </w:r>
          </w:p>
          <w:p w:rsidR="00641987" w:rsidRPr="0064198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r-I-1學習數學語言中的運算符號、關係符號、算式約定。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1-I-3</w:t>
            </w:r>
            <w:r w:rsidRPr="008B54E5">
              <w:rPr>
                <w:rFonts w:ascii="標楷體" w:eastAsia="標楷體" w:hAnsi="標楷體" w:cs="標楷體" w:hint="eastAsia"/>
                <w:b/>
              </w:rPr>
              <w:t>忽略</w:t>
            </w:r>
            <w:r>
              <w:rPr>
                <w:rFonts w:ascii="標楷體" w:eastAsia="標楷體" w:hAnsi="標楷體" w:cs="標楷體" w:hint="eastAsia"/>
                <w:b/>
              </w:rPr>
              <w:t>干擾</w:t>
            </w:r>
            <w:r w:rsidRPr="008B54E5">
              <w:rPr>
                <w:rFonts w:ascii="標楷體" w:eastAsia="標楷體" w:hAnsi="標楷體" w:cs="標楷體" w:hint="eastAsia"/>
                <w:b/>
              </w:rPr>
              <w:t>訊息。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1-I-5</w:t>
            </w:r>
            <w:r w:rsidRPr="008B54E5">
              <w:rPr>
                <w:rFonts w:ascii="標楷體" w:eastAsia="標楷體" w:hAnsi="標楷體" w:cs="標楷體" w:hint="eastAsia"/>
                <w:b/>
              </w:rPr>
              <w:t>提示下維持專注</w:t>
            </w:r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39005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3-I-2</w:t>
            </w:r>
            <w:r w:rsidRPr="008B54E5">
              <w:rPr>
                <w:rFonts w:ascii="標楷體" w:eastAsia="標楷體" w:hAnsi="標楷體" w:cs="標楷體" w:hint="eastAsia"/>
                <w:b/>
              </w:rPr>
              <w:t>運用多感官學習。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學習內容: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N-1-1 50以內的數:含唱數、點數、數</w:t>
            </w:r>
            <w:r w:rsidRPr="006B5C57">
              <w:rPr>
                <w:rFonts w:ascii="標楷體" w:eastAsia="標楷體" w:hAnsi="標楷體" w:hint="eastAsia"/>
              </w:rPr>
              <w:lastRenderedPageBreak/>
              <w:t>量、序列(調)。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N-1-2 加法和減法:加法和減法的意義與應用。含「添加型」、「併加」、「拿走型」、「比較型」等應用問題。</w:t>
            </w:r>
          </w:p>
          <w:p w:rsid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N-1-3 基本加減法:以操作活動為主。以熟練為目標。</w:t>
            </w:r>
          </w:p>
          <w:p w:rsidR="006B5C57" w:rsidRPr="006B5C57" w:rsidRDefault="006B5C57" w:rsidP="006B5C57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N-1-5長度</w:t>
            </w:r>
          </w:p>
          <w:p w:rsidR="00EE092C" w:rsidRPr="00EE092C" w:rsidRDefault="006B5C57" w:rsidP="00EE092C">
            <w:pPr>
              <w:rPr>
                <w:rFonts w:ascii="標楷體" w:eastAsia="標楷體" w:hAnsi="標楷體"/>
              </w:rPr>
            </w:pPr>
            <w:r w:rsidRPr="006B5C57">
              <w:rPr>
                <w:rFonts w:ascii="標楷體" w:eastAsia="標楷體" w:hAnsi="標楷體" w:hint="eastAsia"/>
              </w:rPr>
              <w:t>(同 S-1-1):以操作活動為主。初步認識、直接比較、間接比較(含</w:t>
            </w:r>
            <w:r w:rsidR="00EE092C" w:rsidRPr="00EE092C">
              <w:rPr>
                <w:rFonts w:ascii="標楷體" w:eastAsia="標楷體" w:hAnsi="標楷體" w:hint="eastAsia"/>
              </w:rPr>
              <w:t>個別單位)。</w:t>
            </w:r>
          </w:p>
          <w:p w:rsidR="00EE092C" w:rsidRPr="00EE092C" w:rsidRDefault="00EE092C" w:rsidP="00EE092C">
            <w:pPr>
              <w:rPr>
                <w:rFonts w:ascii="標楷體" w:eastAsia="標楷體" w:hAnsi="標楷體"/>
              </w:rPr>
            </w:pPr>
            <w:r w:rsidRPr="00EE092C">
              <w:rPr>
                <w:rFonts w:ascii="標楷體" w:eastAsia="標楷體" w:hAnsi="標楷體" w:hint="eastAsia"/>
              </w:rPr>
              <w:t>R-1-1算式與符號:含加減算式中的數、加號、減號、等號。以說、讀、聽、寫、做檢驗學生的理解。適用於後續階段。</w:t>
            </w:r>
          </w:p>
          <w:p w:rsidR="00EE092C" w:rsidRPr="00EE092C" w:rsidRDefault="00EE092C" w:rsidP="00EE092C">
            <w:pPr>
              <w:rPr>
                <w:rFonts w:ascii="標楷體" w:eastAsia="標楷體" w:hAnsi="標楷體"/>
              </w:rPr>
            </w:pPr>
            <w:r w:rsidRPr="00EE092C">
              <w:rPr>
                <w:rFonts w:ascii="標楷體" w:eastAsia="標楷體" w:hAnsi="標楷體" w:hint="eastAsia"/>
              </w:rPr>
              <w:t>R-1-2兩數相加的順序不影響其和:加法交換律。可併入其他教學活動。</w:t>
            </w:r>
          </w:p>
          <w:p w:rsidR="00BB78B2" w:rsidRPr="00BB78B2" w:rsidRDefault="00EE092C" w:rsidP="00BB78B2">
            <w:pPr>
              <w:rPr>
                <w:rFonts w:ascii="標楷體" w:eastAsia="標楷體" w:hAnsi="標楷體"/>
              </w:rPr>
            </w:pPr>
            <w:r w:rsidRPr="00EE092C">
              <w:rPr>
                <w:rFonts w:ascii="標楷體" w:eastAsia="標楷體" w:hAnsi="標楷體" w:hint="eastAsia"/>
              </w:rPr>
              <w:t>S-1-2 形體的操作:以操作活動為主。描繪、複製、拼貼、堆</w:t>
            </w:r>
            <w:r w:rsidR="00BB78B2" w:rsidRPr="00BB78B2">
              <w:rPr>
                <w:rFonts w:ascii="標楷體" w:eastAsia="標楷體" w:hAnsi="標楷體" w:hint="eastAsia"/>
              </w:rPr>
              <w:t>疊。</w:t>
            </w:r>
          </w:p>
          <w:p w:rsidR="00BB78B2" w:rsidRPr="00BB78B2" w:rsidRDefault="00BB78B2" w:rsidP="00BB78B2">
            <w:pPr>
              <w:rPr>
                <w:rFonts w:ascii="標楷體" w:eastAsia="標楷體" w:hAnsi="標楷體"/>
              </w:rPr>
            </w:pPr>
            <w:r w:rsidRPr="00BB78B2">
              <w:rPr>
                <w:rFonts w:ascii="標楷體" w:eastAsia="標楷體" w:hAnsi="標楷體" w:hint="eastAsia"/>
              </w:rPr>
              <w:t>D-1-1 簡單分類:以操作活動為主。能蒐集、分類、記錄、呈現日常生活物品,報讀、說明已處</w:t>
            </w:r>
          </w:p>
          <w:p w:rsidR="006B5C57" w:rsidRDefault="00BB78B2" w:rsidP="00BB78B2">
            <w:pPr>
              <w:rPr>
                <w:rFonts w:ascii="標楷體" w:eastAsia="標楷體" w:hAnsi="標楷體"/>
              </w:rPr>
            </w:pPr>
            <w:r w:rsidRPr="00BB78B2">
              <w:rPr>
                <w:rFonts w:ascii="標楷體" w:eastAsia="標楷體" w:hAnsi="標楷體" w:hint="eastAsia"/>
              </w:rPr>
              <w:t>理好之分類。觀察分</w:t>
            </w:r>
            <w:r w:rsidRPr="00BB78B2">
              <w:rPr>
                <w:rFonts w:ascii="標楷體" w:eastAsia="標楷體" w:hAnsi="標楷體" w:hint="eastAsia"/>
              </w:rPr>
              <w:lastRenderedPageBreak/>
              <w:t>類的模式</w:t>
            </w:r>
            <w:r>
              <w:rPr>
                <w:rFonts w:ascii="標楷體" w:eastAsia="標楷體" w:hAnsi="標楷體" w:hint="eastAsia"/>
              </w:rPr>
              <w:t>，</w:t>
            </w:r>
            <w:r w:rsidRPr="00BB78B2">
              <w:rPr>
                <w:rFonts w:ascii="標楷體" w:eastAsia="標楷體" w:hAnsi="標楷體" w:hint="eastAsia"/>
              </w:rPr>
              <w:t>知道同一組資料可有不同的分類</w:t>
            </w:r>
            <w:r>
              <w:rPr>
                <w:rFonts w:ascii="標楷體" w:eastAsia="標楷體" w:hAnsi="標楷體" w:hint="eastAsia"/>
              </w:rPr>
              <w:t>方式</w:t>
            </w:r>
          </w:p>
          <w:p w:rsidR="00390055" w:rsidRPr="00F953A1" w:rsidRDefault="00390055" w:rsidP="00390055">
            <w:pPr>
              <w:pStyle w:val="Default"/>
              <w:rPr>
                <w:b/>
                <w:bCs/>
              </w:rPr>
            </w:pPr>
            <w:r w:rsidRPr="00F953A1"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>學A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I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  <w:r w:rsidRPr="00951248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增加學習印象的方法</w:t>
            </w:r>
            <w:r w:rsidRPr="00F953A1">
              <w:rPr>
                <w:rFonts w:hint="eastAsia"/>
                <w:b/>
                <w:bCs/>
              </w:rPr>
              <w:t>。</w:t>
            </w:r>
            <w:r w:rsidRPr="00F953A1">
              <w:rPr>
                <w:b/>
                <w:bCs/>
              </w:rPr>
              <w:t xml:space="preserve"> </w:t>
            </w:r>
          </w:p>
          <w:p w:rsidR="0001522D" w:rsidRPr="00BF79EF" w:rsidRDefault="00390055" w:rsidP="00390055">
            <w:pPr>
              <w:pStyle w:val="Default"/>
              <w:rPr>
                <w:rFonts w:hAnsi="標楷體"/>
              </w:rPr>
            </w:pPr>
            <w:r w:rsidRPr="00390055">
              <w:rPr>
                <w:rFonts w:hint="eastAsia"/>
                <w:b/>
                <w:bCs/>
              </w:rPr>
              <w:t>特學C</w:t>
            </w:r>
            <w:r w:rsidRPr="00390055">
              <w:rPr>
                <w:b/>
                <w:bCs/>
              </w:rPr>
              <w:t xml:space="preserve">-I-3 </w:t>
            </w:r>
            <w:r w:rsidRPr="00390055">
              <w:rPr>
                <w:rFonts w:hint="eastAsia"/>
                <w:b/>
                <w:bCs/>
              </w:rPr>
              <w:t>多感官的學習</w:t>
            </w:r>
          </w:p>
        </w:tc>
        <w:tc>
          <w:tcPr>
            <w:tcW w:w="708" w:type="dxa"/>
            <w:vAlign w:val="center"/>
          </w:tcPr>
          <w:p w:rsidR="0001522D" w:rsidRPr="00BD2CF0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lastRenderedPageBreak/>
              <w:t>口頭評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實作評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觀察評量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紙筆評量</w:t>
            </w:r>
          </w:p>
          <w:p w:rsidR="0001522D" w:rsidRPr="00BD2CF0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數-E-A1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數-E-A2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數-E-C1</w:t>
            </w:r>
          </w:p>
          <w:p w:rsidR="0001522D" w:rsidRPr="00BD2CF0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709" w:type="dxa"/>
            <w:vAlign w:val="center"/>
          </w:tcPr>
          <w:p w:rsidR="0001522D" w:rsidRDefault="0001522D" w:rsidP="00A624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:rsidR="0001522D" w:rsidRPr="00BD2CF0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1559" w:type="dxa"/>
            <w:vAlign w:val="center"/>
          </w:tcPr>
          <w:p w:rsidR="0001522D" w:rsidRPr="00BD2CF0" w:rsidRDefault="00390055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生活管</w:t>
            </w:r>
            <w:r w:rsidR="0001522D" w:rsidRPr="00BD2CF0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□社會技巧</w:t>
            </w: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學習策</w:t>
            </w:r>
            <w:r w:rsidR="0001522D" w:rsidRPr="00BD2CF0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□職業教育□溝通訓練□點字</w:t>
            </w:r>
          </w:p>
          <w:p w:rsidR="0001522D" w:rsidRPr="00BD2CF0" w:rsidRDefault="0001522D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:rsidR="0001522D" w:rsidRPr="00BD2CF0" w:rsidRDefault="0001522D" w:rsidP="00A6243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  <w:b/>
                <w:color w:val="339933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:rsidR="0001522D" w:rsidRPr="00BD2CF0" w:rsidRDefault="0001522D" w:rsidP="00A6243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□輔助科技應用</w:t>
            </w:r>
          </w:p>
        </w:tc>
      </w:tr>
      <w:tr w:rsidR="0001522D" w:rsidRPr="00BD2CF0" w:rsidTr="00A6243F">
        <w:trPr>
          <w:trHeight w:val="341"/>
        </w:trPr>
        <w:tc>
          <w:tcPr>
            <w:tcW w:w="10196" w:type="dxa"/>
            <w:gridSpan w:val="8"/>
            <w:vAlign w:val="center"/>
          </w:tcPr>
          <w:p w:rsidR="0001522D" w:rsidRPr="00BF79EF" w:rsidRDefault="0001522D" w:rsidP="00A6243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F79EF">
              <w:rPr>
                <w:rFonts w:ascii="標楷體" w:eastAsia="標楷體" w:hAnsi="標楷體" w:hint="eastAsia"/>
                <w:color w:val="000000"/>
              </w:rPr>
              <w:lastRenderedPageBreak/>
              <w:t>第一次定期評量</w:t>
            </w:r>
          </w:p>
        </w:tc>
      </w:tr>
      <w:tr w:rsidR="0001522D" w:rsidRPr="00BD2CF0" w:rsidTr="00677E47">
        <w:trPr>
          <w:trHeight w:val="1098"/>
        </w:trPr>
        <w:tc>
          <w:tcPr>
            <w:tcW w:w="416" w:type="dxa"/>
            <w:vAlign w:val="center"/>
          </w:tcPr>
          <w:p w:rsidR="0001522D" w:rsidRPr="00264B7C" w:rsidRDefault="0001522D" w:rsidP="00A6243F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十一~二十</w:t>
            </w:r>
          </w:p>
        </w:tc>
        <w:tc>
          <w:tcPr>
            <w:tcW w:w="1134" w:type="dxa"/>
            <w:vAlign w:val="center"/>
          </w:tcPr>
          <w:p w:rsidR="00677E47" w:rsidRPr="00677E47" w:rsidRDefault="00677E47" w:rsidP="00677E4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677E47">
              <w:rPr>
                <w:rFonts w:ascii="標楷體" w:eastAsia="標楷體" w:hAnsi="標楷體"/>
                <w:color w:val="FF0000"/>
                <w:sz w:val="22"/>
                <w:szCs w:val="20"/>
              </w:rPr>
              <w:t>113/4/22</w:t>
            </w:r>
          </w:p>
          <w:p w:rsidR="00677E47" w:rsidRPr="00677E47" w:rsidRDefault="00677E47" w:rsidP="00677E4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677E47">
              <w:rPr>
                <w:rFonts w:ascii="標楷體" w:eastAsia="標楷體" w:hAnsi="標楷體"/>
                <w:color w:val="FF0000"/>
                <w:sz w:val="22"/>
                <w:szCs w:val="20"/>
              </w:rPr>
              <w:t>|</w:t>
            </w:r>
          </w:p>
          <w:p w:rsidR="00677E47" w:rsidRPr="00677E47" w:rsidRDefault="00677E47" w:rsidP="00677E4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677E47">
              <w:rPr>
                <w:rFonts w:ascii="標楷體" w:eastAsia="標楷體" w:hAnsi="標楷體"/>
                <w:color w:val="FF0000"/>
                <w:sz w:val="22"/>
                <w:szCs w:val="20"/>
              </w:rPr>
              <w:t>113/6/28</w:t>
            </w:r>
          </w:p>
          <w:p w:rsidR="00677E47" w:rsidRPr="00677E47" w:rsidRDefault="00677E47" w:rsidP="00677E4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  <w:p w:rsidR="00677E47" w:rsidRPr="00677E47" w:rsidRDefault="00677E47" w:rsidP="00677E4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  <w:p w:rsidR="0001522D" w:rsidRPr="00B52110" w:rsidRDefault="0001522D" w:rsidP="00A6243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77E47" w:rsidRPr="005333D3" w:rsidRDefault="00677E47" w:rsidP="00677E47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六、</w:t>
            </w:r>
          </w:p>
          <w:p w:rsidR="00677E47" w:rsidRPr="005333D3" w:rsidRDefault="00677E47" w:rsidP="00677E47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100以內的數</w:t>
            </w:r>
          </w:p>
          <w:p w:rsidR="00677E47" w:rsidRPr="005333D3" w:rsidRDefault="00677E47" w:rsidP="00677E47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七、</w:t>
            </w:r>
          </w:p>
          <w:p w:rsidR="00677E47" w:rsidRPr="005333D3" w:rsidRDefault="00677E47" w:rsidP="00677E47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認識錢幣</w:t>
            </w:r>
          </w:p>
          <w:p w:rsidR="00677E47" w:rsidRPr="005333D3" w:rsidRDefault="00677E47" w:rsidP="00677E47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八、</w:t>
            </w:r>
          </w:p>
          <w:p w:rsidR="00677E47" w:rsidRPr="005333D3" w:rsidRDefault="00677E47" w:rsidP="00677E47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二位數的加減</w:t>
            </w:r>
          </w:p>
          <w:p w:rsidR="00677E47" w:rsidRPr="005333D3" w:rsidRDefault="00677E47" w:rsidP="00677E47">
            <w:pPr>
              <w:rPr>
                <w:rFonts w:ascii="標楷體" w:eastAsia="標楷體" w:hAnsi="標楷體"/>
                <w:b/>
                <w:color w:val="00000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九、</w:t>
            </w:r>
          </w:p>
          <w:p w:rsidR="0001522D" w:rsidRPr="00B52110" w:rsidRDefault="00677E47" w:rsidP="00677E47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5333D3">
              <w:rPr>
                <w:rFonts w:ascii="標楷體" w:eastAsia="標楷體" w:hAnsi="標楷體" w:hint="eastAsia"/>
                <w:b/>
                <w:color w:val="000000"/>
              </w:rPr>
              <w:t>幾月幾日星期幾</w:t>
            </w:r>
          </w:p>
        </w:tc>
        <w:tc>
          <w:tcPr>
            <w:tcW w:w="2552" w:type="dxa"/>
            <w:vAlign w:val="center"/>
          </w:tcPr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學習表現</w:t>
            </w:r>
          </w:p>
          <w:p w:rsidR="004602B5" w:rsidRPr="004602B5" w:rsidRDefault="004602B5" w:rsidP="004602B5">
            <w:pPr>
              <w:pStyle w:val="Default"/>
              <w:rPr>
                <w:rFonts w:hAnsi="標楷體"/>
              </w:rPr>
            </w:pPr>
            <w:r w:rsidRPr="004602B5">
              <w:rPr>
                <w:rFonts w:hAnsi="標楷體" w:hint="eastAsia"/>
              </w:rPr>
              <w:t>n-I-1 理解100以內的數和位值結構(調)。</w:t>
            </w:r>
          </w:p>
          <w:p w:rsidR="004602B5" w:rsidRPr="004602B5" w:rsidRDefault="004602B5" w:rsidP="004602B5">
            <w:pPr>
              <w:pStyle w:val="Default"/>
              <w:rPr>
                <w:rFonts w:hAnsi="標楷體"/>
              </w:rPr>
            </w:pPr>
            <w:r w:rsidRPr="004602B5">
              <w:rPr>
                <w:rFonts w:hAnsi="標楷體" w:hint="eastAsia"/>
              </w:rPr>
              <w:t>n-I-2 理解加法和減法的意義</w:t>
            </w:r>
            <w:r>
              <w:rPr>
                <w:rFonts w:hAnsi="標楷體" w:hint="eastAsia"/>
              </w:rPr>
              <w:t>，</w:t>
            </w:r>
            <w:r w:rsidRPr="004602B5">
              <w:rPr>
                <w:rFonts w:hAnsi="標楷體" w:hint="eastAsia"/>
              </w:rPr>
              <w:t>熟練基本加減法並能流暢計算。</w:t>
            </w:r>
          </w:p>
          <w:p w:rsidR="004602B5" w:rsidRPr="004602B5" w:rsidRDefault="004602B5" w:rsidP="004602B5">
            <w:pPr>
              <w:pStyle w:val="Default"/>
              <w:rPr>
                <w:rFonts w:hAnsi="標楷體"/>
              </w:rPr>
            </w:pPr>
            <w:r w:rsidRPr="004602B5">
              <w:rPr>
                <w:rFonts w:hAnsi="標楷體" w:hint="eastAsia"/>
              </w:rPr>
              <w:t>n-I-3 應用加法和減法的計算或估算於日常應用解題。</w:t>
            </w:r>
          </w:p>
          <w:p w:rsidR="004602B5" w:rsidRDefault="004602B5" w:rsidP="004602B5">
            <w:pPr>
              <w:pStyle w:val="Default"/>
              <w:rPr>
                <w:rFonts w:hAnsi="標楷體"/>
              </w:rPr>
            </w:pPr>
            <w:r w:rsidRPr="004602B5">
              <w:rPr>
                <w:rFonts w:hAnsi="標楷體" w:hint="eastAsia"/>
              </w:rPr>
              <w:t>n-I-9 認識時刻與時間常用單位。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1-I-3</w:t>
            </w:r>
            <w:r w:rsidRPr="008B54E5">
              <w:rPr>
                <w:rFonts w:ascii="標楷體" w:eastAsia="標楷體" w:hAnsi="標楷體" w:cs="標楷體" w:hint="eastAsia"/>
                <w:b/>
              </w:rPr>
              <w:t>忽略</w:t>
            </w:r>
            <w:r>
              <w:rPr>
                <w:rFonts w:ascii="標楷體" w:eastAsia="標楷體" w:hAnsi="標楷體" w:cs="標楷體" w:hint="eastAsia"/>
                <w:b/>
              </w:rPr>
              <w:t>干擾</w:t>
            </w:r>
            <w:r w:rsidRPr="008B54E5">
              <w:rPr>
                <w:rFonts w:ascii="標楷體" w:eastAsia="標楷體" w:hAnsi="標楷體" w:cs="標楷體" w:hint="eastAsia"/>
                <w:b/>
              </w:rPr>
              <w:t>訊息。</w:t>
            </w:r>
          </w:p>
          <w:p w:rsidR="00390055" w:rsidRPr="008B54E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1-I-5</w:t>
            </w:r>
            <w:r w:rsidRPr="008B54E5">
              <w:rPr>
                <w:rFonts w:ascii="標楷體" w:eastAsia="標楷體" w:hAnsi="標楷體" w:cs="標楷體" w:hint="eastAsia"/>
                <w:b/>
              </w:rPr>
              <w:t>提示下維持專注</w:t>
            </w:r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390055" w:rsidRDefault="00390055" w:rsidP="00390055">
            <w:pPr>
              <w:rPr>
                <w:rFonts w:ascii="標楷體" w:eastAsia="標楷體" w:hAnsi="標楷體" w:cs="標楷體"/>
                <w:b/>
              </w:rPr>
            </w:pPr>
            <w:r w:rsidRPr="008B54E5">
              <w:rPr>
                <w:rFonts w:ascii="標楷體" w:eastAsia="標楷體" w:hAnsi="標楷體" w:cs="標楷體" w:hint="eastAsia"/>
                <w:b/>
              </w:rPr>
              <w:t>特學</w:t>
            </w:r>
            <w:r w:rsidRPr="008B54E5">
              <w:rPr>
                <w:rFonts w:ascii="標楷體" w:eastAsia="標楷體" w:hAnsi="標楷體" w:cs="標楷體"/>
                <w:b/>
              </w:rPr>
              <w:t>3-I-2</w:t>
            </w:r>
            <w:r w:rsidRPr="008B54E5">
              <w:rPr>
                <w:rFonts w:ascii="標楷體" w:eastAsia="標楷體" w:hAnsi="標楷體" w:cs="標楷體" w:hint="eastAsia"/>
                <w:b/>
              </w:rPr>
              <w:t>運用多感官學習。</w:t>
            </w:r>
          </w:p>
          <w:p w:rsidR="0001522D" w:rsidRPr="00BF79EF" w:rsidRDefault="0001522D" w:rsidP="00A6243F">
            <w:pPr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學習內容: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N-1-1 100以內的數:含唱數、點數、數量、序列(調)。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N-1-2 加法和減法:加法和減法的意義與應</w:t>
            </w:r>
            <w:r w:rsidRPr="00DA1C0C">
              <w:rPr>
                <w:rFonts w:hAnsi="標楷體" w:hint="eastAsia"/>
              </w:rPr>
              <w:lastRenderedPageBreak/>
              <w:t>用。含「添加型」、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「併加」、「拿走型」、「比較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型」等應用問題。</w:t>
            </w:r>
          </w:p>
          <w:p w:rsid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N-1-3 基本加減法:以操作活動為主。以熟練為目標。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N-1-5長度(同 S-1-1):以操作活動為主。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初步認識、直接比較、間接比較(含個別單位)。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N-1-4 解題:1元、5元、10元、50元、100元。以操作活動為主。數錢、換錢、找錢。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N-1-6 日常時間用語:以操作活動為主。簡單日期報讀「幾月幾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日」;「明天」、「今天」、「昨天」;「上午」、「中午」、「下午」、「晚上」。簡單時刻報讀「整點」與「半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點」。</w:t>
            </w:r>
          </w:p>
          <w:p w:rsidR="00DA1C0C" w:rsidRPr="00DA1C0C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R-1-1 算式與符號:含加減算式中的數、加號、減號、等號。以</w:t>
            </w:r>
          </w:p>
          <w:p w:rsidR="0001522D" w:rsidRDefault="00DA1C0C" w:rsidP="00DA1C0C">
            <w:pPr>
              <w:pStyle w:val="Default"/>
              <w:rPr>
                <w:rFonts w:hAnsi="標楷體"/>
              </w:rPr>
            </w:pPr>
            <w:r w:rsidRPr="00DA1C0C">
              <w:rPr>
                <w:rFonts w:hAnsi="標楷體" w:hint="eastAsia"/>
              </w:rPr>
              <w:t>說、讀、聽、寫、做檢驗學生的理解。適用於後續階段。</w:t>
            </w:r>
          </w:p>
          <w:p w:rsidR="00390055" w:rsidRPr="00F953A1" w:rsidRDefault="00390055" w:rsidP="00390055">
            <w:pPr>
              <w:pStyle w:val="Default"/>
              <w:rPr>
                <w:b/>
                <w:bCs/>
              </w:rPr>
            </w:pPr>
            <w:r w:rsidRPr="00F953A1"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>學A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I</w:t>
            </w:r>
            <w:r w:rsidRPr="00951248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  <w:r w:rsidRPr="00951248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增加學習印象的方法</w:t>
            </w:r>
            <w:r w:rsidRPr="00F953A1">
              <w:rPr>
                <w:rFonts w:hint="eastAsia"/>
                <w:b/>
                <w:bCs/>
              </w:rPr>
              <w:t>。</w:t>
            </w:r>
            <w:r w:rsidRPr="00F953A1">
              <w:rPr>
                <w:b/>
                <w:bCs/>
              </w:rPr>
              <w:t xml:space="preserve"> </w:t>
            </w:r>
          </w:p>
          <w:p w:rsidR="0001522D" w:rsidRPr="00951248" w:rsidRDefault="00390055" w:rsidP="00390055">
            <w:pPr>
              <w:pStyle w:val="Default"/>
              <w:rPr>
                <w:b/>
                <w:bCs/>
              </w:rPr>
            </w:pPr>
            <w:r w:rsidRPr="00390055">
              <w:rPr>
                <w:rFonts w:hint="eastAsia"/>
                <w:b/>
                <w:bCs/>
              </w:rPr>
              <w:lastRenderedPageBreak/>
              <w:t>特學C</w:t>
            </w:r>
            <w:r w:rsidRPr="00390055">
              <w:rPr>
                <w:b/>
                <w:bCs/>
              </w:rPr>
              <w:t xml:space="preserve">-I-3 </w:t>
            </w:r>
            <w:r w:rsidRPr="00390055">
              <w:rPr>
                <w:rFonts w:hint="eastAsia"/>
                <w:b/>
                <w:bCs/>
              </w:rPr>
              <w:t>多感官的學習</w:t>
            </w:r>
          </w:p>
          <w:p w:rsidR="0001522D" w:rsidRPr="00BF79EF" w:rsidRDefault="0001522D" w:rsidP="00A6243F">
            <w:pPr>
              <w:pStyle w:val="Default"/>
              <w:rPr>
                <w:rFonts w:hAnsi="標楷體"/>
              </w:rPr>
            </w:pPr>
            <w:r w:rsidRPr="00951248">
              <w:rPr>
                <w:b/>
                <w:bCs/>
              </w:rPr>
              <w:t>。</w:t>
            </w:r>
          </w:p>
        </w:tc>
        <w:tc>
          <w:tcPr>
            <w:tcW w:w="708" w:type="dxa"/>
            <w:vAlign w:val="center"/>
          </w:tcPr>
          <w:p w:rsidR="0001522D" w:rsidRPr="00BD2CF0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lastRenderedPageBreak/>
              <w:t>口頭評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實作評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觀察評量</w:t>
            </w:r>
          </w:p>
          <w:p w:rsidR="0001522D" w:rsidRDefault="0001522D" w:rsidP="00A6243F">
            <w:pPr>
              <w:rPr>
                <w:rFonts w:ascii="標楷體" w:eastAsia="標楷體" w:hAnsi="標楷體"/>
              </w:rPr>
            </w:pPr>
          </w:p>
          <w:p w:rsidR="0001522D" w:rsidRPr="00BF79EF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紙筆評量</w:t>
            </w:r>
          </w:p>
          <w:p w:rsidR="0001522D" w:rsidRPr="00BD2CF0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數-E-A1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數-E-A2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  <w:p w:rsidR="0001522D" w:rsidRPr="00BD2CF0" w:rsidRDefault="0001522D" w:rsidP="00A6243F">
            <w:pPr>
              <w:jc w:val="center"/>
              <w:rPr>
                <w:rStyle w:val="a4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數-E-C1</w:t>
            </w:r>
          </w:p>
          <w:p w:rsidR="0001522D" w:rsidRPr="00BD2CF0" w:rsidRDefault="0001522D" w:rsidP="00A6243F">
            <w:pPr>
              <w:jc w:val="center"/>
              <w:rPr>
                <w:rFonts w:ascii="標楷體" w:eastAsia="標楷體" w:hAnsi="標楷體"/>
              </w:rPr>
            </w:pPr>
            <w:r w:rsidRPr="00BD2CF0">
              <w:rPr>
                <w:rStyle w:val="a4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709" w:type="dxa"/>
            <w:vAlign w:val="center"/>
          </w:tcPr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</w:p>
          <w:p w:rsidR="0001522D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</w:t>
            </w:r>
          </w:p>
          <w:p w:rsidR="0001522D" w:rsidRPr="00BD2CF0" w:rsidRDefault="0001522D" w:rsidP="00A624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1559" w:type="dxa"/>
            <w:vAlign w:val="center"/>
          </w:tcPr>
          <w:p w:rsidR="0001522D" w:rsidRPr="00BD2CF0" w:rsidRDefault="00390055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生活管</w:t>
            </w:r>
            <w:r w:rsidR="0001522D" w:rsidRPr="00BD2CF0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□社會技巧</w:t>
            </w: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學習策</w:t>
            </w:r>
            <w:r w:rsidR="0001522D" w:rsidRPr="00BD2CF0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="0001522D" w:rsidRPr="00BD2CF0">
              <w:rPr>
                <w:rFonts w:ascii="標楷體" w:eastAsia="標楷體" w:hAnsi="標楷體" w:hint="eastAsia"/>
                <w:b/>
                <w:color w:val="339933"/>
              </w:rPr>
              <w:t>□職業教育□溝通訓練□點字</w:t>
            </w:r>
          </w:p>
          <w:p w:rsidR="0001522D" w:rsidRPr="00BD2CF0" w:rsidRDefault="0001522D" w:rsidP="00A6243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:rsidR="0001522D" w:rsidRPr="00BD2CF0" w:rsidRDefault="0001522D" w:rsidP="00A6243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  <w:b/>
                <w:color w:val="339933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:rsidR="0001522D" w:rsidRPr="00BD2CF0" w:rsidRDefault="0001522D" w:rsidP="00A624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  <w:b/>
                <w:color w:val="339933"/>
              </w:rPr>
              <w:t>□輔助科技應用</w:t>
            </w:r>
          </w:p>
        </w:tc>
      </w:tr>
      <w:tr w:rsidR="0001522D" w:rsidRPr="000A6729" w:rsidTr="00A6243F">
        <w:trPr>
          <w:trHeight w:val="257"/>
        </w:trPr>
        <w:tc>
          <w:tcPr>
            <w:tcW w:w="10196" w:type="dxa"/>
            <w:gridSpan w:val="8"/>
            <w:vAlign w:val="center"/>
          </w:tcPr>
          <w:p w:rsidR="0001522D" w:rsidRPr="00317AA5" w:rsidRDefault="0001522D" w:rsidP="00A6243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7AA5">
              <w:rPr>
                <w:rFonts w:ascii="標楷體" w:eastAsia="標楷體" w:hAnsi="標楷體" w:hint="eastAsia"/>
                <w:color w:val="000000"/>
              </w:rPr>
              <w:lastRenderedPageBreak/>
              <w:t>第二次定期評量</w:t>
            </w:r>
          </w:p>
        </w:tc>
      </w:tr>
    </w:tbl>
    <w:p w:rsidR="0001522D" w:rsidRPr="00605F39" w:rsidRDefault="0001522D" w:rsidP="0001522D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01522D" w:rsidRDefault="0001522D" w:rsidP="0001522D">
      <w:pPr>
        <w:widowControl/>
        <w:rPr>
          <w:rFonts w:ascii="標楷體" w:eastAsia="標楷體" w:hAnsi="標楷體"/>
        </w:rPr>
      </w:pPr>
    </w:p>
    <w:p w:rsidR="0038709B" w:rsidRDefault="0038709B"/>
    <w:sectPr w:rsidR="0038709B" w:rsidSect="00C41BA7">
      <w:pgSz w:w="11906" w:h="16838" w:code="9"/>
      <w:pgMar w:top="1440" w:right="992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88" w:rsidRDefault="00FB1C88" w:rsidP="00441CCB">
      <w:r>
        <w:separator/>
      </w:r>
    </w:p>
  </w:endnote>
  <w:endnote w:type="continuationSeparator" w:id="0">
    <w:p w:rsidR="00FB1C88" w:rsidRDefault="00FB1C88" w:rsidP="0044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88" w:rsidRDefault="00FB1C88" w:rsidP="00441CCB">
      <w:r>
        <w:separator/>
      </w:r>
    </w:p>
  </w:footnote>
  <w:footnote w:type="continuationSeparator" w:id="0">
    <w:p w:rsidR="00FB1C88" w:rsidRDefault="00FB1C88" w:rsidP="0044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2D"/>
    <w:rsid w:val="0001522D"/>
    <w:rsid w:val="000B5195"/>
    <w:rsid w:val="00195EA9"/>
    <w:rsid w:val="001B4C1A"/>
    <w:rsid w:val="0022315A"/>
    <w:rsid w:val="002C10EE"/>
    <w:rsid w:val="00311574"/>
    <w:rsid w:val="0038709B"/>
    <w:rsid w:val="00390055"/>
    <w:rsid w:val="0039027D"/>
    <w:rsid w:val="004001D3"/>
    <w:rsid w:val="00441CCB"/>
    <w:rsid w:val="004602B5"/>
    <w:rsid w:val="005333D3"/>
    <w:rsid w:val="005B70EF"/>
    <w:rsid w:val="00641987"/>
    <w:rsid w:val="00677E47"/>
    <w:rsid w:val="006B5C57"/>
    <w:rsid w:val="006E32BD"/>
    <w:rsid w:val="00811621"/>
    <w:rsid w:val="008A40BF"/>
    <w:rsid w:val="008B54E5"/>
    <w:rsid w:val="008C1C13"/>
    <w:rsid w:val="00943BBF"/>
    <w:rsid w:val="00A9228A"/>
    <w:rsid w:val="00BB78B2"/>
    <w:rsid w:val="00C00F28"/>
    <w:rsid w:val="00C233E5"/>
    <w:rsid w:val="00CB0E63"/>
    <w:rsid w:val="00D11E4A"/>
    <w:rsid w:val="00D34C84"/>
    <w:rsid w:val="00D90980"/>
    <w:rsid w:val="00DA1C0C"/>
    <w:rsid w:val="00DE1201"/>
    <w:rsid w:val="00EE092C"/>
    <w:rsid w:val="00F04EA0"/>
    <w:rsid w:val="00F97CBB"/>
    <w:rsid w:val="00F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CEBB57-725A-4F5A-8D86-9834D15B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2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2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2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4">
    <w:name w:val="Strong"/>
    <w:basedOn w:val="a0"/>
    <w:uiPriority w:val="22"/>
    <w:qFormat/>
    <w:rsid w:val="0001522D"/>
    <w:rPr>
      <w:b/>
      <w:bCs/>
    </w:rPr>
  </w:style>
  <w:style w:type="paragraph" w:styleId="Web">
    <w:name w:val="Normal (Web)"/>
    <w:basedOn w:val="a"/>
    <w:uiPriority w:val="99"/>
    <w:semiHidden/>
    <w:unhideWhenUsed/>
    <w:rsid w:val="00943B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441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CC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1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1C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8B54E5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22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573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33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tccfd</dc:creator>
  <cp:keywords/>
  <dc:description/>
  <cp:lastModifiedBy>kabbqa2</cp:lastModifiedBy>
  <cp:revision>27</cp:revision>
  <dcterms:created xsi:type="dcterms:W3CDTF">2023-06-10T00:54:00Z</dcterms:created>
  <dcterms:modified xsi:type="dcterms:W3CDTF">2023-07-26T04:25:00Z</dcterms:modified>
</cp:coreProperties>
</file>