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55" w:rsidRPr="00033E95" w:rsidRDefault="00335955" w:rsidP="00335955">
      <w:pPr>
        <w:jc w:val="center"/>
        <w:rPr>
          <w:rFonts w:ascii="標楷體" w:eastAsia="標楷體" w:hAnsi="標楷體"/>
          <w:sz w:val="36"/>
          <w:szCs w:val="28"/>
        </w:rPr>
      </w:pPr>
      <w:r w:rsidRPr="00033E95">
        <w:rPr>
          <w:rFonts w:ascii="標楷體" w:eastAsia="標楷體" w:hAnsi="標楷體" w:hint="eastAsia"/>
          <w:sz w:val="36"/>
          <w:szCs w:val="28"/>
        </w:rPr>
        <w:t>臺中市立安和國民中學區域職業試探與體驗示範中心</w:t>
      </w:r>
    </w:p>
    <w:p w:rsidR="00335955" w:rsidRDefault="00775693" w:rsidP="00335955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110學年</w:t>
      </w:r>
      <w:r w:rsidR="001E76A0">
        <w:rPr>
          <w:rFonts w:ascii="標楷體" w:eastAsia="標楷體" w:hAnsi="標楷體" w:hint="eastAsia"/>
          <w:sz w:val="36"/>
          <w:szCs w:val="28"/>
        </w:rPr>
        <w:t>寒</w:t>
      </w:r>
      <w:r w:rsidR="00335955" w:rsidRPr="00033E95">
        <w:rPr>
          <w:rFonts w:ascii="標楷體" w:eastAsia="標楷體" w:hAnsi="標楷體" w:hint="eastAsia"/>
          <w:sz w:val="36"/>
          <w:szCs w:val="28"/>
        </w:rPr>
        <w:t>假營隊</w:t>
      </w:r>
      <w:r w:rsidR="00335955">
        <w:rPr>
          <w:rFonts w:ascii="標楷體" w:eastAsia="標楷體" w:hAnsi="標楷體" w:hint="eastAsia"/>
          <w:sz w:val="36"/>
          <w:szCs w:val="28"/>
        </w:rPr>
        <w:t>活動</w:t>
      </w:r>
      <w:r w:rsidR="004027F5">
        <w:rPr>
          <w:rFonts w:ascii="標楷體" w:eastAsia="標楷體" w:hAnsi="標楷體" w:hint="eastAsia"/>
          <w:sz w:val="36"/>
          <w:szCs w:val="28"/>
        </w:rPr>
        <w:t>簡章</w:t>
      </w:r>
    </w:p>
    <w:p w:rsidR="00164D8A" w:rsidRPr="00592EB5" w:rsidRDefault="00335955" w:rsidP="00164D8A">
      <w:pPr>
        <w:pStyle w:val="a4"/>
        <w:numPr>
          <w:ilvl w:val="0"/>
          <w:numId w:val="9"/>
        </w:numPr>
        <w:ind w:leftChars="294" w:left="1230" w:hangingChars="218" w:hanging="52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b/>
          <w:szCs w:val="24"/>
        </w:rPr>
        <w:t>依據:</w:t>
      </w:r>
    </w:p>
    <w:p w:rsidR="00164D8A" w:rsidRPr="00592EB5" w:rsidRDefault="00335955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592EB5">
        <w:rPr>
          <w:rFonts w:ascii="標楷體" w:eastAsia="標楷體" w:hAnsi="標楷體" w:hint="eastAsia"/>
          <w:szCs w:val="24"/>
        </w:rPr>
        <w:t>技術及職業教育法</w:t>
      </w:r>
    </w:p>
    <w:p w:rsidR="00164D8A" w:rsidRPr="00592EB5" w:rsidRDefault="00164D8A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國民中學技藝教育實施辦法。</w:t>
      </w:r>
    </w:p>
    <w:p w:rsidR="00335955" w:rsidRPr="00592EB5" w:rsidRDefault="00B63EDC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國民中學區域職業試探與體驗示範中心作業要點。</w:t>
      </w:r>
    </w:p>
    <w:p w:rsidR="00491054" w:rsidRPr="00592EB5" w:rsidRDefault="00335955" w:rsidP="00170A42">
      <w:pPr>
        <w:pStyle w:val="a4"/>
        <w:numPr>
          <w:ilvl w:val="0"/>
          <w:numId w:val="9"/>
        </w:numPr>
        <w:ind w:leftChars="294" w:left="1230" w:hangingChars="218" w:hanging="524"/>
        <w:jc w:val="both"/>
        <w:rPr>
          <w:rFonts w:ascii="標楷體" w:eastAsia="標楷體" w:hAnsi="標楷體"/>
          <w:b/>
          <w:szCs w:val="24"/>
        </w:rPr>
      </w:pPr>
      <w:r w:rsidRPr="00592EB5">
        <w:rPr>
          <w:rFonts w:ascii="標楷體" w:eastAsia="標楷體" w:hAnsi="標楷體" w:hint="eastAsia"/>
          <w:b/>
          <w:szCs w:val="24"/>
        </w:rPr>
        <w:t xml:space="preserve">目的: </w:t>
      </w:r>
    </w:p>
    <w:p w:rsidR="00491054" w:rsidRPr="00592EB5" w:rsidRDefault="00335955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增進國民中小學生對職業與工作世界之認識</w:t>
      </w:r>
      <w:r w:rsidR="00491054" w:rsidRPr="00592EB5">
        <w:rPr>
          <w:rFonts w:ascii="標楷體" w:eastAsia="標楷體" w:hAnsi="標楷體" w:hint="eastAsia"/>
          <w:szCs w:val="24"/>
        </w:rPr>
        <w:t>。</w:t>
      </w:r>
    </w:p>
    <w:p w:rsidR="00491054" w:rsidRPr="00592EB5" w:rsidRDefault="00335955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提供國民中小學生職業試探與興趣探索機會</w:t>
      </w:r>
      <w:r w:rsidR="00491054" w:rsidRPr="00592EB5">
        <w:rPr>
          <w:rFonts w:ascii="標楷體" w:eastAsia="標楷體" w:hAnsi="標楷體" w:hint="eastAsia"/>
          <w:szCs w:val="24"/>
        </w:rPr>
        <w:t>。</w:t>
      </w:r>
    </w:p>
    <w:p w:rsidR="00335955" w:rsidRPr="00592EB5" w:rsidRDefault="00335955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培育良好工作態度與建立正確職業價值觀</w:t>
      </w:r>
      <w:r w:rsidR="00491054" w:rsidRPr="00592EB5">
        <w:rPr>
          <w:rFonts w:ascii="標楷體" w:eastAsia="標楷體" w:hAnsi="標楷體" w:hint="eastAsia"/>
          <w:szCs w:val="24"/>
        </w:rPr>
        <w:t>。</w:t>
      </w:r>
    </w:p>
    <w:p w:rsidR="00491054" w:rsidRPr="00592EB5" w:rsidRDefault="00335955" w:rsidP="0013113E">
      <w:pPr>
        <w:pStyle w:val="a4"/>
        <w:numPr>
          <w:ilvl w:val="0"/>
          <w:numId w:val="9"/>
        </w:numPr>
        <w:ind w:leftChars="294" w:left="1230" w:hangingChars="218" w:hanging="524"/>
        <w:jc w:val="both"/>
        <w:rPr>
          <w:rFonts w:ascii="標楷體" w:eastAsia="標楷體" w:hAnsi="標楷體"/>
          <w:b/>
          <w:szCs w:val="24"/>
        </w:rPr>
      </w:pPr>
      <w:r w:rsidRPr="00592EB5">
        <w:rPr>
          <w:rFonts w:ascii="標楷體" w:eastAsia="標楷體" w:hAnsi="標楷體" w:hint="eastAsia"/>
          <w:b/>
          <w:szCs w:val="24"/>
        </w:rPr>
        <w:t>日期</w:t>
      </w:r>
      <w:r w:rsidR="00F50FBC">
        <w:rPr>
          <w:rFonts w:ascii="標楷體" w:eastAsia="標楷體" w:hAnsi="標楷體" w:hint="eastAsia"/>
          <w:b/>
          <w:szCs w:val="24"/>
        </w:rPr>
        <w:t>及時間</w:t>
      </w:r>
      <w:r w:rsidRPr="00592EB5">
        <w:rPr>
          <w:rFonts w:ascii="標楷體" w:eastAsia="標楷體" w:hAnsi="標楷體" w:hint="eastAsia"/>
          <w:b/>
          <w:szCs w:val="24"/>
        </w:rPr>
        <w:t xml:space="preserve">: </w:t>
      </w:r>
    </w:p>
    <w:p w:rsidR="00491054" w:rsidRPr="00592EB5" w:rsidRDefault="00491054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家政群：</w:t>
      </w:r>
      <w:r w:rsidR="001E76A0" w:rsidRPr="00592EB5">
        <w:rPr>
          <w:rFonts w:ascii="標楷體" w:eastAsia="標楷體" w:hAnsi="標楷體" w:hint="eastAsia"/>
          <w:szCs w:val="24"/>
        </w:rPr>
        <w:t>11</w:t>
      </w:r>
      <w:r w:rsidRPr="00592EB5">
        <w:rPr>
          <w:rFonts w:ascii="標楷體" w:eastAsia="標楷體" w:hAnsi="標楷體" w:hint="eastAsia"/>
          <w:szCs w:val="24"/>
        </w:rPr>
        <w:t>1</w:t>
      </w:r>
      <w:r w:rsidR="007F7DEE" w:rsidRPr="00592EB5">
        <w:rPr>
          <w:rFonts w:ascii="標楷體" w:eastAsia="標楷體" w:hAnsi="標楷體" w:hint="eastAsia"/>
          <w:szCs w:val="24"/>
        </w:rPr>
        <w:t>年</w:t>
      </w:r>
      <w:r w:rsidRPr="00592EB5">
        <w:rPr>
          <w:rFonts w:ascii="標楷體" w:eastAsia="標楷體" w:hAnsi="標楷體" w:hint="eastAsia"/>
          <w:szCs w:val="24"/>
        </w:rPr>
        <w:t>1</w:t>
      </w:r>
      <w:r w:rsidR="007F7DEE" w:rsidRPr="00592EB5">
        <w:rPr>
          <w:rFonts w:ascii="標楷體" w:eastAsia="標楷體" w:hAnsi="標楷體" w:hint="eastAsia"/>
          <w:szCs w:val="24"/>
        </w:rPr>
        <w:t>月</w:t>
      </w:r>
      <w:r w:rsidRPr="00592EB5">
        <w:rPr>
          <w:rFonts w:ascii="標楷體" w:eastAsia="標楷體" w:hAnsi="標楷體" w:hint="eastAsia"/>
          <w:szCs w:val="24"/>
        </w:rPr>
        <w:t>24</w:t>
      </w:r>
      <w:r w:rsidR="007F7DEE" w:rsidRPr="00592EB5">
        <w:rPr>
          <w:rFonts w:ascii="標楷體" w:eastAsia="標楷體" w:hAnsi="標楷體" w:hint="eastAsia"/>
          <w:szCs w:val="24"/>
        </w:rPr>
        <w:t>日至</w:t>
      </w:r>
      <w:r w:rsidR="001E76A0" w:rsidRPr="00592EB5">
        <w:rPr>
          <w:rFonts w:ascii="標楷體" w:eastAsia="標楷體" w:hAnsi="標楷體" w:hint="eastAsia"/>
          <w:szCs w:val="24"/>
        </w:rPr>
        <w:t>11</w:t>
      </w:r>
      <w:r w:rsidRPr="00592EB5">
        <w:rPr>
          <w:rFonts w:ascii="標楷體" w:eastAsia="標楷體" w:hAnsi="標楷體" w:hint="eastAsia"/>
          <w:szCs w:val="24"/>
        </w:rPr>
        <w:t>1</w:t>
      </w:r>
      <w:r w:rsidR="007F7DEE" w:rsidRPr="00592EB5">
        <w:rPr>
          <w:rFonts w:ascii="標楷體" w:eastAsia="標楷體" w:hAnsi="標楷體" w:hint="eastAsia"/>
          <w:szCs w:val="24"/>
        </w:rPr>
        <w:t>年</w:t>
      </w:r>
      <w:r w:rsidRPr="00592EB5">
        <w:rPr>
          <w:rFonts w:ascii="標楷體" w:eastAsia="標楷體" w:hAnsi="標楷體" w:hint="eastAsia"/>
          <w:szCs w:val="24"/>
        </w:rPr>
        <w:t>1</w:t>
      </w:r>
      <w:r w:rsidR="007F7DEE" w:rsidRPr="00592EB5">
        <w:rPr>
          <w:rFonts w:ascii="標楷體" w:eastAsia="標楷體" w:hAnsi="標楷體" w:hint="eastAsia"/>
          <w:szCs w:val="24"/>
        </w:rPr>
        <w:t>月</w:t>
      </w:r>
      <w:r w:rsidRPr="00592EB5">
        <w:rPr>
          <w:rFonts w:ascii="標楷體" w:eastAsia="標楷體" w:hAnsi="標楷體" w:hint="eastAsia"/>
          <w:szCs w:val="24"/>
        </w:rPr>
        <w:t>25</w:t>
      </w:r>
      <w:r w:rsidR="007F7DEE" w:rsidRPr="00592EB5">
        <w:rPr>
          <w:rFonts w:ascii="標楷體" w:eastAsia="標楷體" w:hAnsi="標楷體" w:hint="eastAsia"/>
          <w:szCs w:val="24"/>
        </w:rPr>
        <w:t>日(</w:t>
      </w:r>
      <w:r w:rsidR="00FB4FE4" w:rsidRPr="00592EB5">
        <w:rPr>
          <w:rFonts w:ascii="標楷體" w:eastAsia="標楷體" w:hAnsi="標楷體" w:hint="eastAsia"/>
          <w:szCs w:val="24"/>
        </w:rPr>
        <w:t>須二日全程</w:t>
      </w:r>
      <w:r w:rsidR="007F7DEE" w:rsidRPr="00592EB5">
        <w:rPr>
          <w:rFonts w:ascii="標楷體" w:eastAsia="標楷體" w:hAnsi="標楷體" w:hint="eastAsia"/>
          <w:szCs w:val="24"/>
        </w:rPr>
        <w:t>參加)</w:t>
      </w:r>
      <w:r w:rsidRPr="00592EB5">
        <w:rPr>
          <w:rFonts w:ascii="標楷體" w:eastAsia="標楷體" w:hAnsi="標楷體" w:hint="eastAsia"/>
          <w:szCs w:val="24"/>
        </w:rPr>
        <w:t>。</w:t>
      </w:r>
    </w:p>
    <w:p w:rsidR="00491054" w:rsidRDefault="00491054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藝術群：111年1月26日至111年1月27日(</w:t>
      </w:r>
      <w:r w:rsidR="00FB4FE4" w:rsidRPr="00592EB5">
        <w:rPr>
          <w:rFonts w:ascii="標楷體" w:eastAsia="標楷體" w:hAnsi="標楷體" w:hint="eastAsia"/>
          <w:szCs w:val="24"/>
        </w:rPr>
        <w:t>須二日全程參加</w:t>
      </w:r>
      <w:r w:rsidRPr="00592EB5">
        <w:rPr>
          <w:rFonts w:ascii="標楷體" w:eastAsia="標楷體" w:hAnsi="標楷體" w:hint="eastAsia"/>
          <w:szCs w:val="24"/>
        </w:rPr>
        <w:t>)。</w:t>
      </w:r>
    </w:p>
    <w:p w:rsidR="00F50FBC" w:rsidRPr="00F50FBC" w:rsidRDefault="00F50FBC" w:rsidP="00F84AC3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F50FBC">
        <w:rPr>
          <w:rFonts w:ascii="標楷體" w:eastAsia="標楷體" w:hAnsi="標楷體" w:hint="eastAsia"/>
          <w:szCs w:val="24"/>
        </w:rPr>
        <w:t>時間:上午9時至下午4時00分。</w:t>
      </w:r>
    </w:p>
    <w:p w:rsidR="00164D8A" w:rsidRPr="00592EB5" w:rsidRDefault="007F7DEE" w:rsidP="0013113E">
      <w:pPr>
        <w:pStyle w:val="a4"/>
        <w:numPr>
          <w:ilvl w:val="0"/>
          <w:numId w:val="9"/>
        </w:numPr>
        <w:spacing w:line="360" w:lineRule="auto"/>
        <w:ind w:leftChars="294" w:left="1230" w:hangingChars="218" w:hanging="524"/>
        <w:jc w:val="both"/>
        <w:rPr>
          <w:rFonts w:ascii="標楷體" w:eastAsia="標楷體" w:hAnsi="標楷體"/>
          <w:b/>
          <w:szCs w:val="24"/>
        </w:rPr>
      </w:pPr>
      <w:r w:rsidRPr="00592EB5">
        <w:rPr>
          <w:rFonts w:ascii="標楷體" w:eastAsia="標楷體" w:hAnsi="標楷體" w:hint="eastAsia"/>
          <w:b/>
          <w:szCs w:val="24"/>
        </w:rPr>
        <w:t xml:space="preserve">地點: </w:t>
      </w:r>
    </w:p>
    <w:p w:rsidR="00164D8A" w:rsidRPr="00592EB5" w:rsidRDefault="00164D8A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臺中市立安和國民中學區域職業試探與體驗示範中心</w:t>
      </w:r>
    </w:p>
    <w:p w:rsidR="00164D8A" w:rsidRPr="00592EB5" w:rsidRDefault="00164D8A" w:rsidP="00164D8A">
      <w:pPr>
        <w:pStyle w:val="a4"/>
        <w:numPr>
          <w:ilvl w:val="1"/>
          <w:numId w:val="9"/>
        </w:numPr>
        <w:ind w:leftChars="0" w:left="1560" w:hanging="654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職業參訪地點：</w:t>
      </w:r>
    </w:p>
    <w:p w:rsidR="00164D8A" w:rsidRPr="00592EB5" w:rsidRDefault="00164D8A" w:rsidP="00620A8C">
      <w:pPr>
        <w:pStyle w:val="a4"/>
        <w:numPr>
          <w:ilvl w:val="2"/>
          <w:numId w:val="9"/>
        </w:numPr>
        <w:ind w:leftChars="0" w:left="1701" w:hanging="31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家政群：北區斯朵利專業髮型</w:t>
      </w:r>
    </w:p>
    <w:p w:rsidR="00164D8A" w:rsidRPr="00592EB5" w:rsidRDefault="00164D8A" w:rsidP="00620A8C">
      <w:pPr>
        <w:pStyle w:val="a4"/>
        <w:numPr>
          <w:ilvl w:val="2"/>
          <w:numId w:val="9"/>
        </w:numPr>
        <w:ind w:leftChars="0" w:left="1701" w:hanging="31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藝術群：嶺東科技大學數位媒體設計系</w:t>
      </w:r>
    </w:p>
    <w:p w:rsidR="00491054" w:rsidRDefault="001B54F8" w:rsidP="001D49E5">
      <w:pPr>
        <w:pStyle w:val="a4"/>
        <w:numPr>
          <w:ilvl w:val="0"/>
          <w:numId w:val="9"/>
        </w:numPr>
        <w:spacing w:line="360" w:lineRule="auto"/>
        <w:ind w:leftChars="294" w:left="1230" w:hangingChars="218" w:hanging="524"/>
        <w:jc w:val="both"/>
        <w:rPr>
          <w:rFonts w:ascii="標楷體" w:eastAsia="標楷體" w:hAnsi="標楷體"/>
          <w:b/>
          <w:szCs w:val="24"/>
        </w:rPr>
      </w:pPr>
      <w:r w:rsidRPr="00F50FBC">
        <w:rPr>
          <w:rFonts w:ascii="標楷體" w:eastAsia="標楷體" w:hAnsi="標楷體" w:hint="eastAsia"/>
          <w:b/>
          <w:szCs w:val="24"/>
        </w:rPr>
        <w:t>招生</w:t>
      </w:r>
      <w:r w:rsidR="00335955" w:rsidRPr="00F50FBC">
        <w:rPr>
          <w:rFonts w:ascii="標楷體" w:eastAsia="標楷體" w:hAnsi="標楷體" w:hint="eastAsia"/>
          <w:b/>
          <w:szCs w:val="24"/>
        </w:rPr>
        <w:t>對象</w:t>
      </w:r>
      <w:r w:rsidR="00F50FBC" w:rsidRPr="00F50FBC">
        <w:rPr>
          <w:rFonts w:ascii="標楷體" w:eastAsia="標楷體" w:hAnsi="標楷體" w:hint="eastAsia"/>
          <w:b/>
          <w:szCs w:val="24"/>
        </w:rPr>
        <w:t>及人數</w:t>
      </w:r>
      <w:r w:rsidR="00335955" w:rsidRPr="00F50FBC">
        <w:rPr>
          <w:rFonts w:ascii="標楷體" w:eastAsia="標楷體" w:hAnsi="標楷體" w:hint="eastAsia"/>
          <w:b/>
          <w:szCs w:val="24"/>
        </w:rPr>
        <w:t>:</w:t>
      </w:r>
      <w:r w:rsidR="00335955" w:rsidRPr="004E757C">
        <w:rPr>
          <w:rFonts w:ascii="標楷體" w:eastAsia="標楷體" w:hAnsi="標楷體" w:hint="eastAsia"/>
          <w:szCs w:val="24"/>
        </w:rPr>
        <w:t xml:space="preserve"> </w:t>
      </w:r>
      <w:r w:rsidR="001E76A0" w:rsidRPr="004E757C">
        <w:rPr>
          <w:rFonts w:ascii="標楷體" w:eastAsia="標楷體" w:hAnsi="標楷體" w:hint="eastAsia"/>
          <w:szCs w:val="24"/>
        </w:rPr>
        <w:t>國小五、六年級生</w:t>
      </w:r>
      <w:r w:rsidR="00F50FBC" w:rsidRPr="004E757C">
        <w:rPr>
          <w:rFonts w:ascii="標楷體" w:eastAsia="標楷體" w:hAnsi="標楷體" w:hint="eastAsia"/>
          <w:szCs w:val="24"/>
        </w:rPr>
        <w:t>，</w:t>
      </w:r>
      <w:r w:rsidR="00170A42" w:rsidRPr="004E757C">
        <w:rPr>
          <w:rFonts w:ascii="標楷體" w:eastAsia="標楷體" w:hAnsi="標楷體" w:hint="eastAsia"/>
          <w:szCs w:val="24"/>
        </w:rPr>
        <w:t>家政群25人、藝術群25人，</w:t>
      </w:r>
      <w:r w:rsidR="007F7DEE" w:rsidRPr="004E757C">
        <w:rPr>
          <w:rFonts w:ascii="標楷體" w:eastAsia="標楷體" w:hAnsi="標楷體" w:hint="eastAsia"/>
          <w:szCs w:val="24"/>
        </w:rPr>
        <w:t>共</w:t>
      </w:r>
      <w:r w:rsidR="00170A42" w:rsidRPr="004E757C">
        <w:rPr>
          <w:rFonts w:ascii="標楷體" w:eastAsia="標楷體" w:hAnsi="標楷體" w:hint="eastAsia"/>
          <w:szCs w:val="24"/>
        </w:rPr>
        <w:t>5</w:t>
      </w:r>
      <w:r w:rsidR="00335955" w:rsidRPr="004E757C">
        <w:rPr>
          <w:rFonts w:ascii="標楷體" w:eastAsia="標楷體" w:hAnsi="標楷體" w:hint="eastAsia"/>
          <w:szCs w:val="24"/>
        </w:rPr>
        <w:t>0人</w:t>
      </w:r>
    </w:p>
    <w:p w:rsidR="004B3EA4" w:rsidRPr="00592EB5" w:rsidRDefault="004B3EA4" w:rsidP="004B3EA4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Chars="296" w:left="1275" w:hangingChars="235" w:hanging="565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b/>
          <w:szCs w:val="24"/>
        </w:rPr>
        <w:t>各職群營隊課程：</w:t>
      </w:r>
    </w:p>
    <w:p w:rsidR="004B3EA4" w:rsidRPr="004E757C" w:rsidRDefault="00D54C2D" w:rsidP="004B3EA4">
      <w:pPr>
        <w:pStyle w:val="a4"/>
        <w:numPr>
          <w:ilvl w:val="0"/>
          <w:numId w:val="15"/>
        </w:numPr>
        <w:ind w:leftChars="0" w:rightChars="226" w:right="542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cs="Arial" w:hint="eastAsia"/>
          <w:color w:val="000000"/>
          <w:kern w:val="0"/>
          <w:szCs w:val="24"/>
          <w:lang w:bidi="en-US"/>
        </w:rPr>
        <w:t>藝術群「我是小小</w:t>
      </w:r>
      <w:r w:rsidR="004E757C" w:rsidRPr="004E757C">
        <w:rPr>
          <w:rFonts w:ascii="標楷體" w:eastAsia="標楷體" w:hAnsi="標楷體" w:cs="Arial" w:hint="eastAsia"/>
          <w:color w:val="000000"/>
          <w:kern w:val="0"/>
          <w:szCs w:val="24"/>
          <w:lang w:bidi="en-US"/>
        </w:rPr>
        <w:t>YouTuber</w:t>
      </w:r>
      <w:r w:rsidRPr="004E757C">
        <w:rPr>
          <w:rFonts w:ascii="標楷體" w:eastAsia="標楷體" w:hAnsi="標楷體" w:cs="Arial" w:hint="eastAsia"/>
          <w:color w:val="000000"/>
          <w:kern w:val="0"/>
          <w:szCs w:val="24"/>
          <w:lang w:bidi="en-US"/>
        </w:rPr>
        <w:t>」職業試探與體驗營隊</w:t>
      </w:r>
      <w:r w:rsidR="004B3EA4" w:rsidRPr="004E757C">
        <w:rPr>
          <w:rFonts w:ascii="標楷體" w:eastAsia="標楷體" w:hAnsi="標楷體" w:hint="eastAsia"/>
          <w:szCs w:val="24"/>
        </w:rPr>
        <w:t>：透過課程認識、試探與體驗攝影師、配音員、錄影師、剪輯師、自媒體的工作內涵(課程表請參閱附件二)。</w:t>
      </w:r>
    </w:p>
    <w:p w:rsidR="004B3EA4" w:rsidRPr="004E757C" w:rsidRDefault="004B3EA4" w:rsidP="004B3EA4">
      <w:pPr>
        <w:pStyle w:val="a4"/>
        <w:numPr>
          <w:ilvl w:val="0"/>
          <w:numId w:val="15"/>
        </w:numPr>
        <w:ind w:leftChars="0" w:rightChars="226" w:right="542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hint="eastAsia"/>
          <w:szCs w:val="24"/>
        </w:rPr>
        <w:t>家政群</w:t>
      </w:r>
      <w:r w:rsidR="00D54C2D" w:rsidRPr="004E757C">
        <w:rPr>
          <w:rFonts w:ascii="標楷體" w:eastAsia="標楷體" w:hAnsi="標楷體" w:cs="Arial" w:hint="eastAsia"/>
          <w:color w:val="000000"/>
          <w:kern w:val="0"/>
          <w:szCs w:val="24"/>
          <w:lang w:bidi="en-US"/>
        </w:rPr>
        <w:t>「玩美達人秀」職業試探與體驗營隊</w:t>
      </w:r>
      <w:r w:rsidRPr="004E757C">
        <w:rPr>
          <w:rFonts w:ascii="標楷體" w:eastAsia="標楷體" w:hAnsi="標楷體" w:hint="eastAsia"/>
          <w:szCs w:val="24"/>
        </w:rPr>
        <w:t>：透過課程認識、試探與體驗前台秀導、模特兒及後台造型師、美髮設計師、彩妝師的工作內涵(課程表請參閱附件三)。</w:t>
      </w:r>
      <w:r w:rsidRPr="004E757C">
        <w:rPr>
          <w:rFonts w:ascii="標楷體" w:eastAsia="標楷體" w:hAnsi="標楷體"/>
          <w:szCs w:val="24"/>
        </w:rPr>
        <w:t xml:space="preserve"> </w:t>
      </w:r>
    </w:p>
    <w:p w:rsidR="004B3EA4" w:rsidRPr="004E757C" w:rsidRDefault="004B3EA4" w:rsidP="004D2377">
      <w:pPr>
        <w:pStyle w:val="a4"/>
        <w:numPr>
          <w:ilvl w:val="0"/>
          <w:numId w:val="9"/>
        </w:numPr>
        <w:spacing w:line="360" w:lineRule="auto"/>
        <w:ind w:leftChars="294" w:left="1230" w:hangingChars="218" w:hanging="524"/>
        <w:jc w:val="both"/>
        <w:rPr>
          <w:rFonts w:ascii="標楷體" w:eastAsia="標楷體" w:hAnsi="標楷體"/>
          <w:szCs w:val="24"/>
        </w:rPr>
      </w:pPr>
      <w:r w:rsidRPr="004B3EA4">
        <w:rPr>
          <w:rFonts w:ascii="標楷體" w:eastAsia="標楷體" w:hAnsi="標楷體" w:hint="eastAsia"/>
          <w:b/>
          <w:szCs w:val="24"/>
        </w:rPr>
        <w:t>課程費用:</w:t>
      </w:r>
      <w:r w:rsidRPr="004E757C">
        <w:rPr>
          <w:rFonts w:ascii="標楷體" w:eastAsia="標楷體" w:hAnsi="標楷體" w:hint="eastAsia"/>
          <w:szCs w:val="24"/>
        </w:rPr>
        <w:t xml:space="preserve"> 所有課程均免費</w:t>
      </w:r>
    </w:p>
    <w:p w:rsidR="001B54F8" w:rsidRDefault="001B54F8" w:rsidP="001B54F8">
      <w:pPr>
        <w:pStyle w:val="a4"/>
        <w:numPr>
          <w:ilvl w:val="0"/>
          <w:numId w:val="9"/>
        </w:numPr>
        <w:spacing w:line="360" w:lineRule="auto"/>
        <w:ind w:leftChars="294" w:left="1230" w:hangingChars="218" w:hanging="524"/>
        <w:jc w:val="both"/>
        <w:rPr>
          <w:rFonts w:ascii="標楷體" w:eastAsia="標楷體" w:hAnsi="標楷體"/>
          <w:b/>
          <w:szCs w:val="24"/>
        </w:rPr>
      </w:pPr>
      <w:r w:rsidRPr="00592EB5">
        <w:rPr>
          <w:rFonts w:ascii="標楷體" w:eastAsia="標楷體" w:hAnsi="標楷體" w:hint="eastAsia"/>
          <w:b/>
          <w:szCs w:val="24"/>
        </w:rPr>
        <w:t>報名：</w:t>
      </w:r>
    </w:p>
    <w:p w:rsidR="004B3EA4" w:rsidRPr="00592EB5" w:rsidRDefault="004B3EA4" w:rsidP="004B3EA4">
      <w:pPr>
        <w:pStyle w:val="a4"/>
        <w:numPr>
          <w:ilvl w:val="1"/>
          <w:numId w:val="9"/>
        </w:numPr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逕行列印且填寫家長同意書(如附件一)。</w:t>
      </w:r>
    </w:p>
    <w:p w:rsidR="004B3EA4" w:rsidRPr="00592EB5" w:rsidRDefault="004B3EA4" w:rsidP="004B3EA4">
      <w:pPr>
        <w:pStyle w:val="a4"/>
        <w:numPr>
          <w:ilvl w:val="1"/>
          <w:numId w:val="9"/>
        </w:numPr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填寫報名g</w:t>
      </w:r>
      <w:r w:rsidRPr="00592EB5">
        <w:rPr>
          <w:rFonts w:ascii="標楷體" w:eastAsia="標楷體" w:hAnsi="標楷體"/>
          <w:szCs w:val="24"/>
        </w:rPr>
        <w:t>oogle</w:t>
      </w:r>
      <w:r w:rsidRPr="00592EB5">
        <w:rPr>
          <w:rFonts w:ascii="標楷體" w:eastAsia="標楷體" w:hAnsi="標楷體" w:hint="eastAsia"/>
          <w:szCs w:val="24"/>
        </w:rPr>
        <w:t>表單(請用手機掃下方QR CODE 或點選連結)並將家長同意書簽名後上傳。</w:t>
      </w:r>
    </w:p>
    <w:p w:rsidR="004B3EA4" w:rsidRDefault="004B3EA4" w:rsidP="004B3EA4">
      <w:pPr>
        <w:pStyle w:val="a4"/>
        <w:numPr>
          <w:ilvl w:val="1"/>
          <w:numId w:val="9"/>
        </w:numPr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每位學生僅能擇一職群報名。</w:t>
      </w:r>
    </w:p>
    <w:p w:rsidR="004B3EA4" w:rsidRDefault="005A3EB5" w:rsidP="005A3EB5">
      <w:pPr>
        <w:ind w:left="993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8298EF8" wp14:editId="3D5E6C60">
            <wp:extent cx="2066925" cy="20669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寒假營隊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F8" w:rsidRPr="00592EB5" w:rsidRDefault="00A90293" w:rsidP="005A3EB5">
      <w:pPr>
        <w:ind w:left="993"/>
        <w:jc w:val="both"/>
        <w:rPr>
          <w:rFonts w:ascii="標楷體" w:eastAsia="標楷體" w:hAnsi="標楷體"/>
          <w:szCs w:val="24"/>
        </w:rPr>
      </w:pPr>
      <w:hyperlink r:id="rId8" w:history="1">
        <w:r w:rsidR="005A3EB5" w:rsidRPr="00592EB5">
          <w:rPr>
            <w:rStyle w:val="ac"/>
            <w:rFonts w:ascii="標楷體" w:eastAsia="標楷體" w:hAnsi="標楷體"/>
            <w:szCs w:val="24"/>
          </w:rPr>
          <w:t>https://forms.gle/WhKY4zDi5b2H5ybb9</w:t>
        </w:r>
      </w:hyperlink>
    </w:p>
    <w:p w:rsidR="005A3EB5" w:rsidRDefault="005A3EB5" w:rsidP="001B54F8">
      <w:pPr>
        <w:pStyle w:val="a4"/>
        <w:numPr>
          <w:ilvl w:val="0"/>
          <w:numId w:val="9"/>
        </w:numPr>
        <w:spacing w:line="360" w:lineRule="auto"/>
        <w:ind w:leftChars="295" w:left="1227" w:hangingChars="216" w:hanging="519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錄取</w:t>
      </w:r>
      <w:r w:rsidR="00170A42" w:rsidRPr="00592EB5">
        <w:rPr>
          <w:rFonts w:ascii="標楷體" w:eastAsia="標楷體" w:hAnsi="標楷體" w:hint="eastAsia"/>
          <w:b/>
          <w:szCs w:val="24"/>
        </w:rPr>
        <w:t>：</w:t>
      </w:r>
    </w:p>
    <w:p w:rsidR="00491054" w:rsidRPr="004E757C" w:rsidRDefault="001568CE" w:rsidP="005A3EB5">
      <w:pPr>
        <w:pStyle w:val="a4"/>
        <w:numPr>
          <w:ilvl w:val="1"/>
          <w:numId w:val="9"/>
        </w:numPr>
        <w:spacing w:line="360" w:lineRule="auto"/>
        <w:ind w:leftChars="0" w:left="1418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hint="eastAsia"/>
          <w:szCs w:val="24"/>
        </w:rPr>
        <w:t>依照</w:t>
      </w:r>
      <w:r w:rsidR="00620A8C" w:rsidRPr="004E757C">
        <w:rPr>
          <w:rFonts w:ascii="標楷體" w:eastAsia="標楷體" w:hAnsi="標楷體" w:hint="eastAsia"/>
          <w:szCs w:val="24"/>
        </w:rPr>
        <w:t>g</w:t>
      </w:r>
      <w:r w:rsidR="00620A8C" w:rsidRPr="004E757C">
        <w:rPr>
          <w:rFonts w:ascii="標楷體" w:eastAsia="標楷體" w:hAnsi="標楷體"/>
          <w:szCs w:val="24"/>
        </w:rPr>
        <w:t>oogle</w:t>
      </w:r>
      <w:r w:rsidR="00A71806" w:rsidRPr="004E757C">
        <w:rPr>
          <w:rFonts w:ascii="標楷體" w:eastAsia="標楷體" w:hAnsi="標楷體" w:hint="eastAsia"/>
          <w:szCs w:val="24"/>
        </w:rPr>
        <w:t>表單</w:t>
      </w:r>
      <w:r w:rsidRPr="004E757C">
        <w:rPr>
          <w:rFonts w:ascii="標楷體" w:eastAsia="標楷體" w:hAnsi="標楷體" w:hint="eastAsia"/>
          <w:szCs w:val="24"/>
        </w:rPr>
        <w:t>報名</w:t>
      </w:r>
      <w:r w:rsidR="0028618A" w:rsidRPr="004E757C">
        <w:rPr>
          <w:rFonts w:ascii="標楷體" w:eastAsia="標楷體" w:hAnsi="標楷體" w:hint="eastAsia"/>
          <w:szCs w:val="24"/>
        </w:rPr>
        <w:t>之先後順序</w:t>
      </w:r>
      <w:r w:rsidR="005A3EB5" w:rsidRPr="004E757C">
        <w:rPr>
          <w:rFonts w:ascii="標楷體" w:eastAsia="標楷體" w:hAnsi="標楷體" w:hint="eastAsia"/>
          <w:szCs w:val="24"/>
        </w:rPr>
        <w:t>錄取</w:t>
      </w:r>
      <w:r w:rsidR="0028618A" w:rsidRPr="004E757C">
        <w:rPr>
          <w:rFonts w:ascii="標楷體" w:eastAsia="標楷體" w:hAnsi="標楷體" w:hint="eastAsia"/>
          <w:szCs w:val="24"/>
        </w:rPr>
        <w:t>，</w:t>
      </w:r>
      <w:r w:rsidR="005A3EB5" w:rsidRPr="004E757C">
        <w:rPr>
          <w:rFonts w:ascii="標楷體" w:eastAsia="標楷體" w:hAnsi="標楷體" w:hint="eastAsia"/>
          <w:szCs w:val="24"/>
        </w:rPr>
        <w:t>需</w:t>
      </w:r>
      <w:r w:rsidR="0028618A" w:rsidRPr="004E757C">
        <w:rPr>
          <w:rFonts w:ascii="標楷體" w:eastAsia="標楷體" w:hAnsi="標楷體" w:hint="eastAsia"/>
          <w:szCs w:val="24"/>
        </w:rPr>
        <w:t>完成</w:t>
      </w:r>
      <w:r w:rsidR="005A3EB5" w:rsidRPr="004E757C">
        <w:rPr>
          <w:rFonts w:ascii="標楷體" w:eastAsia="標楷體" w:hAnsi="標楷體" w:hint="eastAsia"/>
          <w:szCs w:val="24"/>
        </w:rPr>
        <w:t>上傳</w:t>
      </w:r>
      <w:r w:rsidR="0028618A" w:rsidRPr="004E757C">
        <w:rPr>
          <w:rFonts w:ascii="標楷體" w:eastAsia="標楷體" w:hAnsi="標楷體" w:hint="eastAsia"/>
          <w:szCs w:val="24"/>
        </w:rPr>
        <w:t>家長同意書</w:t>
      </w:r>
      <w:r w:rsidR="00170A42" w:rsidRPr="004E757C">
        <w:rPr>
          <w:rFonts w:ascii="標楷體" w:eastAsia="標楷體" w:hAnsi="標楷體" w:hint="eastAsia"/>
          <w:szCs w:val="24"/>
        </w:rPr>
        <w:t>。</w:t>
      </w:r>
    </w:p>
    <w:p w:rsidR="00170A42" w:rsidRPr="004E757C" w:rsidRDefault="0004268F" w:rsidP="005A3EB5">
      <w:pPr>
        <w:pStyle w:val="a4"/>
        <w:numPr>
          <w:ilvl w:val="1"/>
          <w:numId w:val="9"/>
        </w:numPr>
        <w:spacing w:line="360" w:lineRule="auto"/>
        <w:ind w:leftChars="0" w:left="1418" w:rightChars="226" w:right="542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hint="eastAsia"/>
          <w:szCs w:val="24"/>
        </w:rPr>
        <w:t>錄取</w:t>
      </w:r>
      <w:r w:rsidR="001568CE" w:rsidRPr="004E757C">
        <w:rPr>
          <w:rFonts w:ascii="標楷體" w:eastAsia="標楷體" w:hAnsi="標楷體" w:hint="eastAsia"/>
          <w:szCs w:val="24"/>
        </w:rPr>
        <w:t>公告</w:t>
      </w:r>
      <w:r w:rsidRPr="004E757C">
        <w:rPr>
          <w:rFonts w:ascii="標楷體" w:eastAsia="標楷體" w:hAnsi="標楷體" w:hint="eastAsia"/>
          <w:szCs w:val="24"/>
        </w:rPr>
        <w:t>時間</w:t>
      </w:r>
      <w:r w:rsidR="00170A42" w:rsidRPr="004E757C">
        <w:rPr>
          <w:rFonts w:ascii="標楷體" w:eastAsia="標楷體" w:hAnsi="標楷體" w:hint="eastAsia"/>
          <w:szCs w:val="24"/>
        </w:rPr>
        <w:t>：</w:t>
      </w:r>
      <w:r w:rsidRPr="004E757C">
        <w:rPr>
          <w:rFonts w:ascii="標楷體" w:eastAsia="標楷體" w:hAnsi="標楷體" w:hint="eastAsia"/>
          <w:szCs w:val="24"/>
        </w:rPr>
        <w:t>錄取名單於</w:t>
      </w:r>
      <w:r w:rsidR="00C03F1B" w:rsidRPr="004E757C">
        <w:rPr>
          <w:rFonts w:ascii="標楷體" w:eastAsia="標楷體" w:hAnsi="標楷體" w:hint="eastAsia"/>
          <w:szCs w:val="24"/>
        </w:rPr>
        <w:t>11</w:t>
      </w:r>
      <w:r w:rsidR="00170A42" w:rsidRPr="004E757C">
        <w:rPr>
          <w:rFonts w:ascii="標楷體" w:eastAsia="標楷體" w:hAnsi="標楷體" w:hint="eastAsia"/>
          <w:szCs w:val="24"/>
        </w:rPr>
        <w:t>1年1月21</w:t>
      </w:r>
      <w:r w:rsidRPr="004E757C">
        <w:rPr>
          <w:rFonts w:ascii="標楷體" w:eastAsia="標楷體" w:hAnsi="標楷體" w:hint="eastAsia"/>
          <w:szCs w:val="24"/>
        </w:rPr>
        <w:t>(</w:t>
      </w:r>
      <w:r w:rsidR="00C03F1B" w:rsidRPr="004E757C">
        <w:rPr>
          <w:rFonts w:ascii="標楷體" w:eastAsia="標楷體" w:hAnsi="標楷體" w:hint="eastAsia"/>
          <w:szCs w:val="24"/>
        </w:rPr>
        <w:t>五</w:t>
      </w:r>
      <w:r w:rsidRPr="004E757C">
        <w:rPr>
          <w:rFonts w:ascii="標楷體" w:eastAsia="標楷體" w:hAnsi="標楷體" w:hint="eastAsia"/>
          <w:szCs w:val="24"/>
        </w:rPr>
        <w:t>)下午17:00於臺中市安和國中區域職業試探與體驗示範中心</w:t>
      </w:r>
      <w:r w:rsidR="0013113E" w:rsidRPr="004E757C">
        <w:rPr>
          <w:rFonts w:ascii="標楷體" w:eastAsia="標楷體" w:hAnsi="標楷體" w:hint="eastAsia"/>
          <w:szCs w:val="24"/>
        </w:rPr>
        <w:t>之</w:t>
      </w:r>
      <w:r w:rsidRPr="004E757C">
        <w:rPr>
          <w:rFonts w:ascii="標楷體" w:eastAsia="標楷體" w:hAnsi="標楷體" w:hint="eastAsia"/>
          <w:szCs w:val="24"/>
        </w:rPr>
        <w:t>臉書</w:t>
      </w:r>
      <w:r w:rsidR="00170A42" w:rsidRPr="004E757C">
        <w:rPr>
          <w:rFonts w:ascii="標楷體" w:eastAsia="標楷體" w:hAnsi="標楷體" w:hint="eastAsia"/>
          <w:szCs w:val="24"/>
        </w:rPr>
        <w:t>(F</w:t>
      </w:r>
      <w:r w:rsidR="00620A8C" w:rsidRPr="004E757C">
        <w:rPr>
          <w:rFonts w:ascii="標楷體" w:eastAsia="標楷體" w:hAnsi="標楷體"/>
          <w:szCs w:val="24"/>
        </w:rPr>
        <w:t>acebook</w:t>
      </w:r>
      <w:r w:rsidR="00170A42" w:rsidRPr="004E757C">
        <w:rPr>
          <w:rFonts w:ascii="標楷體" w:eastAsia="標楷體" w:hAnsi="標楷體" w:hint="eastAsia"/>
          <w:szCs w:val="24"/>
        </w:rPr>
        <w:t>)</w:t>
      </w:r>
      <w:r w:rsidRPr="004E757C">
        <w:rPr>
          <w:rFonts w:ascii="標楷體" w:eastAsia="標楷體" w:hAnsi="標楷體" w:hint="eastAsia"/>
          <w:szCs w:val="24"/>
        </w:rPr>
        <w:t>粉絲專頁公布</w:t>
      </w:r>
      <w:r w:rsidR="00170A42" w:rsidRPr="004E757C">
        <w:rPr>
          <w:rFonts w:ascii="標楷體" w:eastAsia="標楷體" w:hAnsi="標楷體" w:hint="eastAsia"/>
          <w:szCs w:val="24"/>
        </w:rPr>
        <w:t>。</w:t>
      </w:r>
    </w:p>
    <w:p w:rsidR="0013113E" w:rsidRPr="00B0098E" w:rsidRDefault="000F5DF7" w:rsidP="005A3EB5">
      <w:pPr>
        <w:ind w:leftChars="300" w:left="720" w:rightChars="226" w:right="542"/>
        <w:jc w:val="both"/>
        <w:rPr>
          <w:rFonts w:ascii="標楷體" w:eastAsia="標楷體" w:hAnsi="標楷體"/>
          <w:szCs w:val="24"/>
        </w:rPr>
      </w:pPr>
      <w:r w:rsidRPr="000F5DF7">
        <w:rPr>
          <w:rFonts w:ascii="標楷體" w:eastAsia="標楷體" w:hAnsi="標楷體" w:hint="eastAsia"/>
          <w:b/>
          <w:szCs w:val="24"/>
        </w:rPr>
        <w:t>拾、</w:t>
      </w:r>
      <w:r w:rsidR="00D120F1" w:rsidRPr="00B0098E">
        <w:rPr>
          <w:rFonts w:ascii="標楷體" w:eastAsia="標楷體" w:hAnsi="標楷體" w:hint="eastAsia"/>
          <w:b/>
          <w:szCs w:val="24"/>
        </w:rPr>
        <w:t>其他注意事項</w:t>
      </w:r>
      <w:r w:rsidR="0013113E" w:rsidRPr="00B0098E">
        <w:rPr>
          <w:rFonts w:ascii="標楷體" w:eastAsia="標楷體" w:hAnsi="標楷體" w:hint="eastAsia"/>
          <w:b/>
          <w:szCs w:val="24"/>
        </w:rPr>
        <w:t>：</w:t>
      </w:r>
    </w:p>
    <w:p w:rsidR="0013113E" w:rsidRPr="00592EB5" w:rsidRDefault="00D120F1" w:rsidP="00AC4205">
      <w:pPr>
        <w:pStyle w:val="a4"/>
        <w:numPr>
          <w:ilvl w:val="2"/>
          <w:numId w:val="14"/>
        </w:numPr>
        <w:ind w:leftChars="0" w:rightChars="226" w:right="542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交通方式:</w:t>
      </w:r>
      <w:r w:rsidR="003B0526" w:rsidRPr="00592EB5">
        <w:rPr>
          <w:rFonts w:ascii="標楷體" w:eastAsia="標楷體" w:hAnsi="標楷體" w:hint="eastAsia"/>
          <w:szCs w:val="24"/>
        </w:rPr>
        <w:t>家長</w:t>
      </w:r>
      <w:r w:rsidR="00504942">
        <w:rPr>
          <w:rFonts w:ascii="標楷體" w:eastAsia="標楷體" w:hAnsi="標楷體" w:hint="eastAsia"/>
          <w:szCs w:val="24"/>
        </w:rPr>
        <w:t>自行接送至</w:t>
      </w:r>
      <w:r w:rsidR="003B0526" w:rsidRPr="00592EB5">
        <w:rPr>
          <w:rFonts w:ascii="標楷體" w:eastAsia="標楷體" w:hAnsi="標楷體" w:hint="eastAsia"/>
          <w:szCs w:val="24"/>
        </w:rPr>
        <w:t>安和國中</w:t>
      </w:r>
      <w:r w:rsidR="0013113E" w:rsidRPr="00592EB5">
        <w:rPr>
          <w:rFonts w:ascii="標楷體" w:eastAsia="標楷體" w:hAnsi="標楷體" w:hint="eastAsia"/>
          <w:szCs w:val="24"/>
        </w:rPr>
        <w:t>。</w:t>
      </w:r>
    </w:p>
    <w:p w:rsidR="00186058" w:rsidRPr="00592EB5" w:rsidRDefault="00186058" w:rsidP="00AC4205">
      <w:pPr>
        <w:pStyle w:val="a4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防疫措施：</w:t>
      </w:r>
      <w:r w:rsidR="006C2CCD">
        <w:rPr>
          <w:rFonts w:ascii="標楷體" w:eastAsia="標楷體" w:hAnsi="標楷體" w:hint="eastAsia"/>
          <w:szCs w:val="24"/>
        </w:rPr>
        <w:t>採實聯制，進入校園量測體溫，固定座位，場地及用具消毒</w:t>
      </w:r>
      <w:r w:rsidR="00504942">
        <w:rPr>
          <w:rFonts w:ascii="標楷體" w:eastAsia="標楷體" w:hAnsi="標楷體" w:hint="eastAsia"/>
          <w:szCs w:val="24"/>
        </w:rPr>
        <w:t>等。</w:t>
      </w:r>
    </w:p>
    <w:p w:rsidR="0013113E" w:rsidRPr="00592EB5" w:rsidRDefault="00D120F1" w:rsidP="00AC4205">
      <w:pPr>
        <w:pStyle w:val="a4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平安保險:</w:t>
      </w:r>
      <w:r w:rsidR="00A71806" w:rsidRPr="00592EB5">
        <w:rPr>
          <w:rFonts w:ascii="標楷體" w:eastAsia="標楷體" w:hAnsi="標楷體" w:hint="eastAsia"/>
          <w:szCs w:val="24"/>
        </w:rPr>
        <w:t>若有需求請自行</w:t>
      </w:r>
      <w:r w:rsidR="003B0526" w:rsidRPr="00592EB5">
        <w:rPr>
          <w:rFonts w:ascii="標楷體" w:eastAsia="標楷體" w:hAnsi="標楷體" w:hint="eastAsia"/>
          <w:szCs w:val="24"/>
        </w:rPr>
        <w:t>投</w:t>
      </w:r>
      <w:r w:rsidR="00A71806" w:rsidRPr="00592EB5">
        <w:rPr>
          <w:rFonts w:ascii="標楷體" w:eastAsia="標楷體" w:hAnsi="標楷體" w:hint="eastAsia"/>
          <w:szCs w:val="24"/>
        </w:rPr>
        <w:t>保。</w:t>
      </w:r>
    </w:p>
    <w:p w:rsidR="0013113E" w:rsidRPr="00592EB5" w:rsidRDefault="00D120F1" w:rsidP="00AC4205">
      <w:pPr>
        <w:pStyle w:val="a4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 xml:space="preserve">中午用餐方式: </w:t>
      </w:r>
      <w:r w:rsidR="00D6699C" w:rsidRPr="00592EB5">
        <w:rPr>
          <w:rFonts w:ascii="標楷體" w:eastAsia="標楷體" w:hAnsi="標楷體" w:hint="eastAsia"/>
          <w:szCs w:val="24"/>
        </w:rPr>
        <w:t>中心</w:t>
      </w:r>
      <w:r w:rsidR="007F7DEE" w:rsidRPr="00592EB5">
        <w:rPr>
          <w:rFonts w:ascii="標楷體" w:eastAsia="標楷體" w:hAnsi="標楷體" w:hint="eastAsia"/>
          <w:szCs w:val="24"/>
        </w:rPr>
        <w:t>免費</w:t>
      </w:r>
      <w:r w:rsidR="00D6699C" w:rsidRPr="00592EB5">
        <w:rPr>
          <w:rFonts w:ascii="標楷體" w:eastAsia="標楷體" w:hAnsi="標楷體" w:hint="eastAsia"/>
          <w:szCs w:val="24"/>
        </w:rPr>
        <w:t>提供便當</w:t>
      </w:r>
    </w:p>
    <w:p w:rsidR="00AB31EA" w:rsidRPr="00592EB5" w:rsidRDefault="00AB31EA" w:rsidP="00AC4205">
      <w:pPr>
        <w:pStyle w:val="a4"/>
        <w:numPr>
          <w:ilvl w:val="2"/>
          <w:numId w:val="14"/>
        </w:numPr>
        <w:ind w:leftChars="0" w:rightChars="226" w:right="542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攜帶</w:t>
      </w:r>
      <w:r w:rsidR="00595894" w:rsidRPr="00592EB5">
        <w:rPr>
          <w:rFonts w:ascii="標楷體" w:eastAsia="標楷體" w:hAnsi="標楷體" w:hint="eastAsia"/>
          <w:szCs w:val="24"/>
        </w:rPr>
        <w:t xml:space="preserve">物品: </w:t>
      </w:r>
      <w:r w:rsidR="00D560A9" w:rsidRPr="00592EB5">
        <w:rPr>
          <w:rFonts w:ascii="標楷體" w:eastAsia="標楷體" w:hAnsi="標楷體" w:hint="eastAsia"/>
          <w:szCs w:val="24"/>
        </w:rPr>
        <w:t>口罩、</w:t>
      </w:r>
      <w:r w:rsidR="00595894" w:rsidRPr="00592EB5">
        <w:rPr>
          <w:rFonts w:ascii="標楷體" w:eastAsia="標楷體" w:hAnsi="標楷體" w:hint="eastAsia"/>
          <w:szCs w:val="24"/>
        </w:rPr>
        <w:t>鉛筆盒</w:t>
      </w:r>
      <w:r w:rsidR="00B05EF1" w:rsidRPr="00592EB5">
        <w:rPr>
          <w:rFonts w:ascii="標楷體" w:eastAsia="標楷體" w:hAnsi="標楷體" w:hint="eastAsia"/>
          <w:szCs w:val="24"/>
        </w:rPr>
        <w:t>、筆記本</w:t>
      </w:r>
      <w:r w:rsidRPr="00592EB5">
        <w:rPr>
          <w:rFonts w:ascii="標楷體" w:eastAsia="標楷體" w:hAnsi="標楷體" w:hint="eastAsia"/>
          <w:szCs w:val="24"/>
        </w:rPr>
        <w:t>、水壺</w:t>
      </w:r>
    </w:p>
    <w:p w:rsidR="0013113E" w:rsidRPr="00592EB5" w:rsidRDefault="00AB31EA" w:rsidP="00AC4205">
      <w:pPr>
        <w:pStyle w:val="a4"/>
        <w:numPr>
          <w:ilvl w:val="2"/>
          <w:numId w:val="14"/>
        </w:numPr>
        <w:ind w:leftChars="0" w:rightChars="226" w:right="542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如有攜帶</w:t>
      </w:r>
      <w:r w:rsidR="00595894" w:rsidRPr="00592EB5">
        <w:rPr>
          <w:rFonts w:ascii="標楷體" w:eastAsia="標楷體" w:hAnsi="標楷體" w:hint="eastAsia"/>
          <w:szCs w:val="24"/>
        </w:rPr>
        <w:t>手機</w:t>
      </w:r>
      <w:r w:rsidRPr="00592EB5">
        <w:rPr>
          <w:rFonts w:ascii="標楷體" w:eastAsia="標楷體" w:hAnsi="標楷體" w:hint="eastAsia"/>
          <w:szCs w:val="24"/>
        </w:rPr>
        <w:t>，</w:t>
      </w:r>
      <w:r w:rsidR="00276299" w:rsidRPr="00592EB5">
        <w:rPr>
          <w:rFonts w:ascii="標楷體" w:eastAsia="標楷體" w:hAnsi="標楷體" w:hint="eastAsia"/>
          <w:szCs w:val="24"/>
        </w:rPr>
        <w:t>上課期間</w:t>
      </w:r>
      <w:r w:rsidR="00C3507C" w:rsidRPr="00592EB5">
        <w:rPr>
          <w:rFonts w:ascii="標楷體" w:eastAsia="標楷體" w:hAnsi="標楷體" w:hint="eastAsia"/>
          <w:szCs w:val="24"/>
        </w:rPr>
        <w:t>將會</w:t>
      </w:r>
      <w:r w:rsidRPr="00592EB5">
        <w:rPr>
          <w:rFonts w:ascii="標楷體" w:eastAsia="標楷體" w:hAnsi="標楷體" w:hint="eastAsia"/>
          <w:szCs w:val="24"/>
        </w:rPr>
        <w:t>由本單位</w:t>
      </w:r>
      <w:r w:rsidR="00C3507C" w:rsidRPr="00592EB5">
        <w:rPr>
          <w:rFonts w:ascii="標楷體" w:eastAsia="標楷體" w:hAnsi="標楷體" w:hint="eastAsia"/>
          <w:szCs w:val="24"/>
        </w:rPr>
        <w:t>代為保管，</w:t>
      </w:r>
      <w:r w:rsidR="00276299" w:rsidRPr="00592EB5">
        <w:rPr>
          <w:rFonts w:ascii="標楷體" w:eastAsia="標楷體" w:hAnsi="標楷體" w:hint="eastAsia"/>
          <w:szCs w:val="24"/>
        </w:rPr>
        <w:t>放學</w:t>
      </w:r>
      <w:r w:rsidR="00C3507C" w:rsidRPr="00592EB5">
        <w:rPr>
          <w:rFonts w:ascii="標楷體" w:eastAsia="標楷體" w:hAnsi="標楷體" w:hint="eastAsia"/>
          <w:szCs w:val="24"/>
        </w:rPr>
        <w:t>後才會將手機歸還</w:t>
      </w:r>
      <w:r w:rsidRPr="00592EB5">
        <w:rPr>
          <w:rFonts w:ascii="標楷體" w:eastAsia="標楷體" w:hAnsi="標楷體" w:hint="eastAsia"/>
          <w:szCs w:val="24"/>
        </w:rPr>
        <w:t>。</w:t>
      </w:r>
    </w:p>
    <w:p w:rsidR="00620A8C" w:rsidRDefault="00620A8C" w:rsidP="00AC4205">
      <w:pPr>
        <w:pStyle w:val="a4"/>
        <w:numPr>
          <w:ilvl w:val="2"/>
          <w:numId w:val="14"/>
        </w:numPr>
        <w:ind w:leftChars="0" w:rightChars="226" w:right="542"/>
        <w:jc w:val="both"/>
        <w:rPr>
          <w:rFonts w:ascii="標楷體" w:eastAsia="標楷體" w:hAnsi="標楷體"/>
          <w:szCs w:val="24"/>
        </w:rPr>
      </w:pPr>
      <w:r w:rsidRPr="00592EB5">
        <w:rPr>
          <w:rFonts w:ascii="標楷體" w:eastAsia="標楷體" w:hAnsi="標楷體" w:hint="eastAsia"/>
          <w:szCs w:val="24"/>
        </w:rPr>
        <w:t>請參加</w:t>
      </w:r>
      <w:r w:rsidRPr="00504942">
        <w:rPr>
          <w:rFonts w:ascii="標楷體" w:eastAsia="標楷體" w:hAnsi="標楷體" w:hint="eastAsia"/>
          <w:szCs w:val="24"/>
          <w:u w:val="single"/>
        </w:rPr>
        <w:t>藝術群營隊之學生勿著綠色衣物或口罩</w:t>
      </w:r>
      <w:r w:rsidRPr="00592EB5">
        <w:rPr>
          <w:rFonts w:ascii="標楷體" w:eastAsia="標楷體" w:hAnsi="標楷體" w:hint="eastAsia"/>
          <w:szCs w:val="24"/>
        </w:rPr>
        <w:t>等，若學生對於攝影與後製有興趣尤佳。</w:t>
      </w:r>
    </w:p>
    <w:p w:rsidR="005A3EB5" w:rsidRPr="004E757C" w:rsidRDefault="005A3EB5" w:rsidP="00AC4205">
      <w:pPr>
        <w:pStyle w:val="a4"/>
        <w:numPr>
          <w:ilvl w:val="2"/>
          <w:numId w:val="14"/>
        </w:numPr>
        <w:ind w:leftChars="0" w:rightChars="226" w:right="542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hint="eastAsia"/>
          <w:szCs w:val="24"/>
        </w:rPr>
        <w:t>聯絡方式：</w:t>
      </w:r>
    </w:p>
    <w:p w:rsidR="005A3EB5" w:rsidRPr="004E757C" w:rsidRDefault="005A3EB5" w:rsidP="005A3EB5">
      <w:pPr>
        <w:pStyle w:val="a4"/>
        <w:tabs>
          <w:tab w:val="left" w:pos="1350"/>
        </w:tabs>
        <w:adjustRightInd w:val="0"/>
        <w:snapToGrid w:val="0"/>
        <w:ind w:leftChars="550" w:left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4E757C">
        <w:rPr>
          <w:rFonts w:ascii="標楷體" w:eastAsia="標楷體" w:hAnsi="標楷體" w:hint="eastAsia"/>
          <w:szCs w:val="24"/>
        </w:rPr>
        <w:t>電話：04-23589779#740 程助理</w:t>
      </w:r>
    </w:p>
    <w:p w:rsidR="005A3EB5" w:rsidRPr="004E757C" w:rsidRDefault="005A3EB5" w:rsidP="005A3EB5">
      <w:pPr>
        <w:pStyle w:val="a4"/>
        <w:tabs>
          <w:tab w:val="left" w:pos="1418"/>
        </w:tabs>
        <w:adjustRightInd w:val="0"/>
        <w:snapToGrid w:val="0"/>
        <w:ind w:leftChars="589" w:left="1416" w:hanging="2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hint="eastAsia"/>
          <w:szCs w:val="24"/>
        </w:rPr>
        <w:t>手機：0982-715-516 程助理</w:t>
      </w:r>
    </w:p>
    <w:p w:rsidR="005A3EB5" w:rsidRPr="004E757C" w:rsidRDefault="005A3EB5" w:rsidP="005A3EB5">
      <w:pPr>
        <w:pStyle w:val="a4"/>
        <w:tabs>
          <w:tab w:val="left" w:pos="1418"/>
        </w:tabs>
        <w:adjustRightInd w:val="0"/>
        <w:snapToGrid w:val="0"/>
        <w:ind w:leftChars="600" w:left="1440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hint="eastAsia"/>
          <w:szCs w:val="24"/>
        </w:rPr>
        <w:t>F</w:t>
      </w:r>
      <w:r w:rsidRPr="004E757C">
        <w:rPr>
          <w:rFonts w:ascii="標楷體" w:eastAsia="標楷體" w:hAnsi="標楷體"/>
          <w:szCs w:val="24"/>
        </w:rPr>
        <w:t>acebook</w:t>
      </w:r>
      <w:r w:rsidRPr="004E757C">
        <w:rPr>
          <w:rFonts w:ascii="標楷體" w:eastAsia="標楷體" w:hAnsi="標楷體" w:hint="eastAsia"/>
          <w:szCs w:val="24"/>
        </w:rPr>
        <w:t>臉書私訊：臺中市安和國中區域職業試探與體驗示範中心</w:t>
      </w:r>
    </w:p>
    <w:p w:rsidR="005A3EB5" w:rsidRPr="004E757C" w:rsidRDefault="005A3EB5" w:rsidP="005A3EB5">
      <w:pPr>
        <w:pStyle w:val="a4"/>
        <w:tabs>
          <w:tab w:val="left" w:pos="1418"/>
        </w:tabs>
        <w:adjustRightInd w:val="0"/>
        <w:snapToGrid w:val="0"/>
        <w:ind w:leftChars="600" w:left="1440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 w:hint="eastAsia"/>
          <w:szCs w:val="24"/>
        </w:rPr>
        <w:t>e-mail：hero19951127@gm.ahjh.tc.edu.tw(若是郵件收發請來電告知)</w:t>
      </w:r>
    </w:p>
    <w:p w:rsidR="00E90FC2" w:rsidRPr="004E757C" w:rsidRDefault="005A3EB5" w:rsidP="005A3EB5">
      <w:pPr>
        <w:pStyle w:val="a4"/>
        <w:tabs>
          <w:tab w:val="left" w:pos="1418"/>
        </w:tabs>
        <w:adjustRightInd w:val="0"/>
        <w:snapToGrid w:val="0"/>
        <w:ind w:leftChars="600" w:left="1440"/>
        <w:jc w:val="both"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/>
          <w:szCs w:val="24"/>
        </w:rPr>
        <w:t>*</w:t>
      </w:r>
      <w:r w:rsidRPr="004E757C">
        <w:rPr>
          <w:rFonts w:ascii="標楷體" w:eastAsia="標楷體" w:hAnsi="標楷體" w:hint="eastAsia"/>
          <w:szCs w:val="24"/>
        </w:rPr>
        <w:t>上述內容有任何問題歡迎致電詢問</w:t>
      </w:r>
    </w:p>
    <w:p w:rsidR="00FC5820" w:rsidRPr="004E757C" w:rsidRDefault="00FC5820">
      <w:pPr>
        <w:widowControl/>
        <w:rPr>
          <w:rFonts w:ascii="標楷體" w:eastAsia="標楷體" w:hAnsi="標楷體"/>
          <w:szCs w:val="24"/>
        </w:rPr>
      </w:pPr>
      <w:r w:rsidRPr="004E757C">
        <w:rPr>
          <w:rFonts w:ascii="標楷體" w:eastAsia="標楷體" w:hAnsi="標楷體"/>
          <w:szCs w:val="24"/>
        </w:rPr>
        <w:br w:type="page"/>
      </w:r>
    </w:p>
    <w:p w:rsidR="00A86A90" w:rsidRDefault="00FC5820" w:rsidP="00FC5820">
      <w:pPr>
        <w:tabs>
          <w:tab w:val="left" w:pos="135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</w:t>
      </w:r>
      <w:r w:rsidR="00A86A90">
        <w:rPr>
          <w:rFonts w:ascii="標楷體" w:eastAsia="標楷體" w:hAnsi="標楷體" w:hint="eastAsia"/>
          <w:sz w:val="26"/>
          <w:szCs w:val="26"/>
        </w:rPr>
        <w:t>件一、</w:t>
      </w:r>
    </w:p>
    <w:p w:rsidR="00A86A90" w:rsidRPr="002E09EE" w:rsidRDefault="00A86A90" w:rsidP="00A86A90">
      <w:pPr>
        <w:spacing w:line="680" w:lineRule="exact"/>
        <w:ind w:firstLineChars="475" w:firstLine="2472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Pr="002E09EE">
        <w:rPr>
          <w:rFonts w:ascii="標楷體" w:eastAsia="標楷體" w:hAnsi="標楷體" w:hint="eastAsia"/>
          <w:b/>
          <w:sz w:val="52"/>
          <w:szCs w:val="52"/>
        </w:rPr>
        <w:t>家長同意書</w:t>
      </w:r>
    </w:p>
    <w:p w:rsidR="005061E9" w:rsidRDefault="00A86A90" w:rsidP="00A86A90">
      <w:pPr>
        <w:spacing w:line="760" w:lineRule="exact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立同意書人</w:t>
      </w:r>
      <w:r w:rsidRPr="002E09EE">
        <w:rPr>
          <w:rFonts w:ascii="標楷體" w:eastAsia="標楷體" w:hAnsi="標楷體"/>
          <w:sz w:val="36"/>
          <w:szCs w:val="36"/>
        </w:rPr>
        <w:t>____________</w:t>
      </w:r>
      <w:r w:rsidRPr="002E09EE">
        <w:rPr>
          <w:rFonts w:ascii="標楷體" w:eastAsia="標楷體" w:hAnsi="標楷體" w:hint="eastAsia"/>
          <w:sz w:val="36"/>
          <w:szCs w:val="36"/>
        </w:rPr>
        <w:t>（身分證字號：　　　　　）</w:t>
      </w:r>
      <w:r w:rsidRPr="002E09EE">
        <w:rPr>
          <w:rFonts w:ascii="標楷體" w:eastAsia="標楷體" w:hAnsi="標楷體"/>
          <w:sz w:val="36"/>
          <w:szCs w:val="36"/>
        </w:rPr>
        <w:t>為未成年人_________</w:t>
      </w:r>
      <w:r w:rsidRPr="002E09EE">
        <w:rPr>
          <w:rFonts w:ascii="標楷體" w:eastAsia="標楷體" w:hAnsi="標楷體" w:hint="eastAsia"/>
          <w:sz w:val="36"/>
          <w:szCs w:val="36"/>
        </w:rPr>
        <w:t>（身分證字號：　　　　　）</w:t>
      </w:r>
      <w:r w:rsidRPr="002E09EE">
        <w:rPr>
          <w:rFonts w:ascii="標楷體" w:eastAsia="標楷體" w:hAnsi="標楷體"/>
          <w:sz w:val="36"/>
          <w:szCs w:val="36"/>
        </w:rPr>
        <w:t>之法定代理</w:t>
      </w:r>
      <w:r w:rsidRPr="002E09EE">
        <w:rPr>
          <w:rFonts w:ascii="標楷體" w:eastAsia="標楷體" w:hAnsi="標楷體" w:hint="eastAsia"/>
          <w:sz w:val="36"/>
          <w:szCs w:val="36"/>
        </w:rPr>
        <w:t>人，確實同意其參加</w:t>
      </w:r>
      <w:r>
        <w:rPr>
          <w:rFonts w:ascii="標楷體" w:eastAsia="標楷體" w:hAnsi="標楷體" w:hint="eastAsia"/>
          <w:sz w:val="36"/>
          <w:szCs w:val="36"/>
        </w:rPr>
        <w:t>臺中市安和國中辦理</w:t>
      </w:r>
      <w:r w:rsidR="005061E9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>國民中學區域職業試探與體驗示範中心寒假體驗營隊</w:t>
      </w:r>
      <w:r w:rsidRPr="002E09EE">
        <w:rPr>
          <w:rFonts w:ascii="標楷體" w:eastAsia="標楷體" w:hAnsi="標楷體"/>
          <w:sz w:val="36"/>
          <w:szCs w:val="36"/>
        </w:rPr>
        <w:t>，並</w:t>
      </w:r>
      <w:r w:rsidRPr="002E09EE">
        <w:rPr>
          <w:rFonts w:ascii="標楷體" w:eastAsia="標楷體" w:hAnsi="標楷體" w:hint="eastAsia"/>
          <w:sz w:val="36"/>
          <w:szCs w:val="36"/>
        </w:rPr>
        <w:t>已詳閱活動</w:t>
      </w:r>
      <w:r w:rsidR="005061E9">
        <w:rPr>
          <w:rFonts w:ascii="標楷體" w:eastAsia="標楷體" w:hAnsi="標楷體" w:hint="eastAsia"/>
          <w:sz w:val="36"/>
          <w:szCs w:val="36"/>
        </w:rPr>
        <w:t>辦法</w:t>
      </w:r>
      <w:r w:rsidRPr="002E09EE">
        <w:rPr>
          <w:rFonts w:ascii="標楷體" w:eastAsia="標楷體" w:hAnsi="標楷體" w:hint="eastAsia"/>
          <w:sz w:val="36"/>
          <w:szCs w:val="36"/>
        </w:rPr>
        <w:t>，</w:t>
      </w:r>
      <w:r w:rsidR="005061E9">
        <w:rPr>
          <w:rFonts w:ascii="標楷體" w:eastAsia="標楷體" w:hAnsi="標楷體" w:hint="eastAsia"/>
          <w:sz w:val="36"/>
          <w:szCs w:val="36"/>
        </w:rPr>
        <w:t>活動期間</w:t>
      </w:r>
      <w:r w:rsidRPr="002E09EE">
        <w:rPr>
          <w:rFonts w:ascii="標楷體" w:eastAsia="標楷體" w:hAnsi="標楷體" w:hint="eastAsia"/>
          <w:sz w:val="36"/>
          <w:szCs w:val="36"/>
        </w:rPr>
        <w:t>願遵守</w:t>
      </w:r>
      <w:r>
        <w:rPr>
          <w:rFonts w:ascii="標楷體" w:eastAsia="標楷體" w:hAnsi="標楷體" w:hint="eastAsia"/>
          <w:sz w:val="36"/>
          <w:szCs w:val="36"/>
        </w:rPr>
        <w:t>主辦校方</w:t>
      </w:r>
      <w:r w:rsidR="005061E9">
        <w:rPr>
          <w:rFonts w:ascii="標楷體" w:eastAsia="標楷體" w:hAnsi="標楷體" w:hint="eastAsia"/>
          <w:sz w:val="36"/>
          <w:szCs w:val="36"/>
        </w:rPr>
        <w:t>一切活動</w:t>
      </w:r>
      <w:r w:rsidRPr="002E09EE">
        <w:rPr>
          <w:rFonts w:ascii="標楷體" w:eastAsia="標楷體" w:hAnsi="標楷體" w:hint="eastAsia"/>
          <w:sz w:val="36"/>
          <w:szCs w:val="36"/>
        </w:rPr>
        <w:t>規定。</w:t>
      </w:r>
    </w:p>
    <w:p w:rsidR="005061E9" w:rsidRDefault="005061E9" w:rsidP="00A86A90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此致</w:t>
      </w:r>
    </w:p>
    <w:p w:rsidR="00A86A90" w:rsidRDefault="00A86A90" w:rsidP="00A86A90">
      <w:pPr>
        <w:spacing w:line="7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臺中市立安和國民中學區域職業試探與體驗示範中心</w:t>
      </w:r>
      <w:r w:rsidRPr="002E09EE">
        <w:rPr>
          <w:rFonts w:ascii="標楷體" w:eastAsia="標楷體" w:hAnsi="標楷體"/>
          <w:sz w:val="36"/>
          <w:szCs w:val="36"/>
        </w:rPr>
        <w:t xml:space="preserve"> </w:t>
      </w:r>
    </w:p>
    <w:p w:rsidR="0034402B" w:rsidRDefault="0034402B" w:rsidP="00A86A90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34402B" w:rsidRPr="004B6FE5" w:rsidRDefault="0034402B" w:rsidP="00A86A90">
      <w:pPr>
        <w:spacing w:line="760" w:lineRule="exact"/>
        <w:rPr>
          <w:rFonts w:ascii="標楷體" w:eastAsia="標楷體" w:hAnsi="標楷體"/>
          <w:sz w:val="36"/>
          <w:szCs w:val="36"/>
        </w:rPr>
      </w:pPr>
    </w:p>
    <w:p w:rsidR="00A86A90" w:rsidRDefault="00A86A90" w:rsidP="00A86A90">
      <w:pPr>
        <w:tabs>
          <w:tab w:val="left" w:pos="4500"/>
        </w:tabs>
        <w:spacing w:line="840" w:lineRule="exact"/>
        <w:rPr>
          <w:rFonts w:ascii="標楷體" w:eastAsia="標楷體" w:hAnsi="標楷體"/>
          <w:sz w:val="32"/>
          <w:szCs w:val="32"/>
        </w:rPr>
      </w:pPr>
      <w:r w:rsidRPr="002E09EE">
        <w:rPr>
          <w:rFonts w:ascii="標楷體" w:eastAsia="標楷體" w:hAnsi="標楷體" w:hint="eastAsia"/>
          <w:sz w:val="36"/>
          <w:szCs w:val="36"/>
        </w:rPr>
        <w:t>立同意書人(家長/監護人)：</w:t>
      </w:r>
      <w:r w:rsidRPr="002E09EE">
        <w:rPr>
          <w:rFonts w:ascii="標楷體" w:eastAsia="標楷體" w:hAnsi="標楷體" w:hint="eastAsia"/>
          <w:sz w:val="32"/>
          <w:szCs w:val="32"/>
        </w:rPr>
        <w:t xml:space="preserve">　　　　　   　 (</w:t>
      </w:r>
      <w:r>
        <w:rPr>
          <w:rFonts w:ascii="標楷體" w:eastAsia="標楷體" w:hAnsi="標楷體" w:hint="eastAsia"/>
          <w:sz w:val="32"/>
          <w:szCs w:val="32"/>
        </w:rPr>
        <w:t>簽名</w:t>
      </w:r>
      <w:r w:rsidRPr="002E09EE">
        <w:rPr>
          <w:rFonts w:ascii="標楷體" w:eastAsia="標楷體" w:hAnsi="標楷體" w:hint="eastAsia"/>
          <w:sz w:val="32"/>
          <w:szCs w:val="32"/>
        </w:rPr>
        <w:t>)</w:t>
      </w:r>
    </w:p>
    <w:p w:rsidR="008D2C06" w:rsidRDefault="008D2C06" w:rsidP="00A86A90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家長/監護人</w:t>
      </w:r>
      <w:r w:rsidR="00F972C2">
        <w:rPr>
          <w:rFonts w:ascii="標楷體" w:eastAsia="標楷體" w:hAnsi="標楷體" w:hint="eastAsia"/>
          <w:sz w:val="36"/>
          <w:szCs w:val="36"/>
        </w:rPr>
        <w:t>聯</w:t>
      </w:r>
      <w:r>
        <w:rPr>
          <w:rFonts w:ascii="標楷體" w:eastAsia="標楷體" w:hAnsi="標楷體" w:hint="eastAsia"/>
          <w:sz w:val="36"/>
          <w:szCs w:val="36"/>
        </w:rPr>
        <w:t>絡電話：</w:t>
      </w:r>
    </w:p>
    <w:p w:rsidR="004B1A5B" w:rsidRPr="002E09EE" w:rsidRDefault="004B1A5B" w:rsidP="00A86A90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</w:rPr>
      </w:pPr>
    </w:p>
    <w:p w:rsidR="00A86A90" w:rsidRDefault="00A86A90" w:rsidP="00A86A90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  <w:r w:rsidRPr="002E09EE">
        <w:rPr>
          <w:rFonts w:ascii="標楷體" w:eastAsia="標楷體" w:hAnsi="標楷體" w:hint="eastAsia"/>
          <w:sz w:val="36"/>
          <w:szCs w:val="36"/>
        </w:rPr>
        <w:t>中　華　民　國      年</w:t>
      </w:r>
      <w:r w:rsidRPr="002E09EE">
        <w:rPr>
          <w:rFonts w:ascii="標楷體" w:eastAsia="標楷體" w:hAnsi="標楷體"/>
          <w:sz w:val="36"/>
          <w:szCs w:val="36"/>
        </w:rPr>
        <w:t xml:space="preserve"> </w:t>
      </w:r>
      <w:r w:rsidRPr="002E09EE">
        <w:rPr>
          <w:rFonts w:ascii="標楷體" w:eastAsia="標楷體" w:hAnsi="標楷體" w:hint="eastAsia"/>
          <w:sz w:val="36"/>
          <w:szCs w:val="36"/>
        </w:rPr>
        <w:t xml:space="preserve">       月</w:t>
      </w:r>
      <w:r w:rsidRPr="002E09EE">
        <w:rPr>
          <w:rFonts w:ascii="標楷體" w:eastAsia="標楷體" w:hAnsi="標楷體"/>
          <w:sz w:val="36"/>
          <w:szCs w:val="36"/>
        </w:rPr>
        <w:t xml:space="preserve"> </w:t>
      </w:r>
      <w:r w:rsidRPr="002E09EE">
        <w:rPr>
          <w:rFonts w:ascii="標楷體" w:eastAsia="標楷體" w:hAnsi="標楷體" w:hint="eastAsia"/>
          <w:sz w:val="36"/>
          <w:szCs w:val="36"/>
        </w:rPr>
        <w:t xml:space="preserve">        日</w:t>
      </w:r>
    </w:p>
    <w:p w:rsidR="00FC5820" w:rsidRPr="002E09EE" w:rsidRDefault="00FC5820" w:rsidP="00A86A90">
      <w:pPr>
        <w:spacing w:line="9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8618A" w:rsidRDefault="0028618A" w:rsidP="0028618A">
      <w:pPr>
        <w:pStyle w:val="ab"/>
        <w:rPr>
          <w:rFonts w:ascii="標楷體" w:eastAsia="標楷體" w:hAnsi="標楷體" w:cs="Arial"/>
          <w:sz w:val="24"/>
          <w:szCs w:val="30"/>
          <w:lang w:eastAsia="zh-TW"/>
        </w:rPr>
      </w:pPr>
      <w:r>
        <w:rPr>
          <w:rFonts w:ascii="標楷體" w:eastAsia="標楷體" w:hAnsi="標楷體" w:cs="Arial" w:hint="eastAsia"/>
          <w:sz w:val="24"/>
          <w:szCs w:val="30"/>
          <w:lang w:eastAsia="zh-TW"/>
        </w:rPr>
        <w:t>*</w:t>
      </w:r>
      <w:r w:rsidRPr="0028618A">
        <w:rPr>
          <w:rFonts w:ascii="標楷體" w:eastAsia="標楷體" w:hAnsi="標楷體" w:cs="Arial" w:hint="eastAsia"/>
          <w:sz w:val="24"/>
          <w:szCs w:val="30"/>
          <w:lang w:eastAsia="zh-TW"/>
        </w:rPr>
        <w:t>課程當日請家長準時於安和國中校門口接送</w:t>
      </w:r>
      <w:r>
        <w:rPr>
          <w:rFonts w:ascii="標楷體" w:eastAsia="標楷體" w:hAnsi="標楷體" w:cs="Arial" w:hint="eastAsia"/>
          <w:sz w:val="24"/>
          <w:szCs w:val="30"/>
          <w:lang w:eastAsia="zh-TW"/>
        </w:rPr>
        <w:t>。</w:t>
      </w:r>
    </w:p>
    <w:p w:rsidR="00A86A90" w:rsidRDefault="0028618A" w:rsidP="00A86A90">
      <w:pPr>
        <w:pStyle w:val="ab"/>
        <w:rPr>
          <w:rFonts w:ascii="標楷體" w:eastAsia="標楷體" w:hAnsi="標楷體" w:cs="Arial"/>
          <w:sz w:val="24"/>
          <w:szCs w:val="30"/>
          <w:lang w:eastAsia="zh-TW"/>
        </w:rPr>
      </w:pPr>
      <w:r>
        <w:rPr>
          <w:rFonts w:ascii="標楷體" w:eastAsia="標楷體" w:hAnsi="標楷體" w:cs="Arial" w:hint="eastAsia"/>
          <w:sz w:val="24"/>
          <w:szCs w:val="30"/>
          <w:lang w:eastAsia="zh-TW"/>
        </w:rPr>
        <w:t>*</w:t>
      </w:r>
      <w:r w:rsidR="00FC5820">
        <w:rPr>
          <w:rFonts w:ascii="標楷體" w:eastAsia="標楷體" w:hAnsi="標楷體" w:cs="Arial" w:hint="eastAsia"/>
          <w:sz w:val="24"/>
          <w:szCs w:val="30"/>
          <w:lang w:eastAsia="zh-TW"/>
        </w:rPr>
        <w:t>請家長逕行影印下來簽寫，並拍照或掃描後</w:t>
      </w:r>
      <w:r w:rsidR="00134E22">
        <w:rPr>
          <w:rFonts w:ascii="標楷體" w:eastAsia="標楷體" w:hAnsi="標楷體" w:cs="Arial" w:hint="eastAsia"/>
          <w:sz w:val="24"/>
          <w:szCs w:val="30"/>
          <w:lang w:eastAsia="zh-TW"/>
        </w:rPr>
        <w:t>上傳至</w:t>
      </w:r>
      <w:r w:rsidR="00134E22" w:rsidRPr="00FC5820">
        <w:rPr>
          <w:rFonts w:ascii="標楷體" w:eastAsia="標楷體" w:hAnsi="標楷體" w:hint="eastAsia"/>
          <w:sz w:val="26"/>
          <w:szCs w:val="26"/>
          <w:lang w:eastAsia="zh-TW"/>
        </w:rPr>
        <w:t>g</w:t>
      </w:r>
      <w:r w:rsidR="00134E22">
        <w:rPr>
          <w:rFonts w:ascii="標楷體" w:eastAsia="標楷體" w:hAnsi="標楷體"/>
          <w:sz w:val="26"/>
          <w:szCs w:val="26"/>
          <w:lang w:eastAsia="zh-TW"/>
        </w:rPr>
        <w:t>oogle</w:t>
      </w:r>
      <w:r w:rsidR="00134E22" w:rsidRPr="00FC5820">
        <w:rPr>
          <w:rFonts w:ascii="標楷體" w:eastAsia="標楷體" w:hAnsi="標楷體" w:hint="eastAsia"/>
          <w:sz w:val="26"/>
          <w:szCs w:val="26"/>
          <w:lang w:eastAsia="zh-TW"/>
        </w:rPr>
        <w:t>表單</w:t>
      </w:r>
    </w:p>
    <w:p w:rsidR="00A86A90" w:rsidRDefault="00FC5820" w:rsidP="00A86A90">
      <w:pPr>
        <w:pStyle w:val="ab"/>
        <w:rPr>
          <w:rFonts w:ascii="標楷體" w:eastAsia="標楷體" w:hAnsi="標楷體" w:cs="Arial"/>
          <w:sz w:val="24"/>
          <w:szCs w:val="30"/>
          <w:lang w:eastAsia="zh-TW"/>
        </w:rPr>
      </w:pPr>
      <w:r>
        <w:rPr>
          <w:rFonts w:ascii="標楷體" w:eastAsia="標楷體" w:hAnsi="標楷體" w:cs="Arial" w:hint="eastAsia"/>
          <w:sz w:val="24"/>
          <w:szCs w:val="30"/>
          <w:lang w:eastAsia="zh-TW"/>
        </w:rPr>
        <w:t>*</w:t>
      </w:r>
      <w:r w:rsidR="00A86A90">
        <w:rPr>
          <w:rFonts w:ascii="標楷體" w:eastAsia="標楷體" w:hAnsi="標楷體" w:cs="Arial" w:hint="eastAsia"/>
          <w:sz w:val="24"/>
          <w:szCs w:val="30"/>
          <w:lang w:eastAsia="zh-TW"/>
        </w:rPr>
        <w:t>聯絡方式</w:t>
      </w:r>
      <w:r>
        <w:rPr>
          <w:rFonts w:ascii="標楷體" w:eastAsia="標楷體" w:hAnsi="標楷體" w:cs="Arial" w:hint="eastAsia"/>
          <w:sz w:val="24"/>
          <w:szCs w:val="30"/>
          <w:lang w:eastAsia="zh-TW"/>
        </w:rPr>
        <w:t>:</w:t>
      </w:r>
      <w:r w:rsidR="00134E22">
        <w:rPr>
          <w:rFonts w:ascii="標楷體" w:eastAsia="標楷體" w:hAnsi="標楷體" w:cs="Arial" w:hint="eastAsia"/>
          <w:sz w:val="24"/>
          <w:szCs w:val="30"/>
          <w:lang w:eastAsia="zh-TW"/>
        </w:rPr>
        <w:t>程助理</w:t>
      </w:r>
      <w:r w:rsidR="00A86A90">
        <w:rPr>
          <w:rFonts w:ascii="標楷體" w:eastAsia="標楷體" w:hAnsi="標楷體" w:cs="Arial" w:hint="eastAsia"/>
          <w:sz w:val="24"/>
          <w:szCs w:val="30"/>
          <w:lang w:eastAsia="zh-TW"/>
        </w:rPr>
        <w:t>手機: 09</w:t>
      </w:r>
      <w:r>
        <w:rPr>
          <w:rFonts w:ascii="標楷體" w:eastAsia="標楷體" w:hAnsi="標楷體" w:cs="Arial"/>
          <w:sz w:val="24"/>
          <w:szCs w:val="30"/>
          <w:lang w:eastAsia="zh-TW"/>
        </w:rPr>
        <w:t>82715516</w:t>
      </w:r>
    </w:p>
    <w:p w:rsidR="00A86A90" w:rsidRDefault="00A86A90" w:rsidP="00A86A90">
      <w:pPr>
        <w:pStyle w:val="ab"/>
        <w:rPr>
          <w:rFonts w:ascii="標楷體" w:eastAsia="標楷體" w:hAnsi="標楷體" w:cs="Arial"/>
          <w:sz w:val="24"/>
          <w:szCs w:val="30"/>
          <w:lang w:eastAsia="zh-TW"/>
        </w:rPr>
      </w:pPr>
      <w:r>
        <w:rPr>
          <w:rFonts w:ascii="標楷體" w:eastAsia="標楷體" w:hAnsi="標楷體" w:cs="Arial" w:hint="eastAsia"/>
          <w:sz w:val="24"/>
          <w:szCs w:val="30"/>
          <w:lang w:eastAsia="zh-TW"/>
        </w:rPr>
        <w:t xml:space="preserve">         </w:t>
      </w:r>
      <w:r w:rsidR="00FC5820">
        <w:rPr>
          <w:rFonts w:ascii="標楷體" w:eastAsia="標楷體" w:hAnsi="標楷體" w:cs="Arial"/>
          <w:sz w:val="24"/>
          <w:szCs w:val="30"/>
          <w:lang w:eastAsia="zh-TW"/>
        </w:rPr>
        <w:t xml:space="preserve"> </w:t>
      </w:r>
      <w:r>
        <w:rPr>
          <w:rFonts w:ascii="標楷體" w:eastAsia="標楷體" w:hAnsi="標楷體" w:cs="Arial" w:hint="eastAsia"/>
          <w:sz w:val="24"/>
          <w:szCs w:val="30"/>
          <w:lang w:eastAsia="zh-TW"/>
        </w:rPr>
        <w:t>臉書私</w:t>
      </w:r>
      <w:r w:rsidR="00FC5820">
        <w:rPr>
          <w:rFonts w:ascii="標楷體" w:eastAsia="標楷體" w:hAnsi="標楷體" w:cs="Arial" w:hint="eastAsia"/>
          <w:sz w:val="24"/>
          <w:szCs w:val="30"/>
          <w:lang w:eastAsia="zh-TW"/>
        </w:rPr>
        <w:t>訊</w:t>
      </w:r>
      <w:r>
        <w:rPr>
          <w:rFonts w:ascii="標楷體" w:eastAsia="標楷體" w:hAnsi="標楷體" w:cs="Arial" w:hint="eastAsia"/>
          <w:sz w:val="24"/>
          <w:szCs w:val="30"/>
          <w:lang w:eastAsia="zh-TW"/>
        </w:rPr>
        <w:t>:臺中市安和國中區域職業試探與體驗示範中心</w:t>
      </w:r>
    </w:p>
    <w:p w:rsidR="00FC5820" w:rsidRDefault="00A86A90" w:rsidP="00FC5820">
      <w:pPr>
        <w:pStyle w:val="ab"/>
        <w:rPr>
          <w:rFonts w:ascii="標楷體" w:eastAsia="標楷體" w:hAnsi="標楷體" w:cs="Arial"/>
          <w:sz w:val="24"/>
          <w:szCs w:val="30"/>
          <w:lang w:eastAsia="zh-TW"/>
        </w:rPr>
      </w:pPr>
      <w:r>
        <w:rPr>
          <w:rFonts w:ascii="標楷體" w:eastAsia="標楷體" w:hAnsi="標楷體" w:cs="Arial" w:hint="eastAsia"/>
          <w:sz w:val="24"/>
          <w:szCs w:val="30"/>
          <w:lang w:eastAsia="zh-TW"/>
        </w:rPr>
        <w:t xml:space="preserve">        </w:t>
      </w:r>
      <w:r w:rsidR="00FC5820">
        <w:rPr>
          <w:rFonts w:ascii="標楷體" w:eastAsia="標楷體" w:hAnsi="標楷體" w:cs="Arial"/>
          <w:sz w:val="24"/>
          <w:szCs w:val="30"/>
          <w:lang w:eastAsia="zh-TW"/>
        </w:rPr>
        <w:t xml:space="preserve"> </w:t>
      </w:r>
      <w:r>
        <w:rPr>
          <w:rFonts w:ascii="標楷體" w:eastAsia="標楷體" w:hAnsi="標楷體" w:cs="Arial" w:hint="eastAsia"/>
          <w:sz w:val="24"/>
          <w:szCs w:val="30"/>
          <w:lang w:eastAsia="zh-TW"/>
        </w:rPr>
        <w:t xml:space="preserve"> e-mail: </w:t>
      </w:r>
      <w:hyperlink r:id="rId9" w:history="1">
        <w:r w:rsidR="00FC5820" w:rsidRPr="00B82DB9">
          <w:rPr>
            <w:rStyle w:val="ac"/>
            <w:rFonts w:ascii="標楷體" w:eastAsia="標楷體" w:hAnsi="標楷體" w:cs="Arial"/>
            <w:sz w:val="24"/>
            <w:szCs w:val="30"/>
            <w:lang w:eastAsia="zh-TW"/>
          </w:rPr>
          <w:t>hero19951127</w:t>
        </w:r>
        <w:r w:rsidR="00FC5820" w:rsidRPr="00B82DB9">
          <w:rPr>
            <w:rStyle w:val="ac"/>
            <w:rFonts w:ascii="標楷體" w:eastAsia="標楷體" w:hAnsi="標楷體" w:cs="Arial" w:hint="eastAsia"/>
            <w:sz w:val="24"/>
            <w:szCs w:val="30"/>
            <w:lang w:eastAsia="zh-TW"/>
          </w:rPr>
          <w:t>@</w:t>
        </w:r>
        <w:r w:rsidR="00FC5820" w:rsidRPr="00B82DB9">
          <w:rPr>
            <w:rStyle w:val="ac"/>
            <w:rFonts w:ascii="標楷體" w:eastAsia="標楷體" w:hAnsi="標楷體" w:cs="Helvetica"/>
          </w:rPr>
          <w:t>gm.ahjh.tc.edu.tw</w:t>
        </w:r>
      </w:hyperlink>
      <w:r>
        <w:rPr>
          <w:rFonts w:ascii="標楷體" w:eastAsia="標楷體" w:hAnsi="標楷體" w:cs="Arial" w:hint="eastAsia"/>
          <w:sz w:val="24"/>
          <w:szCs w:val="30"/>
          <w:lang w:eastAsia="zh-TW"/>
        </w:rPr>
        <w:t>(若是郵件收發請來電告知)</w:t>
      </w:r>
    </w:p>
    <w:p w:rsidR="0079342B" w:rsidRDefault="0079342B">
      <w:pPr>
        <w:widowControl/>
        <w:rPr>
          <w:rFonts w:ascii="標楷體" w:eastAsia="標楷體" w:hAnsi="標楷體" w:cs="Arial"/>
          <w:color w:val="000000"/>
          <w:kern w:val="0"/>
          <w:szCs w:val="30"/>
          <w:lang w:bidi="en-US"/>
        </w:rPr>
      </w:pPr>
      <w:r>
        <w:rPr>
          <w:rFonts w:ascii="標楷體" w:eastAsia="標楷體" w:hAnsi="標楷體" w:cs="Arial"/>
          <w:color w:val="000000"/>
          <w:kern w:val="0"/>
          <w:szCs w:val="30"/>
          <w:lang w:bidi="en-US"/>
        </w:rPr>
        <w:br w:type="page"/>
      </w:r>
    </w:p>
    <w:p w:rsidR="00FC5820" w:rsidRPr="00956A84" w:rsidRDefault="0079342B" w:rsidP="0079342B">
      <w:pPr>
        <w:tabs>
          <w:tab w:val="left" w:pos="1350"/>
        </w:tabs>
        <w:rPr>
          <w:rFonts w:ascii="標楷體" w:eastAsia="標楷體" w:hAnsi="標楷體"/>
          <w:szCs w:val="24"/>
        </w:rPr>
      </w:pPr>
      <w:r w:rsidRPr="00956A84">
        <w:rPr>
          <w:rFonts w:ascii="標楷體" w:eastAsia="標楷體" w:hAnsi="標楷體" w:hint="eastAsia"/>
          <w:szCs w:val="24"/>
        </w:rPr>
        <w:lastRenderedPageBreak/>
        <w:t>附件二</w:t>
      </w:r>
    </w:p>
    <w:p w:rsidR="00FB4FE4" w:rsidRPr="00CC0557" w:rsidRDefault="0079342B" w:rsidP="00CC0557">
      <w:pPr>
        <w:widowControl/>
        <w:jc w:val="center"/>
        <w:rPr>
          <w:rFonts w:ascii="標楷體" w:eastAsia="標楷體" w:hAnsi="標楷體" w:cs="Arial"/>
          <w:b/>
          <w:color w:val="000000"/>
          <w:kern w:val="0"/>
          <w:sz w:val="28"/>
          <w:szCs w:val="28"/>
          <w:lang w:bidi="en-US"/>
        </w:rPr>
      </w:pPr>
      <w:r w:rsidRPr="00CC0557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家政群</w:t>
      </w:r>
      <w:r w:rsidR="00FB4FE4" w:rsidRPr="00CC0557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「玩美達人秀」</w:t>
      </w:r>
      <w:r w:rsidR="00956A84" w:rsidRPr="00CC0557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職業試探與體驗營隊課程表</w:t>
      </w:r>
    </w:p>
    <w:tbl>
      <w:tblPr>
        <w:tblStyle w:val="a3"/>
        <w:tblpPr w:leftFromText="180" w:rightFromText="180" w:vertAnchor="page" w:horzAnchor="margin" w:tblpY="1942"/>
        <w:tblW w:w="9918" w:type="dxa"/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956A84" w:rsidRPr="00956A84" w:rsidTr="00956A84">
        <w:trPr>
          <w:trHeight w:val="412"/>
        </w:trPr>
        <w:tc>
          <w:tcPr>
            <w:tcW w:w="2263" w:type="dxa"/>
          </w:tcPr>
          <w:p w:rsidR="00956A84" w:rsidRPr="00956A84" w:rsidRDefault="00956A84" w:rsidP="00956A84">
            <w:pPr>
              <w:tabs>
                <w:tab w:val="left" w:pos="1350"/>
              </w:tabs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時段\日期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56A84" w:rsidRPr="00956A84" w:rsidRDefault="00956A84" w:rsidP="00956A84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111/1/24(一)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6A84" w:rsidRPr="00956A84" w:rsidRDefault="00956A84" w:rsidP="00956A84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111/1/25(二)</w:t>
            </w:r>
          </w:p>
        </w:tc>
      </w:tr>
      <w:tr w:rsidR="00956A84" w:rsidRPr="00956A84" w:rsidTr="00956A84">
        <w:trPr>
          <w:trHeight w:val="385"/>
        </w:trPr>
        <w:tc>
          <w:tcPr>
            <w:tcW w:w="2263" w:type="dxa"/>
          </w:tcPr>
          <w:p w:rsidR="00956A84" w:rsidRPr="00956A84" w:rsidRDefault="00956A84" w:rsidP="00956A84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集合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56A84" w:rsidRPr="00956A84" w:rsidRDefault="00956A84" w:rsidP="00956A84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8:50安和國中校門口集合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56A84" w:rsidRPr="00956A84" w:rsidRDefault="00956A84" w:rsidP="00956A84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8:50安和國中校門口集合</w:t>
            </w:r>
          </w:p>
        </w:tc>
      </w:tr>
      <w:tr w:rsidR="00956A84" w:rsidRPr="00956A84" w:rsidTr="00956A84">
        <w:trPr>
          <w:trHeight w:val="412"/>
        </w:trPr>
        <w:tc>
          <w:tcPr>
            <w:tcW w:w="2263" w:type="dxa"/>
          </w:tcPr>
          <w:p w:rsidR="00956A84" w:rsidRPr="00956A84" w:rsidRDefault="00956A84" w:rsidP="00956A84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上午時段</w:t>
            </w:r>
          </w:p>
          <w:p w:rsidR="00956A84" w:rsidRPr="00956A84" w:rsidRDefault="00956A84" w:rsidP="00956A84">
            <w:pPr>
              <w:tabs>
                <w:tab w:val="left" w:pos="1350"/>
              </w:tabs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(9:10-11:30)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創意編髮造型秀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男士抓髮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基礎三股編綁*貓耳造型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時尚小超模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姿態訓練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台步訓練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自我形象建立</w:t>
            </w:r>
          </w:p>
        </w:tc>
      </w:tr>
      <w:tr w:rsidR="00956A84" w:rsidRPr="00956A84" w:rsidTr="00956A84">
        <w:trPr>
          <w:trHeight w:val="412"/>
        </w:trPr>
        <w:tc>
          <w:tcPr>
            <w:tcW w:w="2263" w:type="dxa"/>
          </w:tcPr>
          <w:p w:rsidR="00956A84" w:rsidRPr="00956A84" w:rsidRDefault="00956A84" w:rsidP="00956A84">
            <w:pPr>
              <w:tabs>
                <w:tab w:val="left" w:pos="1350"/>
              </w:tabs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中午(至13:00)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56A84" w:rsidRPr="00956A84" w:rsidRDefault="00956A84" w:rsidP="00956A84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用餐與午休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56A84" w:rsidRPr="00956A84" w:rsidRDefault="00956A84" w:rsidP="00956A84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用餐與午休</w:t>
            </w:r>
          </w:p>
        </w:tc>
      </w:tr>
      <w:tr w:rsidR="00956A84" w:rsidRPr="00956A84" w:rsidTr="00956A84">
        <w:trPr>
          <w:trHeight w:val="880"/>
        </w:trPr>
        <w:tc>
          <w:tcPr>
            <w:tcW w:w="2263" w:type="dxa"/>
          </w:tcPr>
          <w:p w:rsidR="00956A84" w:rsidRPr="00956A84" w:rsidRDefault="00956A84" w:rsidP="00956A84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下午時段</w:t>
            </w:r>
          </w:p>
          <w:p w:rsidR="00956A84" w:rsidRPr="00956A84" w:rsidRDefault="00956A84" w:rsidP="00956A84">
            <w:pPr>
              <w:tabs>
                <w:tab w:val="left" w:pos="1350"/>
              </w:tabs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(13:10-15:30)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北區斯朵利專業髮型參訪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6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認識美容美髮相關產業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大膽玩美&amp;整體髮妝造型秀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髮妝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服裝搭配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整體造型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舞台走秀</w:t>
            </w:r>
          </w:p>
          <w:p w:rsidR="00956A84" w:rsidRPr="00956A84" w:rsidRDefault="00956A84" w:rsidP="00956A84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營隊成果總結</w:t>
            </w:r>
          </w:p>
        </w:tc>
      </w:tr>
      <w:tr w:rsidR="00956A84" w:rsidRPr="00956A84" w:rsidTr="00956A84">
        <w:trPr>
          <w:trHeight w:val="412"/>
        </w:trPr>
        <w:tc>
          <w:tcPr>
            <w:tcW w:w="2263" w:type="dxa"/>
          </w:tcPr>
          <w:p w:rsidR="00956A84" w:rsidRPr="00956A84" w:rsidRDefault="00956A84" w:rsidP="00956A84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56A84" w:rsidRPr="00956A84" w:rsidRDefault="00956A84" w:rsidP="00956A84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16:00安和國中校門口賦歸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56A84" w:rsidRPr="00956A84" w:rsidRDefault="00956A84" w:rsidP="00956A84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16:00安和國中校門口賦歸</w:t>
            </w:r>
          </w:p>
        </w:tc>
      </w:tr>
    </w:tbl>
    <w:p w:rsidR="00FB4FE4" w:rsidRPr="00956A84" w:rsidRDefault="00FB4FE4">
      <w:pPr>
        <w:widowControl/>
        <w:rPr>
          <w:rFonts w:ascii="標楷體" w:eastAsia="標楷體" w:hAnsi="標楷體" w:cs="Arial"/>
          <w:color w:val="000000"/>
          <w:kern w:val="0"/>
          <w:szCs w:val="24"/>
          <w:lang w:bidi="en-US"/>
        </w:rPr>
      </w:pPr>
      <w:r w:rsidRPr="00956A84">
        <w:rPr>
          <w:rFonts w:ascii="標楷體" w:eastAsia="標楷體" w:hAnsi="標楷體" w:cs="Arial"/>
          <w:color w:val="000000"/>
          <w:kern w:val="0"/>
          <w:szCs w:val="24"/>
          <w:lang w:bidi="en-US"/>
        </w:rPr>
        <w:br w:type="page"/>
      </w:r>
    </w:p>
    <w:p w:rsidR="0079342B" w:rsidRPr="00956A84" w:rsidRDefault="0079342B" w:rsidP="0079342B">
      <w:pPr>
        <w:tabs>
          <w:tab w:val="left" w:pos="1350"/>
        </w:tabs>
        <w:rPr>
          <w:rFonts w:ascii="標楷體" w:eastAsia="標楷體" w:hAnsi="標楷體"/>
          <w:szCs w:val="24"/>
        </w:rPr>
      </w:pPr>
      <w:r w:rsidRPr="00956A84">
        <w:rPr>
          <w:rFonts w:ascii="標楷體" w:eastAsia="標楷體" w:hAnsi="標楷體" w:hint="eastAsia"/>
          <w:szCs w:val="24"/>
        </w:rPr>
        <w:lastRenderedPageBreak/>
        <w:t>附件三</w:t>
      </w:r>
    </w:p>
    <w:p w:rsidR="0079342B" w:rsidRPr="00CC0557" w:rsidRDefault="0079342B" w:rsidP="00CC0557">
      <w:pPr>
        <w:widowControl/>
        <w:jc w:val="center"/>
        <w:rPr>
          <w:rFonts w:ascii="標楷體" w:eastAsia="標楷體" w:hAnsi="標楷體" w:cs="Arial"/>
          <w:b/>
          <w:color w:val="000000"/>
          <w:kern w:val="0"/>
          <w:sz w:val="28"/>
          <w:szCs w:val="28"/>
          <w:lang w:bidi="en-US"/>
        </w:rPr>
      </w:pPr>
      <w:r w:rsidRPr="00CC0557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藝術群</w:t>
      </w:r>
      <w:r w:rsidR="00D54C2D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「我是小小</w:t>
      </w:r>
      <w:r w:rsidR="004E757C" w:rsidRPr="004E757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YouTuber</w:t>
      </w:r>
      <w:r w:rsidR="00D54C2D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」</w:t>
      </w:r>
      <w:r w:rsidR="00956A84" w:rsidRPr="00CC0557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  <w:lang w:bidi="en-US"/>
        </w:rPr>
        <w:t>職業試探與體驗營隊課程表</w:t>
      </w:r>
    </w:p>
    <w:tbl>
      <w:tblPr>
        <w:tblStyle w:val="a3"/>
        <w:tblpPr w:leftFromText="180" w:rightFromText="180" w:vertAnchor="page" w:horzAnchor="margin" w:tblpY="1879"/>
        <w:tblW w:w="9918" w:type="dxa"/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79342B" w:rsidRPr="00956A84" w:rsidTr="00956A84">
        <w:trPr>
          <w:trHeight w:val="412"/>
        </w:trPr>
        <w:tc>
          <w:tcPr>
            <w:tcW w:w="2263" w:type="dxa"/>
          </w:tcPr>
          <w:p w:rsidR="0079342B" w:rsidRPr="00956A84" w:rsidRDefault="0079342B" w:rsidP="00E31FC6">
            <w:pPr>
              <w:tabs>
                <w:tab w:val="left" w:pos="1350"/>
              </w:tabs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時段\日期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9342B" w:rsidRPr="00956A84" w:rsidRDefault="0079342B" w:rsidP="0079342B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111/1/26(三)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9342B" w:rsidRPr="00956A84" w:rsidRDefault="0079342B" w:rsidP="0079342B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111/1/27(四)</w:t>
            </w:r>
          </w:p>
        </w:tc>
      </w:tr>
      <w:tr w:rsidR="0079342B" w:rsidRPr="00956A84" w:rsidTr="00956A84">
        <w:trPr>
          <w:trHeight w:val="385"/>
        </w:trPr>
        <w:tc>
          <w:tcPr>
            <w:tcW w:w="2263" w:type="dxa"/>
          </w:tcPr>
          <w:p w:rsidR="0079342B" w:rsidRPr="00956A84" w:rsidRDefault="0079342B" w:rsidP="00E31FC6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集合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79342B" w:rsidRPr="00956A84" w:rsidRDefault="0079342B" w:rsidP="00E31FC6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8:50安和國中校門口集合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9342B" w:rsidRPr="00956A84" w:rsidRDefault="0079342B" w:rsidP="00E31FC6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8:50安和國中校門口集合</w:t>
            </w:r>
          </w:p>
        </w:tc>
      </w:tr>
      <w:tr w:rsidR="0079342B" w:rsidRPr="00956A84" w:rsidTr="00956A84">
        <w:trPr>
          <w:trHeight w:val="412"/>
        </w:trPr>
        <w:tc>
          <w:tcPr>
            <w:tcW w:w="2263" w:type="dxa"/>
          </w:tcPr>
          <w:p w:rsidR="0079342B" w:rsidRPr="00956A84" w:rsidRDefault="0079342B" w:rsidP="00CC0557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上午時段</w:t>
            </w:r>
          </w:p>
          <w:p w:rsidR="0079342B" w:rsidRPr="00956A84" w:rsidRDefault="0079342B" w:rsidP="00CC0557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(9:10-11:30)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71806" w:rsidRPr="00956A84" w:rsidRDefault="00A71806" w:rsidP="00A71806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相見歡、名牌製作、藝術群介紹</w:t>
            </w:r>
          </w:p>
          <w:p w:rsidR="00A71806" w:rsidRPr="00956A84" w:rsidRDefault="00A71806" w:rsidP="00A71806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色彩學</w:t>
            </w:r>
          </w:p>
          <w:p w:rsidR="00A71806" w:rsidRPr="00956A84" w:rsidRDefault="00A71806" w:rsidP="00A71806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canva簡介</w:t>
            </w:r>
          </w:p>
          <w:p w:rsidR="00A71806" w:rsidRPr="00956A84" w:rsidRDefault="00A71806" w:rsidP="00A71806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影片片頭、片尾動畫設計</w:t>
            </w:r>
          </w:p>
          <w:p w:rsidR="0079342B" w:rsidRPr="00956A84" w:rsidRDefault="00A71806" w:rsidP="00A71806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參訪重點說明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7038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 xml:space="preserve">構圖 </w:t>
            </w:r>
          </w:p>
          <w:p w:rsidR="00BF7038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拍照、錄影技巧解說</w:t>
            </w:r>
          </w:p>
          <w:p w:rsidR="00BF7038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照片、影片編輯</w:t>
            </w:r>
          </w:p>
          <w:p w:rsidR="00BF7038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照片、影片素材編修製作</w:t>
            </w:r>
          </w:p>
          <w:p w:rsidR="0079342B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聲音錄製</w:t>
            </w:r>
          </w:p>
        </w:tc>
      </w:tr>
      <w:tr w:rsidR="0079342B" w:rsidRPr="00956A84" w:rsidTr="00956A84">
        <w:trPr>
          <w:trHeight w:val="412"/>
        </w:trPr>
        <w:tc>
          <w:tcPr>
            <w:tcW w:w="2263" w:type="dxa"/>
          </w:tcPr>
          <w:p w:rsidR="0079342B" w:rsidRPr="00956A84" w:rsidRDefault="0079342B" w:rsidP="00CC0557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中午(至13:00)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79342B" w:rsidRPr="00956A84" w:rsidRDefault="0079342B" w:rsidP="00E31FC6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用餐與午休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9342B" w:rsidRPr="00956A84" w:rsidRDefault="0079342B" w:rsidP="00E31FC6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用餐與午休</w:t>
            </w:r>
          </w:p>
        </w:tc>
      </w:tr>
      <w:tr w:rsidR="0079342B" w:rsidRPr="00956A84" w:rsidTr="00956A84">
        <w:trPr>
          <w:trHeight w:val="880"/>
        </w:trPr>
        <w:tc>
          <w:tcPr>
            <w:tcW w:w="2263" w:type="dxa"/>
          </w:tcPr>
          <w:p w:rsidR="0079342B" w:rsidRPr="00956A84" w:rsidRDefault="0079342B" w:rsidP="00CC0557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9342B" w:rsidRPr="00956A84" w:rsidRDefault="0079342B" w:rsidP="00CC0557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下午時段</w:t>
            </w:r>
          </w:p>
          <w:p w:rsidR="0079342B" w:rsidRPr="00956A84" w:rsidRDefault="0079342B" w:rsidP="00CC0557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(13:10-15:30)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9342B" w:rsidRPr="00956A84" w:rsidRDefault="00A71806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前往嶺東科技大學數位媒體設計系參訪</w:t>
            </w:r>
          </w:p>
          <w:p w:rsidR="00A71806" w:rsidRPr="00956A84" w:rsidRDefault="00A71806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認識影視製作流程、設備及相關產業</w:t>
            </w:r>
          </w:p>
          <w:p w:rsidR="00A71806" w:rsidRPr="00956A84" w:rsidRDefault="00A71806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參訪即時合成特效攝影棚、即時互動節目虛擬棚</w:t>
            </w:r>
          </w:p>
          <w:p w:rsidR="00A71806" w:rsidRPr="00956A84" w:rsidRDefault="00A71806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操作體驗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7038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影片剪輯技巧(字卡、字幕、配音、影片裁切、分屏效果、轉場)</w:t>
            </w:r>
          </w:p>
          <w:p w:rsidR="00BF7038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google帳號登錄/創辦</w:t>
            </w:r>
          </w:p>
          <w:p w:rsidR="0079342B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影片上傳至youtube</w:t>
            </w:r>
          </w:p>
          <w:p w:rsidR="00BF7038" w:rsidRPr="00956A84" w:rsidRDefault="00BF7038" w:rsidP="00BF7038">
            <w:pPr>
              <w:pStyle w:val="a4"/>
              <w:numPr>
                <w:ilvl w:val="0"/>
                <w:numId w:val="7"/>
              </w:numPr>
              <w:tabs>
                <w:tab w:val="left" w:pos="135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營隊成果總結</w:t>
            </w:r>
          </w:p>
        </w:tc>
      </w:tr>
      <w:tr w:rsidR="0079342B" w:rsidRPr="00956A84" w:rsidTr="00956A84">
        <w:trPr>
          <w:trHeight w:val="412"/>
        </w:trPr>
        <w:tc>
          <w:tcPr>
            <w:tcW w:w="2263" w:type="dxa"/>
          </w:tcPr>
          <w:p w:rsidR="0079342B" w:rsidRPr="00956A84" w:rsidRDefault="0079342B" w:rsidP="0079342B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79342B" w:rsidRPr="00956A84" w:rsidRDefault="0079342B" w:rsidP="0079342B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16:00安和國中校門口賦歸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9342B" w:rsidRPr="00956A84" w:rsidRDefault="0079342B" w:rsidP="0079342B">
            <w:pPr>
              <w:tabs>
                <w:tab w:val="left" w:pos="135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A84">
              <w:rPr>
                <w:rFonts w:ascii="標楷體" w:eastAsia="標楷體" w:hAnsi="標楷體" w:hint="eastAsia"/>
                <w:szCs w:val="24"/>
              </w:rPr>
              <w:t>16:00安和國中校門口賦歸</w:t>
            </w:r>
          </w:p>
        </w:tc>
      </w:tr>
    </w:tbl>
    <w:p w:rsidR="0079342B" w:rsidRPr="00956A84" w:rsidRDefault="0079342B">
      <w:pPr>
        <w:widowControl/>
        <w:rPr>
          <w:rFonts w:ascii="標楷體" w:eastAsia="標楷體" w:hAnsi="標楷體" w:cs="Arial"/>
          <w:color w:val="000000"/>
          <w:kern w:val="0"/>
          <w:szCs w:val="24"/>
          <w:lang w:bidi="en-US"/>
        </w:rPr>
      </w:pPr>
    </w:p>
    <w:p w:rsidR="00123BF3" w:rsidRPr="00956A84" w:rsidRDefault="00123BF3">
      <w:pPr>
        <w:widowControl/>
        <w:rPr>
          <w:rFonts w:ascii="標楷體" w:eastAsia="標楷體" w:hAnsi="標楷體" w:cs="Arial"/>
          <w:color w:val="000000"/>
          <w:kern w:val="0"/>
          <w:szCs w:val="24"/>
          <w:lang w:bidi="en-US"/>
        </w:rPr>
      </w:pPr>
    </w:p>
    <w:sectPr w:rsidR="00123BF3" w:rsidRPr="00956A84" w:rsidSect="003359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93" w:rsidRDefault="00A90293" w:rsidP="00180B3A">
      <w:r>
        <w:separator/>
      </w:r>
    </w:p>
  </w:endnote>
  <w:endnote w:type="continuationSeparator" w:id="0">
    <w:p w:rsidR="00A90293" w:rsidRDefault="00A90293" w:rsidP="001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93" w:rsidRDefault="00A90293" w:rsidP="00180B3A">
      <w:r>
        <w:separator/>
      </w:r>
    </w:p>
  </w:footnote>
  <w:footnote w:type="continuationSeparator" w:id="0">
    <w:p w:rsidR="00A90293" w:rsidRDefault="00A90293" w:rsidP="0018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A19"/>
    <w:multiLevelType w:val="hybridMultilevel"/>
    <w:tmpl w:val="FE7EC770"/>
    <w:lvl w:ilvl="0" w:tplc="5D82DF5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F49C6"/>
    <w:multiLevelType w:val="hybridMultilevel"/>
    <w:tmpl w:val="4D923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1F149F"/>
    <w:multiLevelType w:val="hybridMultilevel"/>
    <w:tmpl w:val="DC9E48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D67FC6"/>
    <w:multiLevelType w:val="hybridMultilevel"/>
    <w:tmpl w:val="69BE0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2109D5"/>
    <w:multiLevelType w:val="hybridMultilevel"/>
    <w:tmpl w:val="51082C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550664"/>
    <w:multiLevelType w:val="hybridMultilevel"/>
    <w:tmpl w:val="93EEB346"/>
    <w:lvl w:ilvl="0" w:tplc="DFC8B7C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237C29"/>
    <w:multiLevelType w:val="hybridMultilevel"/>
    <w:tmpl w:val="2CB475E4"/>
    <w:lvl w:ilvl="0" w:tplc="1D8E56BA">
      <w:start w:val="1"/>
      <w:numFmt w:val="ideographLegalTraditional"/>
      <w:lvlText w:val="拾%1、"/>
      <w:lvlJc w:val="left"/>
      <w:pPr>
        <w:ind w:left="2139" w:hanging="720"/>
      </w:pPr>
      <w:rPr>
        <w:rFonts w:hint="eastAsia"/>
        <w:b/>
        <w:lang w:val="en-US"/>
      </w:rPr>
    </w:lvl>
    <w:lvl w:ilvl="1" w:tplc="66AC6746">
      <w:start w:val="1"/>
      <w:numFmt w:val="taiwaneseCountingThousand"/>
      <w:lvlText w:val="%2、"/>
      <w:lvlJc w:val="left"/>
      <w:pPr>
        <w:ind w:left="2379" w:hanging="480"/>
      </w:pPr>
      <w:rPr>
        <w:rFonts w:hint="eastAsia"/>
      </w:rPr>
    </w:lvl>
    <w:lvl w:ilvl="2" w:tplc="145A4508">
      <w:start w:val="1"/>
      <w:numFmt w:val="taiwaneseCountingThousand"/>
      <w:lvlText w:val="(%3)"/>
      <w:lvlJc w:val="right"/>
      <w:pPr>
        <w:ind w:left="285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45545A9E"/>
    <w:multiLevelType w:val="hybridMultilevel"/>
    <w:tmpl w:val="BB02D20E"/>
    <w:lvl w:ilvl="0" w:tplc="116CBE5A">
      <w:start w:val="1"/>
      <w:numFmt w:val="ideographLegalTraditional"/>
      <w:lvlText w:val="拾%1、"/>
      <w:lvlJc w:val="left"/>
      <w:pPr>
        <w:ind w:left="78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8" w15:restartNumberingAfterBreak="0">
    <w:nsid w:val="49B026B2"/>
    <w:multiLevelType w:val="hybridMultilevel"/>
    <w:tmpl w:val="4AE804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702AD4"/>
    <w:multiLevelType w:val="hybridMultilevel"/>
    <w:tmpl w:val="48B81A86"/>
    <w:lvl w:ilvl="0" w:tplc="DFC8B7C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997E81"/>
    <w:multiLevelType w:val="hybridMultilevel"/>
    <w:tmpl w:val="A710A80A"/>
    <w:lvl w:ilvl="0" w:tplc="13063C78">
      <w:start w:val="1"/>
      <w:numFmt w:val="ideographLegalTraditional"/>
      <w:lvlText w:val="%1、"/>
      <w:lvlJc w:val="left"/>
      <w:pPr>
        <w:ind w:left="4832" w:hanging="720"/>
      </w:pPr>
      <w:rPr>
        <w:rFonts w:hint="default"/>
        <w:b/>
        <w:lang w:val="en-US"/>
      </w:rPr>
    </w:lvl>
    <w:lvl w:ilvl="1" w:tplc="66AC6746">
      <w:start w:val="1"/>
      <w:numFmt w:val="taiwaneseCountingThousand"/>
      <w:lvlText w:val="%2、"/>
      <w:lvlJc w:val="left"/>
      <w:pPr>
        <w:ind w:left="2379" w:hanging="480"/>
      </w:pPr>
      <w:rPr>
        <w:rFonts w:hint="eastAsia"/>
      </w:rPr>
    </w:lvl>
    <w:lvl w:ilvl="2" w:tplc="145A4508">
      <w:start w:val="1"/>
      <w:numFmt w:val="taiwaneseCountingThousand"/>
      <w:lvlText w:val="(%3)"/>
      <w:lvlJc w:val="right"/>
      <w:pPr>
        <w:ind w:left="285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1" w15:restartNumberingAfterBreak="0">
    <w:nsid w:val="5E5C301E"/>
    <w:multiLevelType w:val="hybridMultilevel"/>
    <w:tmpl w:val="22A6818E"/>
    <w:lvl w:ilvl="0" w:tplc="B48AB3D2">
      <w:start w:val="1"/>
      <w:numFmt w:val="ideographLegalTraditional"/>
      <w:lvlText w:val="拾%1、"/>
      <w:lvlJc w:val="left"/>
      <w:pPr>
        <w:ind w:left="4308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4788" w:hanging="480"/>
      </w:pPr>
    </w:lvl>
    <w:lvl w:ilvl="2" w:tplc="0409001B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12" w15:restartNumberingAfterBreak="0">
    <w:nsid w:val="68E84BF2"/>
    <w:multiLevelType w:val="hybridMultilevel"/>
    <w:tmpl w:val="AB3C8AE4"/>
    <w:lvl w:ilvl="0" w:tplc="1D8E56BA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3C72F4"/>
    <w:multiLevelType w:val="hybridMultilevel"/>
    <w:tmpl w:val="7BFA84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78BF146A"/>
    <w:multiLevelType w:val="hybridMultilevel"/>
    <w:tmpl w:val="B232B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55"/>
    <w:rsid w:val="00014517"/>
    <w:rsid w:val="0004268F"/>
    <w:rsid w:val="0004668D"/>
    <w:rsid w:val="0007748D"/>
    <w:rsid w:val="000B332C"/>
    <w:rsid w:val="000C5442"/>
    <w:rsid w:val="000C756F"/>
    <w:rsid w:val="000E7E61"/>
    <w:rsid w:val="000F5DF7"/>
    <w:rsid w:val="00123BF3"/>
    <w:rsid w:val="00124739"/>
    <w:rsid w:val="00130548"/>
    <w:rsid w:val="0013113E"/>
    <w:rsid w:val="00134E22"/>
    <w:rsid w:val="001568CE"/>
    <w:rsid w:val="00164D8A"/>
    <w:rsid w:val="00170A42"/>
    <w:rsid w:val="0017525A"/>
    <w:rsid w:val="001809B2"/>
    <w:rsid w:val="00180B3A"/>
    <w:rsid w:val="00186058"/>
    <w:rsid w:val="00195B2D"/>
    <w:rsid w:val="001B54F8"/>
    <w:rsid w:val="001E76A0"/>
    <w:rsid w:val="00237C49"/>
    <w:rsid w:val="00276299"/>
    <w:rsid w:val="00283583"/>
    <w:rsid w:val="0028618A"/>
    <w:rsid w:val="002937B6"/>
    <w:rsid w:val="002A5571"/>
    <w:rsid w:val="002A55F6"/>
    <w:rsid w:val="002B5611"/>
    <w:rsid w:val="00306D7E"/>
    <w:rsid w:val="00312CCA"/>
    <w:rsid w:val="00335955"/>
    <w:rsid w:val="0034402B"/>
    <w:rsid w:val="003503E4"/>
    <w:rsid w:val="003B0526"/>
    <w:rsid w:val="004027F5"/>
    <w:rsid w:val="00407BA3"/>
    <w:rsid w:val="004109F7"/>
    <w:rsid w:val="00470D48"/>
    <w:rsid w:val="00491054"/>
    <w:rsid w:val="004B1A5B"/>
    <w:rsid w:val="004B3EA4"/>
    <w:rsid w:val="004E757C"/>
    <w:rsid w:val="00504942"/>
    <w:rsid w:val="005061E9"/>
    <w:rsid w:val="00510114"/>
    <w:rsid w:val="00517121"/>
    <w:rsid w:val="00523881"/>
    <w:rsid w:val="00567620"/>
    <w:rsid w:val="005730BA"/>
    <w:rsid w:val="00592EB5"/>
    <w:rsid w:val="00595894"/>
    <w:rsid w:val="005A3EB5"/>
    <w:rsid w:val="005B2472"/>
    <w:rsid w:val="005C5040"/>
    <w:rsid w:val="005E5532"/>
    <w:rsid w:val="005F166F"/>
    <w:rsid w:val="0060332F"/>
    <w:rsid w:val="00620A8C"/>
    <w:rsid w:val="00633308"/>
    <w:rsid w:val="00640969"/>
    <w:rsid w:val="006447AC"/>
    <w:rsid w:val="00681197"/>
    <w:rsid w:val="00690DA2"/>
    <w:rsid w:val="006A200A"/>
    <w:rsid w:val="006C2744"/>
    <w:rsid w:val="006C2CCD"/>
    <w:rsid w:val="006D0587"/>
    <w:rsid w:val="006D3B90"/>
    <w:rsid w:val="007004B9"/>
    <w:rsid w:val="00710D3C"/>
    <w:rsid w:val="007551AD"/>
    <w:rsid w:val="00775693"/>
    <w:rsid w:val="00791502"/>
    <w:rsid w:val="0079342B"/>
    <w:rsid w:val="007B0E5D"/>
    <w:rsid w:val="007B244A"/>
    <w:rsid w:val="007B2F87"/>
    <w:rsid w:val="007B53E7"/>
    <w:rsid w:val="007D4874"/>
    <w:rsid w:val="007F7DEE"/>
    <w:rsid w:val="008100C8"/>
    <w:rsid w:val="00816CF4"/>
    <w:rsid w:val="0083441C"/>
    <w:rsid w:val="008861FD"/>
    <w:rsid w:val="008A3F39"/>
    <w:rsid w:val="008D2C06"/>
    <w:rsid w:val="008F04EC"/>
    <w:rsid w:val="0090396F"/>
    <w:rsid w:val="00956A84"/>
    <w:rsid w:val="00987A5E"/>
    <w:rsid w:val="009D72EF"/>
    <w:rsid w:val="009F4FE5"/>
    <w:rsid w:val="009F5E48"/>
    <w:rsid w:val="009F789E"/>
    <w:rsid w:val="00A0739B"/>
    <w:rsid w:val="00A26A72"/>
    <w:rsid w:val="00A51A24"/>
    <w:rsid w:val="00A71806"/>
    <w:rsid w:val="00A86A90"/>
    <w:rsid w:val="00A90293"/>
    <w:rsid w:val="00AA3045"/>
    <w:rsid w:val="00AB31EA"/>
    <w:rsid w:val="00AB4BB8"/>
    <w:rsid w:val="00AC1A80"/>
    <w:rsid w:val="00AC4205"/>
    <w:rsid w:val="00AD33C5"/>
    <w:rsid w:val="00AD51FE"/>
    <w:rsid w:val="00AE1644"/>
    <w:rsid w:val="00AE5CB6"/>
    <w:rsid w:val="00B0098E"/>
    <w:rsid w:val="00B05EF1"/>
    <w:rsid w:val="00B63EDC"/>
    <w:rsid w:val="00B821C0"/>
    <w:rsid w:val="00B85C24"/>
    <w:rsid w:val="00B90A3A"/>
    <w:rsid w:val="00BB516B"/>
    <w:rsid w:val="00BB7094"/>
    <w:rsid w:val="00BF7038"/>
    <w:rsid w:val="00C03F1B"/>
    <w:rsid w:val="00C1189B"/>
    <w:rsid w:val="00C176A2"/>
    <w:rsid w:val="00C3507C"/>
    <w:rsid w:val="00C719BA"/>
    <w:rsid w:val="00CA07D4"/>
    <w:rsid w:val="00CC0557"/>
    <w:rsid w:val="00CF41A8"/>
    <w:rsid w:val="00CF709F"/>
    <w:rsid w:val="00D120F1"/>
    <w:rsid w:val="00D1250B"/>
    <w:rsid w:val="00D125F8"/>
    <w:rsid w:val="00D13625"/>
    <w:rsid w:val="00D24907"/>
    <w:rsid w:val="00D46553"/>
    <w:rsid w:val="00D501E9"/>
    <w:rsid w:val="00D5321D"/>
    <w:rsid w:val="00D54C2D"/>
    <w:rsid w:val="00D55245"/>
    <w:rsid w:val="00D560A9"/>
    <w:rsid w:val="00D6699C"/>
    <w:rsid w:val="00DD2E23"/>
    <w:rsid w:val="00DE0A9D"/>
    <w:rsid w:val="00E576AA"/>
    <w:rsid w:val="00E707B7"/>
    <w:rsid w:val="00E779DF"/>
    <w:rsid w:val="00E90FC2"/>
    <w:rsid w:val="00EA6DDD"/>
    <w:rsid w:val="00ED3FEE"/>
    <w:rsid w:val="00EE3C11"/>
    <w:rsid w:val="00F21886"/>
    <w:rsid w:val="00F26B9D"/>
    <w:rsid w:val="00F4606B"/>
    <w:rsid w:val="00F50FBC"/>
    <w:rsid w:val="00F536D3"/>
    <w:rsid w:val="00F86316"/>
    <w:rsid w:val="00F972C2"/>
    <w:rsid w:val="00FB4FE4"/>
    <w:rsid w:val="00FC5820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DC159-3C4B-49DE-97BD-1CDDFB4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5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0B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0B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01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basedOn w:val="a"/>
    <w:uiPriority w:val="1"/>
    <w:qFormat/>
    <w:rsid w:val="00A86A90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character" w:styleId="ac">
    <w:name w:val="Hyperlink"/>
    <w:uiPriority w:val="99"/>
    <w:unhideWhenUsed/>
    <w:rsid w:val="00A86A9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F70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7038"/>
  </w:style>
  <w:style w:type="character" w:customStyle="1" w:styleId="af">
    <w:name w:val="註解文字 字元"/>
    <w:basedOn w:val="a0"/>
    <w:link w:val="ae"/>
    <w:uiPriority w:val="99"/>
    <w:semiHidden/>
    <w:rsid w:val="00BF703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703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F7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hKY4zDi5b2H5yb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o19951127@gm.ahjh.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陳振偉</dc:creator>
  <cp:keywords/>
  <dc:description/>
  <cp:lastModifiedBy>USER</cp:lastModifiedBy>
  <cp:revision>15</cp:revision>
  <cp:lastPrinted>2022-01-05T09:20:00Z</cp:lastPrinted>
  <dcterms:created xsi:type="dcterms:W3CDTF">2022-01-04T08:04:00Z</dcterms:created>
  <dcterms:modified xsi:type="dcterms:W3CDTF">2022-01-05T09:24:00Z</dcterms:modified>
</cp:coreProperties>
</file>