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D0" w:rsidRPr="00DF5AFE" w:rsidRDefault="000630D0" w:rsidP="000630D0">
      <w:pPr>
        <w:jc w:val="center"/>
        <w:rPr>
          <w:rFonts w:ascii="標楷體" w:eastAsia="標楷體" w:hAnsi="標楷體"/>
          <w:b/>
          <w:color w:val="000000" w:themeColor="text1"/>
          <w:sz w:val="28"/>
          <w:szCs w:val="28"/>
        </w:rPr>
      </w:pPr>
      <w:bookmarkStart w:id="0" w:name="plan11國小8hrs"/>
      <w:r w:rsidRPr="00DF5AFE">
        <w:rPr>
          <w:rFonts w:ascii="標楷體" w:eastAsia="標楷體" w:hAnsi="標楷體" w:hint="eastAsia"/>
          <w:b/>
          <w:color w:val="000000" w:themeColor="text1"/>
          <w:sz w:val="28"/>
          <w:szCs w:val="28"/>
        </w:rPr>
        <w:t>子計畫十一、</w:t>
      </w:r>
      <w:bookmarkStart w:id="1" w:name="_GoBack"/>
      <w:r w:rsidRPr="00DF5AFE">
        <w:rPr>
          <w:rFonts w:ascii="標楷體" w:eastAsia="標楷體" w:hAnsi="標楷體" w:hint="eastAsia"/>
          <w:b/>
          <w:color w:val="000000" w:themeColor="text1"/>
          <w:sz w:val="28"/>
          <w:szCs w:val="28"/>
        </w:rPr>
        <w:t>學生學習扶助8小時師資培訓</w:t>
      </w:r>
      <w:r w:rsidRPr="00DF5AFE">
        <w:rPr>
          <w:rFonts w:ascii="標楷體" w:eastAsia="標楷體" w:hAnsi="標楷體"/>
          <w:b/>
          <w:color w:val="000000" w:themeColor="text1"/>
          <w:sz w:val="28"/>
          <w:szCs w:val="28"/>
        </w:rPr>
        <w:t>(</w:t>
      </w:r>
      <w:r w:rsidRPr="00DF5AFE">
        <w:rPr>
          <w:rFonts w:ascii="標楷體" w:eastAsia="標楷體" w:hAnsi="標楷體" w:hint="eastAsia"/>
          <w:b/>
          <w:color w:val="000000" w:themeColor="text1"/>
          <w:sz w:val="28"/>
          <w:szCs w:val="28"/>
        </w:rPr>
        <w:t>國小教師組</w:t>
      </w:r>
      <w:r w:rsidRPr="00DF5AFE">
        <w:rPr>
          <w:rFonts w:ascii="標楷體" w:eastAsia="標楷體" w:hAnsi="標楷體"/>
          <w:b/>
          <w:color w:val="000000" w:themeColor="text1"/>
          <w:sz w:val="28"/>
          <w:szCs w:val="28"/>
        </w:rPr>
        <w:t>)</w:t>
      </w:r>
      <w:r w:rsidRPr="00DF5AFE">
        <w:rPr>
          <w:rFonts w:ascii="標楷體" w:eastAsia="標楷體" w:hAnsi="標楷體" w:hint="eastAsia"/>
          <w:b/>
          <w:color w:val="000000" w:themeColor="text1"/>
          <w:sz w:val="28"/>
          <w:szCs w:val="28"/>
        </w:rPr>
        <w:t>實施計畫</w:t>
      </w:r>
      <w:bookmarkEnd w:id="0"/>
      <w:bookmarkEnd w:id="1"/>
    </w:p>
    <w:p w:rsidR="000630D0" w:rsidRPr="00DF5AFE" w:rsidRDefault="000630D0" w:rsidP="000630D0">
      <w:pPr>
        <w:spacing w:line="240" w:lineRule="exact"/>
        <w:jc w:val="center"/>
        <w:rPr>
          <w:rFonts w:ascii="標楷體" w:eastAsia="標楷體" w:hAnsi="標楷體"/>
          <w:b/>
          <w:color w:val="000000" w:themeColor="text1"/>
          <w:sz w:val="28"/>
          <w:szCs w:val="28"/>
        </w:rPr>
      </w:pPr>
    </w:p>
    <w:p w:rsidR="000630D0" w:rsidRPr="00DF5AFE" w:rsidRDefault="000630D0" w:rsidP="000630D0">
      <w:pPr>
        <w:snapToGrid w:val="0"/>
        <w:spacing w:beforeLines="10" w:before="36" w:afterLines="10" w:after="36"/>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壹、依據：</w:t>
      </w:r>
    </w:p>
    <w:p w:rsidR="000630D0" w:rsidRPr="00DF5AFE" w:rsidRDefault="000630D0" w:rsidP="000630D0">
      <w:pPr>
        <w:snapToGrid w:val="0"/>
        <w:spacing w:line="360" w:lineRule="exact"/>
        <w:rPr>
          <w:rFonts w:ascii="標楷體" w:eastAsia="標楷體" w:hAnsi="標楷體"/>
          <w:color w:val="000000" w:themeColor="text1"/>
          <w:sz w:val="28"/>
          <w:szCs w:val="28"/>
        </w:rPr>
      </w:pPr>
      <w:r w:rsidRPr="00DF5AFE">
        <w:rPr>
          <w:rFonts w:ascii="標楷體" w:eastAsia="標楷體" w:hAnsi="標楷體" w:hint="eastAsia"/>
          <w:bCs/>
          <w:color w:val="000000" w:themeColor="text1"/>
          <w:sz w:val="28"/>
          <w:szCs w:val="28"/>
        </w:rPr>
        <w:t xml:space="preserve">  一、</w:t>
      </w:r>
      <w:r w:rsidRPr="00DF5AFE">
        <w:rPr>
          <w:rFonts w:ascii="標楷體" w:eastAsia="標楷體" w:hAnsi="標楷體" w:hint="eastAsia"/>
          <w:color w:val="000000" w:themeColor="text1"/>
          <w:sz w:val="28"/>
          <w:szCs w:val="28"/>
        </w:rPr>
        <w:t>教育部國民及學前教育署補助辦理學生學習扶助作業要點及注意事項。</w:t>
      </w:r>
    </w:p>
    <w:p w:rsidR="000630D0" w:rsidRPr="00DF5AFE" w:rsidRDefault="000630D0" w:rsidP="000630D0">
      <w:pPr>
        <w:snapToGrid w:val="0"/>
        <w:spacing w:line="360" w:lineRule="exact"/>
        <w:ind w:leftChars="118" w:left="283"/>
        <w:rPr>
          <w:rFonts w:ascii="標楷體" w:eastAsia="標楷體" w:hAnsi="標楷體" w:cs="標楷體"/>
          <w:color w:val="000000" w:themeColor="text1"/>
          <w:sz w:val="28"/>
          <w:szCs w:val="28"/>
        </w:rPr>
      </w:pPr>
      <w:r w:rsidRPr="00DF5AFE">
        <w:rPr>
          <w:rFonts w:ascii="標楷體" w:eastAsia="標楷體" w:hAnsi="標楷體" w:hint="eastAsia"/>
          <w:bCs/>
          <w:color w:val="000000" w:themeColor="text1"/>
          <w:sz w:val="28"/>
          <w:szCs w:val="28"/>
        </w:rPr>
        <w:t>二、109學年度臺中市辦理學生學習扶助整體行政推動計畫。</w:t>
      </w:r>
    </w:p>
    <w:p w:rsidR="000630D0" w:rsidRPr="00DF5AFE" w:rsidRDefault="000630D0" w:rsidP="000630D0">
      <w:pPr>
        <w:snapToGrid w:val="0"/>
        <w:spacing w:beforeLines="10" w:before="36" w:afterLines="10" w:after="36"/>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貳、目的：</w:t>
      </w:r>
    </w:p>
    <w:p w:rsidR="000630D0" w:rsidRPr="00DF5AFE" w:rsidRDefault="000630D0" w:rsidP="000630D0">
      <w:pPr>
        <w:snapToGrid w:val="0"/>
        <w:spacing w:line="360" w:lineRule="exact"/>
        <w:ind w:leftChars="118" w:left="283"/>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一、落實「學生學習扶助實施方案」實施理念及學生學習扶助策略。</w:t>
      </w:r>
    </w:p>
    <w:p w:rsidR="000630D0" w:rsidRPr="00DF5AFE" w:rsidRDefault="000630D0" w:rsidP="000630D0">
      <w:pPr>
        <w:snapToGrid w:val="0"/>
        <w:spacing w:line="360" w:lineRule="exact"/>
        <w:ind w:leftChars="116" w:left="278"/>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二、提升學生學習扶助實施方案教學人員規劃學生學習扶助課程、教材教法及自編學生學習扶助教材等專業知能。</w:t>
      </w:r>
    </w:p>
    <w:p w:rsidR="000630D0" w:rsidRPr="00DF5AFE" w:rsidRDefault="000630D0" w:rsidP="000630D0">
      <w:pPr>
        <w:snapToGrid w:val="0"/>
        <w:spacing w:beforeLines="10" w:before="36" w:afterLines="10" w:after="36"/>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參、辦理單位：</w:t>
      </w:r>
    </w:p>
    <w:p w:rsidR="000630D0" w:rsidRPr="00DF5AFE" w:rsidRDefault="000630D0" w:rsidP="000630D0">
      <w:pPr>
        <w:snapToGrid w:val="0"/>
        <w:spacing w:beforeLines="20" w:before="72" w:afterLines="20" w:after="72" w:line="300" w:lineRule="exact"/>
        <w:ind w:leftChars="118" w:left="283"/>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一、指導單位：教育部國民及學前教育署。</w:t>
      </w:r>
    </w:p>
    <w:p w:rsidR="000630D0" w:rsidRPr="00DF5AFE" w:rsidRDefault="000630D0" w:rsidP="000630D0">
      <w:pPr>
        <w:snapToGrid w:val="0"/>
        <w:spacing w:line="300" w:lineRule="exact"/>
        <w:ind w:leftChars="118" w:left="283"/>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二、主辦單位：臺中市政府教育局。</w:t>
      </w:r>
    </w:p>
    <w:p w:rsidR="000630D0" w:rsidRPr="00DF5AFE" w:rsidRDefault="000630D0" w:rsidP="000630D0">
      <w:pPr>
        <w:snapToGrid w:val="0"/>
        <w:spacing w:line="300" w:lineRule="exact"/>
        <w:ind w:leftChars="118" w:left="283"/>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三、承辦單位：臺中市大里區瑞城國小。</w:t>
      </w:r>
    </w:p>
    <w:p w:rsidR="000630D0" w:rsidRPr="00DF5AFE" w:rsidRDefault="000630D0" w:rsidP="00B10E52">
      <w:pPr>
        <w:snapToGrid w:val="0"/>
        <w:spacing w:beforeLines="10" w:before="36" w:afterLines="10" w:after="36"/>
        <w:ind w:left="1984" w:hangingChars="708" w:hanging="1984"/>
        <w:rPr>
          <w:rFonts w:ascii="標楷體" w:eastAsia="標楷體" w:hAnsi="標楷體"/>
          <w:bCs/>
          <w:color w:val="000000" w:themeColor="text1"/>
          <w:sz w:val="28"/>
          <w:szCs w:val="28"/>
        </w:rPr>
      </w:pPr>
      <w:r w:rsidRPr="00DF5AFE">
        <w:rPr>
          <w:rFonts w:ascii="標楷體" w:eastAsia="標楷體" w:hAnsi="標楷體" w:hint="eastAsia"/>
          <w:b/>
          <w:bCs/>
          <w:color w:val="000000" w:themeColor="text1"/>
          <w:sz w:val="28"/>
          <w:szCs w:val="28"/>
        </w:rPr>
        <w:t>肆、辦理期程：</w:t>
      </w:r>
      <w:r w:rsidRPr="00DF5AFE">
        <w:rPr>
          <w:rFonts w:ascii="標楷體" w:eastAsia="標楷體" w:hAnsi="標楷體"/>
          <w:bCs/>
          <w:color w:val="000000" w:themeColor="text1"/>
          <w:sz w:val="28"/>
          <w:szCs w:val="28"/>
        </w:rPr>
        <w:t>109年</w:t>
      </w:r>
      <w:r w:rsidR="00BA7AFE">
        <w:rPr>
          <w:rFonts w:ascii="標楷體" w:eastAsia="標楷體" w:hAnsi="標楷體" w:hint="eastAsia"/>
          <w:bCs/>
          <w:color w:val="000000" w:themeColor="text1"/>
          <w:sz w:val="28"/>
          <w:szCs w:val="28"/>
        </w:rPr>
        <w:t>11</w:t>
      </w:r>
      <w:r w:rsidRPr="00DF5AFE">
        <w:rPr>
          <w:rFonts w:ascii="標楷體" w:eastAsia="標楷體" w:hAnsi="標楷體" w:hint="eastAsia"/>
          <w:bCs/>
          <w:color w:val="000000" w:themeColor="text1"/>
          <w:sz w:val="28"/>
          <w:szCs w:val="28"/>
        </w:rPr>
        <w:t>月</w:t>
      </w:r>
      <w:r w:rsidR="00BA7AFE">
        <w:rPr>
          <w:rFonts w:ascii="標楷體" w:eastAsia="標楷體" w:hAnsi="標楷體" w:hint="eastAsia"/>
          <w:bCs/>
          <w:color w:val="000000" w:themeColor="text1"/>
          <w:sz w:val="28"/>
          <w:szCs w:val="28"/>
        </w:rPr>
        <w:t>5</w:t>
      </w:r>
      <w:r w:rsidRPr="00DF5AFE">
        <w:rPr>
          <w:rFonts w:ascii="標楷體" w:eastAsia="標楷體" w:hAnsi="標楷體" w:hint="eastAsia"/>
          <w:bCs/>
          <w:color w:val="000000" w:themeColor="text1"/>
          <w:sz w:val="28"/>
          <w:szCs w:val="28"/>
        </w:rPr>
        <w:t>日(星期</w:t>
      </w:r>
      <w:r w:rsidR="00082607">
        <w:rPr>
          <w:rFonts w:ascii="標楷體" w:eastAsia="標楷體" w:hAnsi="標楷體" w:hint="eastAsia"/>
          <w:bCs/>
          <w:color w:val="000000" w:themeColor="text1"/>
          <w:sz w:val="28"/>
          <w:szCs w:val="28"/>
        </w:rPr>
        <w:t>四</w:t>
      </w:r>
      <w:r w:rsidRPr="00DF5AFE">
        <w:rPr>
          <w:rFonts w:ascii="標楷體" w:eastAsia="標楷體" w:hAnsi="標楷體" w:hint="eastAsia"/>
          <w:bCs/>
          <w:color w:val="000000" w:themeColor="text1"/>
          <w:sz w:val="28"/>
          <w:szCs w:val="28"/>
        </w:rPr>
        <w:t>)，</w:t>
      </w:r>
      <w:r w:rsidR="00796F86" w:rsidRPr="00796F86">
        <w:rPr>
          <w:rFonts w:ascii="標楷體" w:eastAsia="標楷體" w:hAnsi="標楷體" w:hint="eastAsia"/>
          <w:bCs/>
          <w:color w:val="000000" w:themeColor="text1"/>
          <w:sz w:val="28"/>
          <w:szCs w:val="28"/>
        </w:rPr>
        <w:t>該場以100名為限</w:t>
      </w:r>
      <w:r w:rsidR="00796F86">
        <w:rPr>
          <w:rFonts w:ascii="標楷體" w:eastAsia="標楷體" w:hAnsi="標楷體" w:hint="eastAsia"/>
          <w:bCs/>
          <w:color w:val="000000" w:themeColor="text1"/>
          <w:sz w:val="28"/>
          <w:szCs w:val="28"/>
        </w:rPr>
        <w:t>。</w:t>
      </w:r>
      <w:r w:rsidR="00796F86" w:rsidRPr="00796F86">
        <w:rPr>
          <w:rFonts w:ascii="標楷體" w:eastAsia="標楷體" w:hAnsi="標楷體" w:hint="eastAsia"/>
          <w:bCs/>
          <w:color w:val="000000" w:themeColor="text1"/>
          <w:sz w:val="28"/>
          <w:szCs w:val="28"/>
        </w:rPr>
        <w:t>預計國語科招收3</w:t>
      </w:r>
      <w:r w:rsidR="00796F86">
        <w:rPr>
          <w:rFonts w:ascii="標楷體" w:eastAsia="標楷體" w:hAnsi="標楷體" w:hint="eastAsia"/>
          <w:bCs/>
          <w:color w:val="000000" w:themeColor="text1"/>
          <w:sz w:val="28"/>
          <w:szCs w:val="28"/>
        </w:rPr>
        <w:t>0</w:t>
      </w:r>
      <w:r w:rsidR="00796F86" w:rsidRPr="00796F86">
        <w:rPr>
          <w:rFonts w:ascii="標楷體" w:eastAsia="標楷體" w:hAnsi="標楷體" w:hint="eastAsia"/>
          <w:bCs/>
          <w:color w:val="000000" w:themeColor="text1"/>
          <w:sz w:val="28"/>
          <w:szCs w:val="28"/>
        </w:rPr>
        <w:t>人；數學科招收</w:t>
      </w:r>
      <w:r w:rsidR="00796F86">
        <w:rPr>
          <w:rFonts w:ascii="標楷體" w:eastAsia="標楷體" w:hAnsi="標楷體" w:hint="eastAsia"/>
          <w:bCs/>
          <w:color w:val="000000" w:themeColor="text1"/>
          <w:sz w:val="28"/>
          <w:szCs w:val="28"/>
        </w:rPr>
        <w:t>4</w:t>
      </w:r>
      <w:r w:rsidR="00796F86" w:rsidRPr="00796F86">
        <w:rPr>
          <w:rFonts w:ascii="標楷體" w:eastAsia="標楷體" w:hAnsi="標楷體" w:hint="eastAsia"/>
          <w:bCs/>
          <w:color w:val="000000" w:themeColor="text1"/>
          <w:sz w:val="28"/>
          <w:szCs w:val="28"/>
        </w:rPr>
        <w:t>0</w:t>
      </w:r>
      <w:r w:rsidR="00FE603B">
        <w:rPr>
          <w:rFonts w:ascii="標楷體" w:eastAsia="標楷體" w:hAnsi="標楷體" w:hint="eastAsia"/>
          <w:bCs/>
          <w:color w:val="000000" w:themeColor="text1"/>
          <w:sz w:val="28"/>
          <w:szCs w:val="28"/>
        </w:rPr>
        <w:t>人</w:t>
      </w:r>
      <w:r w:rsidR="00FE603B" w:rsidRPr="00CB3408">
        <w:rPr>
          <w:rFonts w:ascii="標楷體" w:eastAsia="標楷體" w:hAnsi="標楷體" w:hint="eastAsia"/>
          <w:bCs/>
          <w:color w:val="000000" w:themeColor="text1"/>
          <w:sz w:val="28"/>
          <w:szCs w:val="28"/>
        </w:rPr>
        <w:t>；</w:t>
      </w:r>
      <w:r w:rsidR="00796F86" w:rsidRPr="00796F86">
        <w:rPr>
          <w:rFonts w:ascii="標楷體" w:eastAsia="標楷體" w:hAnsi="標楷體" w:hint="eastAsia"/>
          <w:bCs/>
          <w:color w:val="000000" w:themeColor="text1"/>
          <w:sz w:val="28"/>
          <w:szCs w:val="28"/>
        </w:rPr>
        <w:t>英文科招收</w:t>
      </w:r>
      <w:r w:rsidR="00796F86">
        <w:rPr>
          <w:rFonts w:ascii="標楷體" w:eastAsia="標楷體" w:hAnsi="標楷體" w:hint="eastAsia"/>
          <w:bCs/>
          <w:color w:val="000000" w:themeColor="text1"/>
          <w:sz w:val="28"/>
          <w:szCs w:val="28"/>
        </w:rPr>
        <w:t>3</w:t>
      </w:r>
      <w:r w:rsidR="00796F86" w:rsidRPr="00796F86">
        <w:rPr>
          <w:rFonts w:ascii="標楷體" w:eastAsia="標楷體" w:hAnsi="標楷體" w:hint="eastAsia"/>
          <w:bCs/>
          <w:color w:val="000000" w:themeColor="text1"/>
          <w:sz w:val="28"/>
          <w:szCs w:val="28"/>
        </w:rPr>
        <w:t>0人</w:t>
      </w:r>
      <w:r w:rsidR="00FE6969">
        <w:rPr>
          <w:rFonts w:ascii="標楷體" w:eastAsia="標楷體" w:hAnsi="標楷體" w:hint="eastAsia"/>
          <w:bCs/>
          <w:color w:val="000000" w:themeColor="text1"/>
          <w:sz w:val="28"/>
          <w:szCs w:val="28"/>
        </w:rPr>
        <w:t>。</w:t>
      </w:r>
      <w:r w:rsidR="00796F86" w:rsidRPr="00796F86">
        <w:rPr>
          <w:rFonts w:ascii="標楷體" w:eastAsia="標楷體" w:hAnsi="標楷體" w:hint="eastAsia"/>
          <w:bCs/>
          <w:color w:val="000000" w:themeColor="text1"/>
          <w:sz w:val="28"/>
          <w:szCs w:val="28"/>
        </w:rPr>
        <w:t>囿於場地限制，</w:t>
      </w:r>
      <w:r w:rsidR="00796F86" w:rsidRPr="00CB3408">
        <w:rPr>
          <w:rFonts w:ascii="標楷體" w:eastAsia="標楷體" w:hAnsi="標楷體" w:hint="eastAsia"/>
          <w:b/>
          <w:bCs/>
          <w:color w:val="000000" w:themeColor="text1"/>
          <w:sz w:val="28"/>
          <w:szCs w:val="28"/>
          <w:shd w:val="pct15" w:color="auto" w:fill="FFFFFF"/>
        </w:rPr>
        <w:t>研習當天不開放現場報名</w:t>
      </w:r>
      <w:r w:rsidR="00796F86" w:rsidRPr="00796F86">
        <w:rPr>
          <w:rFonts w:ascii="標楷體" w:eastAsia="標楷體" w:hAnsi="標楷體" w:hint="eastAsia"/>
          <w:bCs/>
          <w:color w:val="000000" w:themeColor="text1"/>
          <w:sz w:val="28"/>
          <w:szCs w:val="28"/>
        </w:rPr>
        <w:t>。</w:t>
      </w:r>
    </w:p>
    <w:p w:rsidR="000630D0" w:rsidRPr="002254E7" w:rsidRDefault="000630D0" w:rsidP="002254E7">
      <w:pPr>
        <w:snapToGrid w:val="0"/>
        <w:spacing w:beforeLines="10" w:before="36" w:afterLines="10" w:after="36"/>
        <w:ind w:left="1844" w:hangingChars="658" w:hanging="1844"/>
        <w:jc w:val="both"/>
        <w:rPr>
          <w:rFonts w:ascii="標楷體" w:eastAsia="標楷體" w:hAnsi="標楷體"/>
          <w:b/>
          <w:bCs/>
          <w:sz w:val="28"/>
          <w:szCs w:val="28"/>
          <w:shd w:val="pct15" w:color="auto" w:fill="FFFFFF"/>
        </w:rPr>
      </w:pPr>
      <w:r w:rsidRPr="00DF5AFE">
        <w:rPr>
          <w:rFonts w:ascii="標楷體" w:eastAsia="標楷體" w:hAnsi="標楷體" w:hint="eastAsia"/>
          <w:b/>
          <w:bCs/>
          <w:color w:val="000000" w:themeColor="text1"/>
          <w:sz w:val="28"/>
          <w:szCs w:val="28"/>
        </w:rPr>
        <w:t>伍、研習對象：</w:t>
      </w:r>
      <w:r w:rsidR="00796F86" w:rsidRPr="0077675D">
        <w:rPr>
          <w:rFonts w:ascii="標楷體" w:eastAsia="標楷體" w:hAnsi="標楷體" w:hint="eastAsia"/>
          <w:bCs/>
          <w:sz w:val="28"/>
          <w:szCs w:val="28"/>
        </w:rPr>
        <w:t>本市國小學校</w:t>
      </w:r>
      <w:r w:rsidR="00796F86" w:rsidRPr="00CB3408">
        <w:rPr>
          <w:rFonts w:ascii="標楷體" w:eastAsia="標楷體" w:hAnsi="標楷體" w:hint="eastAsia"/>
          <w:b/>
          <w:bCs/>
          <w:sz w:val="28"/>
          <w:szCs w:val="28"/>
          <w:shd w:val="pct15" w:color="auto" w:fill="FFFFFF"/>
        </w:rPr>
        <w:t>具備</w:t>
      </w:r>
      <w:r w:rsidR="000C293D" w:rsidRPr="00CB3408">
        <w:rPr>
          <w:rFonts w:ascii="標楷體" w:eastAsia="標楷體" w:hAnsi="標楷體" w:hint="eastAsia"/>
          <w:b/>
          <w:bCs/>
          <w:sz w:val="28"/>
          <w:szCs w:val="28"/>
          <w:shd w:val="pct15" w:color="auto" w:fill="FFFFFF"/>
        </w:rPr>
        <w:t>國小</w:t>
      </w:r>
      <w:r w:rsidR="00796F86" w:rsidRPr="00CB3408">
        <w:rPr>
          <w:rFonts w:ascii="標楷體" w:eastAsia="標楷體" w:hAnsi="標楷體" w:hint="eastAsia"/>
          <w:b/>
          <w:bCs/>
          <w:sz w:val="28"/>
          <w:szCs w:val="28"/>
          <w:shd w:val="pct15" w:color="auto" w:fill="FFFFFF"/>
        </w:rPr>
        <w:t>教師證</w:t>
      </w:r>
      <w:r w:rsidR="00796F86" w:rsidRPr="0077675D">
        <w:rPr>
          <w:rFonts w:ascii="標楷體" w:eastAsia="標楷體" w:hAnsi="標楷體" w:hint="eastAsia"/>
          <w:bCs/>
          <w:sz w:val="28"/>
          <w:szCs w:val="28"/>
        </w:rPr>
        <w:t>但尚未接受學生學習扶助師資培訓之教師，主要對象為新進教師、曾參與攜手計畫時期師資培訓之教師。</w:t>
      </w:r>
    </w:p>
    <w:p w:rsidR="000630D0" w:rsidRPr="00DF5AFE" w:rsidRDefault="000630D0" w:rsidP="000630D0">
      <w:pPr>
        <w:tabs>
          <w:tab w:val="left" w:pos="480"/>
        </w:tabs>
        <w:snapToGrid w:val="0"/>
        <w:spacing w:beforeLines="10" w:before="36" w:afterLines="10" w:after="36"/>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陸、研習地點與課程內容：</w:t>
      </w:r>
      <w:r w:rsidRPr="00DF5AFE">
        <w:rPr>
          <w:rFonts w:ascii="標楷體" w:eastAsia="標楷體" w:hAnsi="標楷體"/>
          <w:b/>
          <w:bCs/>
          <w:color w:val="000000" w:themeColor="text1"/>
          <w:sz w:val="28"/>
          <w:szCs w:val="28"/>
        </w:rPr>
        <w:t xml:space="preserve"> </w:t>
      </w:r>
    </w:p>
    <w:p w:rsidR="000630D0" w:rsidRPr="00DF5AFE" w:rsidRDefault="000630D0" w:rsidP="001B3B82">
      <w:pPr>
        <w:snapToGrid w:val="0"/>
        <w:ind w:leftChars="118" w:left="283"/>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一、研習地點：臺中市大里區瑞城國民小學</w:t>
      </w:r>
    </w:p>
    <w:p w:rsidR="000630D0" w:rsidRPr="00DF5AFE" w:rsidRDefault="000630D0" w:rsidP="000630D0">
      <w:pPr>
        <w:snapToGrid w:val="0"/>
        <w:spacing w:line="300" w:lineRule="exact"/>
        <w:ind w:leftChars="118" w:left="283"/>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二、課程內容：</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1"/>
        <w:gridCol w:w="872"/>
        <w:gridCol w:w="3443"/>
        <w:gridCol w:w="700"/>
        <w:gridCol w:w="2268"/>
        <w:gridCol w:w="833"/>
      </w:tblGrid>
      <w:tr w:rsidR="000630D0" w:rsidRPr="00DF5AFE" w:rsidTr="001B3B82">
        <w:trPr>
          <w:trHeight w:val="482"/>
          <w:jc w:val="center"/>
        </w:trPr>
        <w:tc>
          <w:tcPr>
            <w:tcW w:w="10057" w:type="dxa"/>
            <w:gridSpan w:val="6"/>
            <w:shd w:val="clear" w:color="auto" w:fill="auto"/>
            <w:vAlign w:val="center"/>
          </w:tcPr>
          <w:p w:rsidR="000630D0" w:rsidRPr="00082607" w:rsidRDefault="00082607" w:rsidP="001B3B82">
            <w:pPr>
              <w:snapToGrid w:val="0"/>
              <w:spacing w:line="300" w:lineRule="exact"/>
              <w:ind w:left="910" w:hangingChars="325" w:hanging="910"/>
              <w:jc w:val="center"/>
              <w:rPr>
                <w:rFonts w:ascii="標楷體" w:eastAsia="標楷體" w:hAnsi="標楷體"/>
                <w:color w:val="000000" w:themeColor="text1"/>
                <w:sz w:val="28"/>
                <w:szCs w:val="28"/>
              </w:rPr>
            </w:pPr>
            <w:r w:rsidRPr="00DF5AFE">
              <w:rPr>
                <w:rFonts w:ascii="標楷體" w:eastAsia="標楷體" w:hAnsi="標楷體"/>
                <w:bCs/>
                <w:color w:val="000000" w:themeColor="text1"/>
                <w:sz w:val="28"/>
                <w:szCs w:val="28"/>
              </w:rPr>
              <w:t>109年</w:t>
            </w:r>
            <w:r w:rsidR="00BA7AFE">
              <w:rPr>
                <w:rFonts w:ascii="標楷體" w:eastAsia="標楷體" w:hAnsi="標楷體" w:hint="eastAsia"/>
                <w:bCs/>
                <w:color w:val="000000" w:themeColor="text1"/>
                <w:sz w:val="28"/>
                <w:szCs w:val="28"/>
              </w:rPr>
              <w:t>11</w:t>
            </w:r>
            <w:r w:rsidRPr="00DF5AFE">
              <w:rPr>
                <w:rFonts w:ascii="標楷體" w:eastAsia="標楷體" w:hAnsi="標楷體" w:hint="eastAsia"/>
                <w:bCs/>
                <w:color w:val="000000" w:themeColor="text1"/>
                <w:sz w:val="28"/>
                <w:szCs w:val="28"/>
              </w:rPr>
              <w:t>月</w:t>
            </w:r>
            <w:r w:rsidR="00BA7AFE">
              <w:rPr>
                <w:rFonts w:ascii="標楷體" w:eastAsia="標楷體" w:hAnsi="標楷體" w:hint="eastAsia"/>
                <w:bCs/>
                <w:color w:val="000000" w:themeColor="text1"/>
                <w:sz w:val="28"/>
                <w:szCs w:val="28"/>
              </w:rPr>
              <w:t>5</w:t>
            </w:r>
            <w:r w:rsidRPr="00DF5AFE">
              <w:rPr>
                <w:rFonts w:ascii="標楷體" w:eastAsia="標楷體" w:hAnsi="標楷體" w:hint="eastAsia"/>
                <w:bCs/>
                <w:color w:val="000000" w:themeColor="text1"/>
                <w:sz w:val="28"/>
                <w:szCs w:val="28"/>
              </w:rPr>
              <w:t>日(星期</w:t>
            </w:r>
            <w:r>
              <w:rPr>
                <w:rFonts w:ascii="標楷體" w:eastAsia="標楷體" w:hAnsi="標楷體" w:hint="eastAsia"/>
                <w:bCs/>
                <w:color w:val="000000" w:themeColor="text1"/>
                <w:sz w:val="28"/>
                <w:szCs w:val="28"/>
              </w:rPr>
              <w:t>四</w:t>
            </w:r>
            <w:r w:rsidRPr="00DF5AFE">
              <w:rPr>
                <w:rFonts w:ascii="標楷體" w:eastAsia="標楷體" w:hAnsi="標楷體" w:hint="eastAsia"/>
                <w:bCs/>
                <w:color w:val="000000" w:themeColor="text1"/>
                <w:sz w:val="28"/>
                <w:szCs w:val="28"/>
              </w:rPr>
              <w:t>)</w:t>
            </w:r>
          </w:p>
        </w:tc>
      </w:tr>
      <w:tr w:rsidR="000630D0" w:rsidRPr="00DF5AFE" w:rsidTr="007675D8">
        <w:trPr>
          <w:trHeight w:val="394"/>
          <w:jc w:val="center"/>
        </w:trPr>
        <w:tc>
          <w:tcPr>
            <w:tcW w:w="1941" w:type="dxa"/>
            <w:shd w:val="clear" w:color="auto" w:fill="F2F2F2"/>
            <w:vAlign w:val="center"/>
          </w:tcPr>
          <w:p w:rsidR="000630D0" w:rsidRPr="00DF5AFE" w:rsidRDefault="000630D0" w:rsidP="007675D8">
            <w:pPr>
              <w:spacing w:line="400" w:lineRule="exact"/>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時間</w:t>
            </w:r>
          </w:p>
        </w:tc>
        <w:tc>
          <w:tcPr>
            <w:tcW w:w="4315" w:type="dxa"/>
            <w:gridSpan w:val="2"/>
            <w:shd w:val="clear" w:color="auto" w:fill="F2F2F2"/>
            <w:vAlign w:val="center"/>
          </w:tcPr>
          <w:p w:rsidR="000630D0" w:rsidRPr="00DF5AFE" w:rsidRDefault="000630D0" w:rsidP="007675D8">
            <w:pPr>
              <w:spacing w:line="400" w:lineRule="exact"/>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流程</w:t>
            </w:r>
          </w:p>
        </w:tc>
        <w:tc>
          <w:tcPr>
            <w:tcW w:w="2968" w:type="dxa"/>
            <w:gridSpan w:val="2"/>
            <w:shd w:val="clear" w:color="auto" w:fill="F2F2F2"/>
            <w:vAlign w:val="center"/>
          </w:tcPr>
          <w:p w:rsidR="000630D0" w:rsidRPr="00DF5AFE" w:rsidRDefault="000630D0" w:rsidP="007675D8">
            <w:pPr>
              <w:spacing w:line="400" w:lineRule="exact"/>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主持人</w:t>
            </w:r>
          </w:p>
        </w:tc>
        <w:tc>
          <w:tcPr>
            <w:tcW w:w="833" w:type="dxa"/>
            <w:shd w:val="clear" w:color="auto" w:fill="F2F2F2"/>
            <w:vAlign w:val="center"/>
          </w:tcPr>
          <w:p w:rsidR="000630D0" w:rsidRPr="00DF5AFE" w:rsidRDefault="000630D0" w:rsidP="007675D8">
            <w:pPr>
              <w:spacing w:line="400" w:lineRule="exact"/>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備註</w:t>
            </w:r>
          </w:p>
        </w:tc>
      </w:tr>
      <w:tr w:rsidR="000630D0" w:rsidRPr="00DF5AFE" w:rsidTr="007675D8">
        <w:trPr>
          <w:cantSplit/>
          <w:trHeight w:val="464"/>
          <w:jc w:val="center"/>
        </w:trPr>
        <w:tc>
          <w:tcPr>
            <w:tcW w:w="1941" w:type="dxa"/>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08:00-08:10</w:t>
            </w:r>
          </w:p>
        </w:tc>
        <w:tc>
          <w:tcPr>
            <w:tcW w:w="4315" w:type="dxa"/>
            <w:gridSpan w:val="2"/>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報到</w:t>
            </w:r>
          </w:p>
        </w:tc>
        <w:tc>
          <w:tcPr>
            <w:tcW w:w="2968" w:type="dxa"/>
            <w:gridSpan w:val="2"/>
            <w:vAlign w:val="center"/>
          </w:tcPr>
          <w:p w:rsidR="000630D0" w:rsidRPr="00DF5AFE" w:rsidRDefault="00583855" w:rsidP="007675D8">
            <w:pPr>
              <w:snapToGrid w:val="0"/>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瑞城國小</w:t>
            </w:r>
            <w:r w:rsidR="000630D0" w:rsidRPr="00DF5AFE">
              <w:rPr>
                <w:rFonts w:ascii="標楷體" w:eastAsia="標楷體" w:hAnsi="標楷體" w:hint="eastAsia"/>
                <w:bCs/>
                <w:color w:val="000000" w:themeColor="text1"/>
                <w:sz w:val="28"/>
                <w:szCs w:val="28"/>
              </w:rPr>
              <w:t>團隊</w:t>
            </w:r>
          </w:p>
        </w:tc>
        <w:tc>
          <w:tcPr>
            <w:tcW w:w="833" w:type="dxa"/>
            <w:vMerge w:val="restart"/>
          </w:tcPr>
          <w:p w:rsidR="000630D0" w:rsidRPr="00DF5AFE" w:rsidRDefault="000630D0" w:rsidP="007675D8">
            <w:pPr>
              <w:spacing w:line="400" w:lineRule="exact"/>
              <w:jc w:val="center"/>
              <w:rPr>
                <w:rFonts w:ascii="標楷體" w:eastAsia="標楷體" w:hAnsi="標楷體"/>
                <w:bCs/>
                <w:color w:val="000000" w:themeColor="text1"/>
                <w:sz w:val="28"/>
                <w:szCs w:val="28"/>
              </w:rPr>
            </w:pPr>
          </w:p>
        </w:tc>
      </w:tr>
      <w:tr w:rsidR="000630D0" w:rsidRPr="00DF5AFE" w:rsidTr="007675D8">
        <w:trPr>
          <w:cantSplit/>
          <w:trHeight w:val="395"/>
          <w:jc w:val="center"/>
        </w:trPr>
        <w:tc>
          <w:tcPr>
            <w:tcW w:w="1941" w:type="dxa"/>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0</w:t>
            </w:r>
            <w:r w:rsidRPr="00DF5AFE">
              <w:rPr>
                <w:rFonts w:ascii="標楷體" w:eastAsia="標楷體" w:hAnsi="標楷體"/>
                <w:bCs/>
                <w:color w:val="000000" w:themeColor="text1"/>
                <w:sz w:val="28"/>
                <w:szCs w:val="28"/>
              </w:rPr>
              <w:t>8:</w:t>
            </w:r>
            <w:r w:rsidRPr="00DF5AFE">
              <w:rPr>
                <w:rFonts w:ascii="標楷體" w:eastAsia="標楷體" w:hAnsi="標楷體" w:hint="eastAsia"/>
                <w:bCs/>
                <w:color w:val="000000" w:themeColor="text1"/>
                <w:sz w:val="28"/>
                <w:szCs w:val="28"/>
              </w:rPr>
              <w:t>1</w:t>
            </w:r>
            <w:r w:rsidRPr="00DF5AFE">
              <w:rPr>
                <w:rFonts w:ascii="標楷體" w:eastAsia="標楷體" w:hAnsi="標楷體"/>
                <w:bCs/>
                <w:color w:val="000000" w:themeColor="text1"/>
                <w:sz w:val="28"/>
                <w:szCs w:val="28"/>
              </w:rPr>
              <w:t>0-</w:t>
            </w:r>
            <w:r w:rsidRPr="00DF5AFE">
              <w:rPr>
                <w:rFonts w:ascii="標楷體" w:eastAsia="標楷體" w:hAnsi="標楷體" w:hint="eastAsia"/>
                <w:bCs/>
                <w:color w:val="000000" w:themeColor="text1"/>
                <w:sz w:val="28"/>
                <w:szCs w:val="28"/>
              </w:rPr>
              <w:t>08</w:t>
            </w:r>
            <w:r w:rsidRPr="00DF5AFE">
              <w:rPr>
                <w:rFonts w:ascii="標楷體" w:eastAsia="標楷體" w:hAnsi="標楷體"/>
                <w:bCs/>
                <w:color w:val="000000" w:themeColor="text1"/>
                <w:sz w:val="28"/>
                <w:szCs w:val="28"/>
              </w:rPr>
              <w:t>:</w:t>
            </w:r>
            <w:r w:rsidRPr="00DF5AFE">
              <w:rPr>
                <w:rFonts w:ascii="標楷體" w:eastAsia="標楷體" w:hAnsi="標楷體" w:hint="eastAsia"/>
                <w:bCs/>
                <w:color w:val="000000" w:themeColor="text1"/>
                <w:sz w:val="28"/>
                <w:szCs w:val="28"/>
              </w:rPr>
              <w:t>2</w:t>
            </w:r>
            <w:r w:rsidRPr="00DF5AFE">
              <w:rPr>
                <w:rFonts w:ascii="標楷體" w:eastAsia="標楷體" w:hAnsi="標楷體"/>
                <w:bCs/>
                <w:color w:val="000000" w:themeColor="text1"/>
                <w:sz w:val="28"/>
                <w:szCs w:val="28"/>
              </w:rPr>
              <w:t>0</w:t>
            </w:r>
          </w:p>
        </w:tc>
        <w:tc>
          <w:tcPr>
            <w:tcW w:w="4315" w:type="dxa"/>
            <w:gridSpan w:val="2"/>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開幕式</w:t>
            </w:r>
          </w:p>
        </w:tc>
        <w:tc>
          <w:tcPr>
            <w:tcW w:w="2968" w:type="dxa"/>
            <w:gridSpan w:val="2"/>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教育局</w:t>
            </w:r>
          </w:p>
        </w:tc>
        <w:tc>
          <w:tcPr>
            <w:tcW w:w="833" w:type="dxa"/>
            <w:vMerge/>
          </w:tcPr>
          <w:p w:rsidR="000630D0" w:rsidRPr="00DF5AFE" w:rsidRDefault="000630D0" w:rsidP="007675D8">
            <w:pPr>
              <w:spacing w:line="400" w:lineRule="exact"/>
              <w:jc w:val="center"/>
              <w:rPr>
                <w:rFonts w:ascii="標楷體" w:eastAsia="標楷體" w:hAnsi="標楷體"/>
                <w:bCs/>
                <w:color w:val="000000" w:themeColor="text1"/>
                <w:sz w:val="28"/>
                <w:szCs w:val="28"/>
              </w:rPr>
            </w:pPr>
          </w:p>
        </w:tc>
      </w:tr>
      <w:tr w:rsidR="000630D0" w:rsidRPr="00DF5AFE" w:rsidTr="007675D8">
        <w:trPr>
          <w:cantSplit/>
          <w:trHeight w:val="577"/>
          <w:jc w:val="center"/>
        </w:trPr>
        <w:tc>
          <w:tcPr>
            <w:tcW w:w="1941" w:type="dxa"/>
            <w:vMerge w:val="restart"/>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08</w:t>
            </w:r>
            <w:r w:rsidRPr="00DF5AFE">
              <w:rPr>
                <w:rFonts w:ascii="標楷體" w:eastAsia="標楷體" w:hAnsi="標楷體"/>
                <w:bCs/>
                <w:color w:val="000000" w:themeColor="text1"/>
                <w:sz w:val="28"/>
                <w:szCs w:val="28"/>
              </w:rPr>
              <w:t>:</w:t>
            </w:r>
            <w:r w:rsidRPr="00DF5AFE">
              <w:rPr>
                <w:rFonts w:ascii="標楷體" w:eastAsia="標楷體" w:hAnsi="標楷體" w:hint="eastAsia"/>
                <w:bCs/>
                <w:color w:val="000000" w:themeColor="text1"/>
                <w:sz w:val="28"/>
                <w:szCs w:val="28"/>
              </w:rPr>
              <w:t>2</w:t>
            </w:r>
            <w:r w:rsidRPr="00DF5AFE">
              <w:rPr>
                <w:rFonts w:ascii="標楷體" w:eastAsia="標楷體" w:hAnsi="標楷體"/>
                <w:bCs/>
                <w:color w:val="000000" w:themeColor="text1"/>
                <w:sz w:val="28"/>
                <w:szCs w:val="28"/>
              </w:rPr>
              <w:t>0-10:</w:t>
            </w:r>
            <w:r w:rsidRPr="00DF5AFE">
              <w:rPr>
                <w:rFonts w:ascii="標楷體" w:eastAsia="標楷體" w:hAnsi="標楷體" w:hint="eastAsia"/>
                <w:bCs/>
                <w:color w:val="000000" w:themeColor="text1"/>
                <w:sz w:val="28"/>
                <w:szCs w:val="28"/>
              </w:rPr>
              <w:t>2</w:t>
            </w:r>
            <w:r w:rsidRPr="00DF5AFE">
              <w:rPr>
                <w:rFonts w:ascii="標楷體" w:eastAsia="標楷體" w:hAnsi="標楷體"/>
                <w:bCs/>
                <w:color w:val="000000" w:themeColor="text1"/>
                <w:sz w:val="28"/>
                <w:szCs w:val="28"/>
              </w:rPr>
              <w:t>0</w:t>
            </w:r>
          </w:p>
        </w:tc>
        <w:tc>
          <w:tcPr>
            <w:tcW w:w="872" w:type="dxa"/>
            <w:vMerge w:val="restart"/>
            <w:vAlign w:val="center"/>
          </w:tcPr>
          <w:p w:rsidR="000630D0" w:rsidRPr="00DF5AFE" w:rsidRDefault="000630D0" w:rsidP="007675D8">
            <w:pPr>
              <w:spacing w:line="280" w:lineRule="exact"/>
              <w:jc w:val="center"/>
              <w:rPr>
                <w:rFonts w:ascii="標楷體" w:eastAsia="標楷體" w:hAnsi="標楷體"/>
                <w:bCs/>
                <w:color w:val="000000" w:themeColor="text1"/>
                <w:sz w:val="28"/>
                <w:szCs w:val="28"/>
              </w:rPr>
            </w:pPr>
            <w:r w:rsidRPr="00DF5AFE">
              <w:rPr>
                <w:rFonts w:ascii="標楷體" w:eastAsia="標楷體" w:hAnsi="標楷體" w:hint="eastAsia"/>
                <w:color w:val="000000" w:themeColor="text1"/>
                <w:sz w:val="28"/>
                <w:szCs w:val="28"/>
              </w:rPr>
              <w:t>分組分科研習</w:t>
            </w:r>
          </w:p>
        </w:tc>
        <w:tc>
          <w:tcPr>
            <w:tcW w:w="3443" w:type="dxa"/>
            <w:vMerge w:val="restart"/>
            <w:vAlign w:val="center"/>
          </w:tcPr>
          <w:p w:rsidR="000630D0" w:rsidRPr="00DF5AFE" w:rsidRDefault="000630D0" w:rsidP="007675D8">
            <w:pPr>
              <w:spacing w:line="280" w:lineRule="exact"/>
              <w:jc w:val="center"/>
              <w:rPr>
                <w:rFonts w:ascii="標楷體" w:eastAsia="標楷體" w:hAnsi="標楷體"/>
                <w:bCs/>
                <w:color w:val="000000" w:themeColor="text1"/>
                <w:sz w:val="28"/>
                <w:szCs w:val="28"/>
              </w:rPr>
            </w:pPr>
            <w:r w:rsidRPr="00DF5AFE">
              <w:rPr>
                <w:rFonts w:ascii="標楷體" w:eastAsia="標楷體" w:hAnsi="標楷體" w:hint="eastAsia"/>
                <w:color w:val="000000" w:themeColor="text1"/>
                <w:sz w:val="28"/>
                <w:szCs w:val="28"/>
              </w:rPr>
              <w:t>科技化評量系統測驗結果之教學應用</w:t>
            </w: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國語</w:t>
            </w:r>
          </w:p>
        </w:tc>
        <w:tc>
          <w:tcPr>
            <w:tcW w:w="2268" w:type="dxa"/>
            <w:vAlign w:val="center"/>
          </w:tcPr>
          <w:p w:rsidR="000630D0" w:rsidRPr="00DF5AFE"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張美雲退休校長</w:t>
            </w:r>
          </w:p>
        </w:tc>
        <w:tc>
          <w:tcPr>
            <w:tcW w:w="833" w:type="dxa"/>
            <w:vMerge/>
          </w:tcPr>
          <w:p w:rsidR="000630D0" w:rsidRPr="00DF5AFE" w:rsidRDefault="000630D0" w:rsidP="007675D8">
            <w:pPr>
              <w:spacing w:line="280" w:lineRule="exact"/>
              <w:jc w:val="center"/>
              <w:rPr>
                <w:rFonts w:ascii="標楷體" w:eastAsia="標楷體" w:hAnsi="標楷體"/>
                <w:color w:val="000000" w:themeColor="text1"/>
                <w:sz w:val="28"/>
                <w:szCs w:val="28"/>
              </w:rPr>
            </w:pPr>
          </w:p>
        </w:tc>
      </w:tr>
      <w:tr w:rsidR="000630D0" w:rsidRPr="00DF5AFE" w:rsidTr="00FE052C">
        <w:trPr>
          <w:cantSplit/>
          <w:trHeight w:val="669"/>
          <w:jc w:val="center"/>
        </w:trPr>
        <w:tc>
          <w:tcPr>
            <w:tcW w:w="1941" w:type="dxa"/>
            <w:vMerge/>
            <w:vAlign w:val="center"/>
          </w:tcPr>
          <w:p w:rsidR="000630D0" w:rsidRPr="00DF5AFE" w:rsidRDefault="000630D0" w:rsidP="007675D8">
            <w:pPr>
              <w:snapToGrid w:val="0"/>
              <w:jc w:val="center"/>
              <w:rPr>
                <w:rFonts w:ascii="標楷體" w:eastAsia="標楷體" w:hAnsi="標楷體"/>
                <w:bCs/>
                <w:color w:val="000000" w:themeColor="text1"/>
                <w:sz w:val="28"/>
                <w:szCs w:val="28"/>
              </w:rPr>
            </w:pPr>
          </w:p>
        </w:tc>
        <w:tc>
          <w:tcPr>
            <w:tcW w:w="872" w:type="dxa"/>
            <w:vMerge/>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p>
        </w:tc>
        <w:tc>
          <w:tcPr>
            <w:tcW w:w="3443" w:type="dxa"/>
            <w:vMerge/>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數學</w:t>
            </w:r>
          </w:p>
        </w:tc>
        <w:tc>
          <w:tcPr>
            <w:tcW w:w="2268" w:type="dxa"/>
            <w:vAlign w:val="center"/>
          </w:tcPr>
          <w:p w:rsidR="000630D0"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南屯區永春國小</w:t>
            </w:r>
          </w:p>
          <w:p w:rsidR="001B3B82" w:rsidRPr="00DF5AFE"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魏麗枝主任</w:t>
            </w:r>
          </w:p>
        </w:tc>
        <w:tc>
          <w:tcPr>
            <w:tcW w:w="833" w:type="dxa"/>
            <w:vMerge/>
          </w:tcPr>
          <w:p w:rsidR="000630D0" w:rsidRPr="00DF5AFE" w:rsidRDefault="000630D0" w:rsidP="007675D8">
            <w:pPr>
              <w:spacing w:line="280" w:lineRule="exact"/>
              <w:jc w:val="center"/>
              <w:rPr>
                <w:rFonts w:ascii="標楷體" w:eastAsia="標楷體" w:hAnsi="標楷體"/>
                <w:color w:val="000000" w:themeColor="text1"/>
                <w:sz w:val="28"/>
                <w:szCs w:val="28"/>
              </w:rPr>
            </w:pPr>
          </w:p>
        </w:tc>
      </w:tr>
      <w:tr w:rsidR="000630D0" w:rsidRPr="00DF5AFE" w:rsidTr="007675D8">
        <w:trPr>
          <w:cantSplit/>
          <w:trHeight w:val="674"/>
          <w:jc w:val="center"/>
        </w:trPr>
        <w:tc>
          <w:tcPr>
            <w:tcW w:w="1941" w:type="dxa"/>
            <w:vMerge/>
            <w:vAlign w:val="center"/>
          </w:tcPr>
          <w:p w:rsidR="000630D0" w:rsidRPr="00DF5AFE" w:rsidRDefault="000630D0" w:rsidP="007675D8">
            <w:pPr>
              <w:snapToGrid w:val="0"/>
              <w:jc w:val="center"/>
              <w:rPr>
                <w:rFonts w:ascii="標楷體" w:eastAsia="標楷體" w:hAnsi="標楷體"/>
                <w:bCs/>
                <w:color w:val="000000" w:themeColor="text1"/>
                <w:sz w:val="28"/>
                <w:szCs w:val="28"/>
              </w:rPr>
            </w:pPr>
          </w:p>
        </w:tc>
        <w:tc>
          <w:tcPr>
            <w:tcW w:w="872" w:type="dxa"/>
            <w:vMerge/>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p>
        </w:tc>
        <w:tc>
          <w:tcPr>
            <w:tcW w:w="3443" w:type="dxa"/>
            <w:vMerge/>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英語</w:t>
            </w:r>
          </w:p>
        </w:tc>
        <w:tc>
          <w:tcPr>
            <w:tcW w:w="2268" w:type="dxa"/>
            <w:vAlign w:val="center"/>
          </w:tcPr>
          <w:p w:rsidR="000630D0"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豐原區瑞穗國小</w:t>
            </w:r>
          </w:p>
          <w:p w:rsidR="001B3B82" w:rsidRPr="00DF5AFE"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廖淑靜主任</w:t>
            </w:r>
          </w:p>
        </w:tc>
        <w:tc>
          <w:tcPr>
            <w:tcW w:w="833" w:type="dxa"/>
            <w:vMerge/>
          </w:tcPr>
          <w:p w:rsidR="000630D0" w:rsidRPr="00DF5AFE" w:rsidRDefault="000630D0" w:rsidP="007675D8">
            <w:pPr>
              <w:spacing w:line="280" w:lineRule="exact"/>
              <w:jc w:val="center"/>
              <w:rPr>
                <w:rFonts w:ascii="標楷體" w:eastAsia="標楷體" w:hAnsi="標楷體"/>
                <w:color w:val="000000" w:themeColor="text1"/>
                <w:sz w:val="28"/>
                <w:szCs w:val="28"/>
              </w:rPr>
            </w:pPr>
          </w:p>
        </w:tc>
      </w:tr>
      <w:tr w:rsidR="000630D0" w:rsidRPr="00DF5AFE" w:rsidTr="007675D8">
        <w:trPr>
          <w:cantSplit/>
          <w:trHeight w:val="396"/>
          <w:jc w:val="center"/>
        </w:trPr>
        <w:tc>
          <w:tcPr>
            <w:tcW w:w="1941" w:type="dxa"/>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bCs/>
                <w:color w:val="000000" w:themeColor="text1"/>
                <w:sz w:val="28"/>
                <w:szCs w:val="28"/>
              </w:rPr>
              <w:t>10:</w:t>
            </w:r>
            <w:r w:rsidRPr="00DF5AFE">
              <w:rPr>
                <w:rFonts w:ascii="標楷體" w:eastAsia="標楷體" w:hAnsi="標楷體" w:hint="eastAsia"/>
                <w:bCs/>
                <w:color w:val="000000" w:themeColor="text1"/>
                <w:sz w:val="28"/>
                <w:szCs w:val="28"/>
              </w:rPr>
              <w:t>2</w:t>
            </w:r>
            <w:r w:rsidRPr="00DF5AFE">
              <w:rPr>
                <w:rFonts w:ascii="標楷體" w:eastAsia="標楷體" w:hAnsi="標楷體"/>
                <w:bCs/>
                <w:color w:val="000000" w:themeColor="text1"/>
                <w:sz w:val="28"/>
                <w:szCs w:val="28"/>
              </w:rPr>
              <w:t>0-10:</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0</w:t>
            </w:r>
          </w:p>
        </w:tc>
        <w:tc>
          <w:tcPr>
            <w:tcW w:w="4315" w:type="dxa"/>
            <w:gridSpan w:val="2"/>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休息時間</w:t>
            </w:r>
          </w:p>
        </w:tc>
        <w:tc>
          <w:tcPr>
            <w:tcW w:w="2968" w:type="dxa"/>
            <w:gridSpan w:val="2"/>
            <w:vAlign w:val="center"/>
          </w:tcPr>
          <w:p w:rsidR="000630D0" w:rsidRPr="00DF5AFE" w:rsidRDefault="00583855" w:rsidP="007675D8">
            <w:pPr>
              <w:snapToGrid w:val="0"/>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瑞城國小</w:t>
            </w:r>
            <w:r w:rsidRPr="00DF5AFE">
              <w:rPr>
                <w:rFonts w:ascii="標楷體" w:eastAsia="標楷體" w:hAnsi="標楷體" w:hint="eastAsia"/>
                <w:bCs/>
                <w:color w:val="000000" w:themeColor="text1"/>
                <w:sz w:val="28"/>
                <w:szCs w:val="28"/>
              </w:rPr>
              <w:t>團隊</w:t>
            </w:r>
          </w:p>
        </w:tc>
        <w:tc>
          <w:tcPr>
            <w:tcW w:w="833" w:type="dxa"/>
            <w:vMerge/>
          </w:tcPr>
          <w:p w:rsidR="000630D0" w:rsidRPr="00DF5AFE" w:rsidRDefault="000630D0" w:rsidP="007675D8">
            <w:pPr>
              <w:spacing w:line="400" w:lineRule="exact"/>
              <w:jc w:val="center"/>
              <w:rPr>
                <w:rFonts w:ascii="標楷體" w:eastAsia="標楷體" w:hAnsi="標楷體"/>
                <w:bCs/>
                <w:color w:val="000000" w:themeColor="text1"/>
                <w:sz w:val="28"/>
                <w:szCs w:val="28"/>
              </w:rPr>
            </w:pPr>
          </w:p>
        </w:tc>
      </w:tr>
      <w:tr w:rsidR="000630D0" w:rsidRPr="00DF5AFE" w:rsidTr="007675D8">
        <w:trPr>
          <w:cantSplit/>
          <w:trHeight w:val="753"/>
          <w:jc w:val="center"/>
        </w:trPr>
        <w:tc>
          <w:tcPr>
            <w:tcW w:w="1941" w:type="dxa"/>
            <w:vMerge w:val="restart"/>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bCs/>
                <w:color w:val="000000" w:themeColor="text1"/>
                <w:sz w:val="28"/>
                <w:szCs w:val="28"/>
              </w:rPr>
              <w:t>10:</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0-12:</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0</w:t>
            </w:r>
          </w:p>
        </w:tc>
        <w:tc>
          <w:tcPr>
            <w:tcW w:w="872" w:type="dxa"/>
            <w:vMerge w:val="restart"/>
            <w:vAlign w:val="center"/>
          </w:tcPr>
          <w:p w:rsidR="000630D0" w:rsidRPr="00DF5AFE" w:rsidRDefault="000630D0" w:rsidP="007675D8">
            <w:pPr>
              <w:spacing w:line="400" w:lineRule="exact"/>
              <w:jc w:val="center"/>
              <w:rPr>
                <w:rFonts w:ascii="標楷體" w:eastAsia="標楷體" w:hAnsi="標楷體"/>
                <w:bCs/>
                <w:color w:val="000000" w:themeColor="text1"/>
                <w:sz w:val="28"/>
                <w:szCs w:val="28"/>
              </w:rPr>
            </w:pPr>
            <w:r w:rsidRPr="00DF5AFE">
              <w:rPr>
                <w:rFonts w:ascii="標楷體" w:eastAsia="標楷體" w:hAnsi="標楷體" w:hint="eastAsia"/>
                <w:color w:val="000000" w:themeColor="text1"/>
                <w:sz w:val="28"/>
                <w:szCs w:val="28"/>
              </w:rPr>
              <w:t>分組分科研習</w:t>
            </w:r>
          </w:p>
        </w:tc>
        <w:tc>
          <w:tcPr>
            <w:tcW w:w="3443" w:type="dxa"/>
            <w:vMerge w:val="restart"/>
            <w:vAlign w:val="center"/>
          </w:tcPr>
          <w:p w:rsidR="000630D0" w:rsidRPr="00DF5AFE" w:rsidRDefault="000630D0" w:rsidP="007675D8">
            <w:pPr>
              <w:spacing w:line="400" w:lineRule="exact"/>
              <w:jc w:val="center"/>
              <w:rPr>
                <w:rFonts w:ascii="標楷體" w:eastAsia="標楷體" w:hAnsi="標楷體"/>
                <w:bCs/>
                <w:color w:val="000000" w:themeColor="text1"/>
                <w:sz w:val="28"/>
                <w:szCs w:val="28"/>
              </w:rPr>
            </w:pPr>
            <w:r w:rsidRPr="00DF5AFE">
              <w:rPr>
                <w:rFonts w:ascii="標楷體" w:eastAsia="標楷體" w:hAnsi="標楷體" w:hint="eastAsia"/>
                <w:color w:val="000000" w:themeColor="text1"/>
                <w:sz w:val="28"/>
                <w:szCs w:val="28"/>
              </w:rPr>
              <w:t>學生學習扶助課程規劃與教學設計</w:t>
            </w: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國語</w:t>
            </w:r>
          </w:p>
        </w:tc>
        <w:tc>
          <w:tcPr>
            <w:tcW w:w="2268" w:type="dxa"/>
            <w:vAlign w:val="center"/>
          </w:tcPr>
          <w:p w:rsidR="000630D0" w:rsidRPr="00DF5AFE"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張美雲退休校長</w:t>
            </w:r>
          </w:p>
        </w:tc>
        <w:tc>
          <w:tcPr>
            <w:tcW w:w="833" w:type="dxa"/>
            <w:vMerge/>
          </w:tcPr>
          <w:p w:rsidR="000630D0" w:rsidRPr="00DF5AFE" w:rsidRDefault="000630D0" w:rsidP="007675D8">
            <w:pPr>
              <w:snapToGrid w:val="0"/>
              <w:jc w:val="center"/>
              <w:rPr>
                <w:rFonts w:ascii="標楷體" w:eastAsia="標楷體" w:hAnsi="標楷體"/>
                <w:color w:val="000000" w:themeColor="text1"/>
                <w:sz w:val="28"/>
                <w:szCs w:val="28"/>
              </w:rPr>
            </w:pPr>
          </w:p>
        </w:tc>
      </w:tr>
      <w:tr w:rsidR="000630D0" w:rsidRPr="00DF5AFE" w:rsidTr="007675D8">
        <w:trPr>
          <w:cantSplit/>
          <w:trHeight w:val="669"/>
          <w:jc w:val="center"/>
        </w:trPr>
        <w:tc>
          <w:tcPr>
            <w:tcW w:w="1941" w:type="dxa"/>
            <w:vMerge/>
            <w:vAlign w:val="center"/>
          </w:tcPr>
          <w:p w:rsidR="000630D0" w:rsidRPr="00DF5AFE" w:rsidRDefault="000630D0" w:rsidP="007675D8">
            <w:pPr>
              <w:snapToGrid w:val="0"/>
              <w:jc w:val="center"/>
              <w:rPr>
                <w:rFonts w:ascii="標楷體" w:eastAsia="標楷體" w:hAnsi="標楷體"/>
                <w:bCs/>
                <w:color w:val="000000" w:themeColor="text1"/>
                <w:sz w:val="28"/>
                <w:szCs w:val="28"/>
              </w:rPr>
            </w:pPr>
          </w:p>
        </w:tc>
        <w:tc>
          <w:tcPr>
            <w:tcW w:w="872" w:type="dxa"/>
            <w:vMerge/>
            <w:vAlign w:val="center"/>
          </w:tcPr>
          <w:p w:rsidR="000630D0" w:rsidRPr="00DF5AFE" w:rsidRDefault="000630D0" w:rsidP="007675D8">
            <w:pPr>
              <w:spacing w:line="400" w:lineRule="exact"/>
              <w:jc w:val="center"/>
              <w:rPr>
                <w:rFonts w:ascii="標楷體" w:eastAsia="標楷體" w:hAnsi="標楷體"/>
                <w:color w:val="000000" w:themeColor="text1"/>
                <w:sz w:val="28"/>
                <w:szCs w:val="28"/>
              </w:rPr>
            </w:pPr>
          </w:p>
        </w:tc>
        <w:tc>
          <w:tcPr>
            <w:tcW w:w="3443" w:type="dxa"/>
            <w:vMerge/>
            <w:vAlign w:val="center"/>
          </w:tcPr>
          <w:p w:rsidR="000630D0" w:rsidRPr="00DF5AFE" w:rsidRDefault="000630D0" w:rsidP="007675D8">
            <w:pPr>
              <w:spacing w:line="400" w:lineRule="exact"/>
              <w:jc w:val="center"/>
              <w:rPr>
                <w:rFonts w:ascii="標楷體" w:eastAsia="標楷體" w:hAnsi="標楷體"/>
                <w:color w:val="000000" w:themeColor="text1"/>
                <w:sz w:val="28"/>
                <w:szCs w:val="28"/>
              </w:rPr>
            </w:pP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數學</w:t>
            </w:r>
          </w:p>
        </w:tc>
        <w:tc>
          <w:tcPr>
            <w:tcW w:w="2268" w:type="dxa"/>
            <w:vAlign w:val="center"/>
          </w:tcPr>
          <w:p w:rsidR="001B3B82"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南屯區永春國小</w:t>
            </w:r>
          </w:p>
          <w:p w:rsidR="000630D0" w:rsidRPr="00DF5AFE"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魏麗枝主任</w:t>
            </w:r>
          </w:p>
        </w:tc>
        <w:tc>
          <w:tcPr>
            <w:tcW w:w="833" w:type="dxa"/>
            <w:vMerge/>
          </w:tcPr>
          <w:p w:rsidR="000630D0" w:rsidRPr="00DF5AFE" w:rsidRDefault="000630D0" w:rsidP="007675D8">
            <w:pPr>
              <w:snapToGrid w:val="0"/>
              <w:jc w:val="center"/>
              <w:rPr>
                <w:rFonts w:ascii="標楷體" w:eastAsia="標楷體" w:hAnsi="標楷體"/>
                <w:color w:val="000000" w:themeColor="text1"/>
                <w:sz w:val="28"/>
                <w:szCs w:val="28"/>
              </w:rPr>
            </w:pPr>
          </w:p>
        </w:tc>
      </w:tr>
      <w:tr w:rsidR="000630D0" w:rsidRPr="00DF5AFE" w:rsidTr="007675D8">
        <w:trPr>
          <w:cantSplit/>
          <w:trHeight w:val="682"/>
          <w:jc w:val="center"/>
        </w:trPr>
        <w:tc>
          <w:tcPr>
            <w:tcW w:w="1941" w:type="dxa"/>
            <w:vMerge/>
            <w:vAlign w:val="center"/>
          </w:tcPr>
          <w:p w:rsidR="000630D0" w:rsidRPr="00DF5AFE" w:rsidRDefault="000630D0" w:rsidP="007675D8">
            <w:pPr>
              <w:snapToGrid w:val="0"/>
              <w:jc w:val="center"/>
              <w:rPr>
                <w:rFonts w:ascii="標楷體" w:eastAsia="標楷體" w:hAnsi="標楷體"/>
                <w:bCs/>
                <w:color w:val="000000" w:themeColor="text1"/>
                <w:sz w:val="28"/>
                <w:szCs w:val="28"/>
              </w:rPr>
            </w:pPr>
          </w:p>
        </w:tc>
        <w:tc>
          <w:tcPr>
            <w:tcW w:w="872" w:type="dxa"/>
            <w:vMerge/>
            <w:vAlign w:val="center"/>
          </w:tcPr>
          <w:p w:rsidR="000630D0" w:rsidRPr="00DF5AFE" w:rsidRDefault="000630D0" w:rsidP="007675D8">
            <w:pPr>
              <w:spacing w:line="400" w:lineRule="exact"/>
              <w:jc w:val="center"/>
              <w:rPr>
                <w:rFonts w:ascii="標楷體" w:eastAsia="標楷體" w:hAnsi="標楷體"/>
                <w:color w:val="000000" w:themeColor="text1"/>
                <w:sz w:val="28"/>
                <w:szCs w:val="28"/>
              </w:rPr>
            </w:pPr>
          </w:p>
        </w:tc>
        <w:tc>
          <w:tcPr>
            <w:tcW w:w="3443" w:type="dxa"/>
            <w:vMerge/>
            <w:vAlign w:val="center"/>
          </w:tcPr>
          <w:p w:rsidR="000630D0" w:rsidRPr="00DF5AFE" w:rsidRDefault="000630D0" w:rsidP="007675D8">
            <w:pPr>
              <w:spacing w:line="400" w:lineRule="exact"/>
              <w:jc w:val="center"/>
              <w:rPr>
                <w:rFonts w:ascii="標楷體" w:eastAsia="標楷體" w:hAnsi="標楷體"/>
                <w:color w:val="000000" w:themeColor="text1"/>
                <w:sz w:val="28"/>
                <w:szCs w:val="28"/>
              </w:rPr>
            </w:pP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英語</w:t>
            </w:r>
          </w:p>
        </w:tc>
        <w:tc>
          <w:tcPr>
            <w:tcW w:w="2268" w:type="dxa"/>
            <w:vAlign w:val="center"/>
          </w:tcPr>
          <w:p w:rsidR="001B3B82"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豐原區瑞穗國小</w:t>
            </w:r>
          </w:p>
          <w:p w:rsidR="000630D0" w:rsidRPr="00DF5AFE"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廖淑靜主任</w:t>
            </w:r>
          </w:p>
        </w:tc>
        <w:tc>
          <w:tcPr>
            <w:tcW w:w="833" w:type="dxa"/>
            <w:vMerge/>
          </w:tcPr>
          <w:p w:rsidR="000630D0" w:rsidRPr="00DF5AFE" w:rsidRDefault="000630D0" w:rsidP="007675D8">
            <w:pPr>
              <w:snapToGrid w:val="0"/>
              <w:jc w:val="center"/>
              <w:rPr>
                <w:rFonts w:ascii="標楷體" w:eastAsia="標楷體" w:hAnsi="標楷體"/>
                <w:color w:val="000000" w:themeColor="text1"/>
                <w:sz w:val="28"/>
                <w:szCs w:val="28"/>
              </w:rPr>
            </w:pPr>
          </w:p>
        </w:tc>
      </w:tr>
      <w:tr w:rsidR="000630D0" w:rsidRPr="00DF5AFE" w:rsidTr="007675D8">
        <w:trPr>
          <w:cantSplit/>
          <w:trHeight w:val="542"/>
          <w:jc w:val="center"/>
        </w:trPr>
        <w:tc>
          <w:tcPr>
            <w:tcW w:w="1941" w:type="dxa"/>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bCs/>
                <w:color w:val="000000" w:themeColor="text1"/>
                <w:sz w:val="28"/>
                <w:szCs w:val="28"/>
              </w:rPr>
              <w:lastRenderedPageBreak/>
              <w:t>12:</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0-1</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0</w:t>
            </w:r>
          </w:p>
        </w:tc>
        <w:tc>
          <w:tcPr>
            <w:tcW w:w="4315" w:type="dxa"/>
            <w:gridSpan w:val="2"/>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午餐、休息時間</w:t>
            </w:r>
          </w:p>
        </w:tc>
        <w:tc>
          <w:tcPr>
            <w:tcW w:w="2968" w:type="dxa"/>
            <w:gridSpan w:val="2"/>
            <w:vAlign w:val="center"/>
          </w:tcPr>
          <w:p w:rsidR="000630D0" w:rsidRPr="00DF5AFE" w:rsidRDefault="00583855" w:rsidP="007675D8">
            <w:pPr>
              <w:snapToGrid w:val="0"/>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瑞城國小</w:t>
            </w:r>
            <w:r w:rsidRPr="00DF5AFE">
              <w:rPr>
                <w:rFonts w:ascii="標楷體" w:eastAsia="標楷體" w:hAnsi="標楷體" w:hint="eastAsia"/>
                <w:bCs/>
                <w:color w:val="000000" w:themeColor="text1"/>
                <w:sz w:val="28"/>
                <w:szCs w:val="28"/>
              </w:rPr>
              <w:t>團隊</w:t>
            </w:r>
          </w:p>
        </w:tc>
        <w:tc>
          <w:tcPr>
            <w:tcW w:w="833" w:type="dxa"/>
            <w:vMerge/>
          </w:tcPr>
          <w:p w:rsidR="000630D0" w:rsidRPr="00DF5AFE" w:rsidRDefault="000630D0" w:rsidP="007675D8">
            <w:pPr>
              <w:spacing w:line="400" w:lineRule="exact"/>
              <w:jc w:val="center"/>
              <w:rPr>
                <w:rFonts w:ascii="標楷體" w:eastAsia="標楷體" w:hAnsi="標楷體"/>
                <w:bCs/>
                <w:color w:val="000000" w:themeColor="text1"/>
                <w:sz w:val="28"/>
                <w:szCs w:val="28"/>
              </w:rPr>
            </w:pPr>
          </w:p>
        </w:tc>
      </w:tr>
      <w:tr w:rsidR="000630D0" w:rsidRPr="00DF5AFE" w:rsidTr="00FE052C">
        <w:trPr>
          <w:cantSplit/>
          <w:trHeight w:val="704"/>
          <w:jc w:val="center"/>
        </w:trPr>
        <w:tc>
          <w:tcPr>
            <w:tcW w:w="1941" w:type="dxa"/>
            <w:vMerge w:val="restart"/>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bCs/>
                <w:color w:val="000000" w:themeColor="text1"/>
                <w:sz w:val="28"/>
                <w:szCs w:val="28"/>
              </w:rPr>
              <w:t>1</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w:t>
            </w:r>
            <w:r w:rsidRPr="00DF5AFE">
              <w:rPr>
                <w:rFonts w:ascii="標楷體" w:eastAsia="標楷體" w:hAnsi="標楷體" w:hint="eastAsia"/>
                <w:bCs/>
                <w:color w:val="000000" w:themeColor="text1"/>
                <w:sz w:val="28"/>
                <w:szCs w:val="28"/>
              </w:rPr>
              <w:t>3</w:t>
            </w:r>
            <w:r w:rsidRPr="00DF5AFE">
              <w:rPr>
                <w:rFonts w:ascii="標楷體" w:eastAsia="標楷體" w:hAnsi="標楷體"/>
                <w:bCs/>
                <w:color w:val="000000" w:themeColor="text1"/>
                <w:sz w:val="28"/>
                <w:szCs w:val="28"/>
              </w:rPr>
              <w:t>0-</w:t>
            </w:r>
            <w:r w:rsidRPr="00DF5AFE">
              <w:rPr>
                <w:rFonts w:ascii="標楷體" w:eastAsia="標楷體" w:hAnsi="標楷體" w:hint="eastAsia"/>
                <w:bCs/>
                <w:color w:val="000000" w:themeColor="text1"/>
                <w:sz w:val="28"/>
                <w:szCs w:val="28"/>
              </w:rPr>
              <w:t>17:40</w:t>
            </w:r>
          </w:p>
        </w:tc>
        <w:tc>
          <w:tcPr>
            <w:tcW w:w="872" w:type="dxa"/>
            <w:vMerge w:val="restart"/>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分組分科研習</w:t>
            </w:r>
          </w:p>
        </w:tc>
        <w:tc>
          <w:tcPr>
            <w:tcW w:w="3443" w:type="dxa"/>
            <w:vMerge w:val="restart"/>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color w:val="000000" w:themeColor="text1"/>
                <w:sz w:val="28"/>
                <w:szCs w:val="28"/>
              </w:rPr>
              <w:t>學生學習扶助教材教法</w:t>
            </w: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國語</w:t>
            </w:r>
          </w:p>
        </w:tc>
        <w:tc>
          <w:tcPr>
            <w:tcW w:w="2268" w:type="dxa"/>
            <w:vAlign w:val="center"/>
          </w:tcPr>
          <w:p w:rsidR="000630D0" w:rsidRPr="00DF5AFE"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張美雲退休校長</w:t>
            </w:r>
          </w:p>
        </w:tc>
        <w:tc>
          <w:tcPr>
            <w:tcW w:w="833" w:type="dxa"/>
            <w:vMerge/>
          </w:tcPr>
          <w:p w:rsidR="000630D0" w:rsidRPr="00DF5AFE" w:rsidRDefault="000630D0" w:rsidP="007675D8">
            <w:pPr>
              <w:snapToGrid w:val="0"/>
              <w:spacing w:line="280" w:lineRule="exact"/>
              <w:jc w:val="center"/>
              <w:rPr>
                <w:rFonts w:ascii="標楷體" w:eastAsia="標楷體" w:hAnsi="標楷體"/>
                <w:color w:val="000000" w:themeColor="text1"/>
                <w:sz w:val="28"/>
                <w:szCs w:val="28"/>
              </w:rPr>
            </w:pPr>
          </w:p>
        </w:tc>
      </w:tr>
      <w:tr w:rsidR="000630D0" w:rsidRPr="00DF5AFE" w:rsidTr="007675D8">
        <w:trPr>
          <w:cantSplit/>
          <w:trHeight w:val="591"/>
          <w:jc w:val="center"/>
        </w:trPr>
        <w:tc>
          <w:tcPr>
            <w:tcW w:w="1941" w:type="dxa"/>
            <w:vMerge/>
            <w:vAlign w:val="center"/>
          </w:tcPr>
          <w:p w:rsidR="000630D0" w:rsidRPr="00DF5AFE" w:rsidRDefault="000630D0" w:rsidP="007675D8">
            <w:pPr>
              <w:snapToGrid w:val="0"/>
              <w:jc w:val="center"/>
              <w:rPr>
                <w:rFonts w:ascii="標楷體" w:eastAsia="標楷體" w:hAnsi="標楷體"/>
                <w:bCs/>
                <w:color w:val="000000" w:themeColor="text1"/>
                <w:sz w:val="28"/>
                <w:szCs w:val="28"/>
              </w:rPr>
            </w:pPr>
          </w:p>
        </w:tc>
        <w:tc>
          <w:tcPr>
            <w:tcW w:w="872" w:type="dxa"/>
            <w:vMerge/>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p>
        </w:tc>
        <w:tc>
          <w:tcPr>
            <w:tcW w:w="3443" w:type="dxa"/>
            <w:vMerge/>
            <w:vAlign w:val="center"/>
          </w:tcPr>
          <w:p w:rsidR="000630D0" w:rsidRPr="00DF5AFE" w:rsidRDefault="000630D0" w:rsidP="007675D8">
            <w:pPr>
              <w:snapToGrid w:val="0"/>
              <w:jc w:val="center"/>
              <w:rPr>
                <w:rFonts w:ascii="標楷體" w:eastAsia="標楷體" w:hAnsi="標楷體"/>
                <w:color w:val="000000" w:themeColor="text1"/>
                <w:sz w:val="28"/>
                <w:szCs w:val="28"/>
              </w:rPr>
            </w:pP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數學</w:t>
            </w:r>
          </w:p>
        </w:tc>
        <w:tc>
          <w:tcPr>
            <w:tcW w:w="2268" w:type="dxa"/>
            <w:vAlign w:val="center"/>
          </w:tcPr>
          <w:p w:rsidR="001B3B82"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南屯區永春國小</w:t>
            </w:r>
          </w:p>
          <w:p w:rsidR="000630D0" w:rsidRPr="00DF5AFE" w:rsidRDefault="001B3B82" w:rsidP="001B3B82">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魏麗枝主任</w:t>
            </w:r>
          </w:p>
        </w:tc>
        <w:tc>
          <w:tcPr>
            <w:tcW w:w="833" w:type="dxa"/>
            <w:vMerge/>
          </w:tcPr>
          <w:p w:rsidR="000630D0" w:rsidRPr="00DF5AFE" w:rsidRDefault="000630D0" w:rsidP="007675D8">
            <w:pPr>
              <w:snapToGrid w:val="0"/>
              <w:spacing w:line="280" w:lineRule="exact"/>
              <w:jc w:val="center"/>
              <w:rPr>
                <w:rFonts w:ascii="標楷體" w:eastAsia="標楷體" w:hAnsi="標楷體"/>
                <w:color w:val="000000" w:themeColor="text1"/>
                <w:sz w:val="28"/>
                <w:szCs w:val="28"/>
              </w:rPr>
            </w:pPr>
          </w:p>
        </w:tc>
      </w:tr>
      <w:tr w:rsidR="000630D0" w:rsidRPr="00DF5AFE" w:rsidTr="007675D8">
        <w:trPr>
          <w:cantSplit/>
          <w:trHeight w:val="615"/>
          <w:jc w:val="center"/>
        </w:trPr>
        <w:tc>
          <w:tcPr>
            <w:tcW w:w="1941" w:type="dxa"/>
            <w:vMerge/>
            <w:vAlign w:val="center"/>
          </w:tcPr>
          <w:p w:rsidR="000630D0" w:rsidRPr="00DF5AFE" w:rsidRDefault="000630D0" w:rsidP="007675D8">
            <w:pPr>
              <w:snapToGrid w:val="0"/>
              <w:jc w:val="center"/>
              <w:rPr>
                <w:rFonts w:ascii="標楷體" w:eastAsia="標楷體" w:hAnsi="標楷體"/>
                <w:bCs/>
                <w:color w:val="000000" w:themeColor="text1"/>
                <w:sz w:val="28"/>
                <w:szCs w:val="28"/>
              </w:rPr>
            </w:pPr>
          </w:p>
        </w:tc>
        <w:tc>
          <w:tcPr>
            <w:tcW w:w="872" w:type="dxa"/>
            <w:vMerge/>
            <w:vAlign w:val="center"/>
          </w:tcPr>
          <w:p w:rsidR="000630D0" w:rsidRPr="00DF5AFE" w:rsidRDefault="000630D0" w:rsidP="007675D8">
            <w:pPr>
              <w:spacing w:line="280" w:lineRule="exact"/>
              <w:jc w:val="center"/>
              <w:rPr>
                <w:rFonts w:ascii="標楷體" w:eastAsia="標楷體" w:hAnsi="標楷體"/>
                <w:color w:val="000000" w:themeColor="text1"/>
                <w:sz w:val="28"/>
                <w:szCs w:val="28"/>
              </w:rPr>
            </w:pPr>
          </w:p>
        </w:tc>
        <w:tc>
          <w:tcPr>
            <w:tcW w:w="3443" w:type="dxa"/>
            <w:vMerge/>
            <w:vAlign w:val="center"/>
          </w:tcPr>
          <w:p w:rsidR="000630D0" w:rsidRPr="00DF5AFE" w:rsidRDefault="000630D0" w:rsidP="007675D8">
            <w:pPr>
              <w:snapToGrid w:val="0"/>
              <w:jc w:val="center"/>
              <w:rPr>
                <w:rFonts w:ascii="標楷體" w:eastAsia="標楷體" w:hAnsi="標楷體"/>
                <w:color w:val="000000" w:themeColor="text1"/>
                <w:sz w:val="28"/>
                <w:szCs w:val="28"/>
              </w:rPr>
            </w:pPr>
          </w:p>
        </w:tc>
        <w:tc>
          <w:tcPr>
            <w:tcW w:w="700" w:type="dxa"/>
            <w:vAlign w:val="center"/>
          </w:tcPr>
          <w:p w:rsidR="000630D0" w:rsidRPr="00DF5AFE" w:rsidRDefault="000630D0" w:rsidP="007675D8">
            <w:pPr>
              <w:spacing w:line="400" w:lineRule="exact"/>
              <w:jc w:val="center"/>
              <w:rPr>
                <w:rFonts w:ascii="標楷體" w:eastAsia="標楷體" w:hAnsi="標楷體"/>
                <w:color w:val="000000" w:themeColor="text1"/>
                <w:szCs w:val="24"/>
              </w:rPr>
            </w:pPr>
            <w:r w:rsidRPr="00DF5AFE">
              <w:rPr>
                <w:rFonts w:ascii="標楷體" w:eastAsia="標楷體" w:hAnsi="標楷體" w:hint="eastAsia"/>
                <w:color w:val="000000" w:themeColor="text1"/>
                <w:szCs w:val="24"/>
              </w:rPr>
              <w:t>英語</w:t>
            </w:r>
          </w:p>
        </w:tc>
        <w:tc>
          <w:tcPr>
            <w:tcW w:w="2268" w:type="dxa"/>
            <w:vAlign w:val="center"/>
          </w:tcPr>
          <w:p w:rsidR="000630D0"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清水區清水國小</w:t>
            </w:r>
          </w:p>
          <w:p w:rsidR="001B3B82" w:rsidRPr="00DF5AFE" w:rsidRDefault="001B3B82" w:rsidP="007675D8">
            <w:pPr>
              <w:spacing w:line="300" w:lineRule="exact"/>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黃杏媚主任</w:t>
            </w:r>
          </w:p>
        </w:tc>
        <w:tc>
          <w:tcPr>
            <w:tcW w:w="833" w:type="dxa"/>
            <w:vMerge/>
          </w:tcPr>
          <w:p w:rsidR="000630D0" w:rsidRPr="00DF5AFE" w:rsidRDefault="000630D0" w:rsidP="007675D8">
            <w:pPr>
              <w:snapToGrid w:val="0"/>
              <w:spacing w:line="280" w:lineRule="exact"/>
              <w:jc w:val="center"/>
              <w:rPr>
                <w:rFonts w:ascii="標楷體" w:eastAsia="標楷體" w:hAnsi="標楷體"/>
                <w:color w:val="000000" w:themeColor="text1"/>
                <w:sz w:val="28"/>
                <w:szCs w:val="28"/>
              </w:rPr>
            </w:pPr>
          </w:p>
        </w:tc>
      </w:tr>
      <w:tr w:rsidR="000630D0" w:rsidRPr="00DF5AFE" w:rsidTr="007675D8">
        <w:trPr>
          <w:cantSplit/>
          <w:trHeight w:val="514"/>
          <w:jc w:val="center"/>
        </w:trPr>
        <w:tc>
          <w:tcPr>
            <w:tcW w:w="1941" w:type="dxa"/>
            <w:tcBorders>
              <w:top w:val="nil"/>
            </w:tcBorders>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bCs/>
                <w:color w:val="000000" w:themeColor="text1"/>
                <w:sz w:val="28"/>
                <w:szCs w:val="28"/>
              </w:rPr>
              <w:t>17:</w:t>
            </w:r>
            <w:r w:rsidRPr="00DF5AFE">
              <w:rPr>
                <w:rFonts w:ascii="標楷體" w:eastAsia="標楷體" w:hAnsi="標楷體" w:hint="eastAsia"/>
                <w:bCs/>
                <w:color w:val="000000" w:themeColor="text1"/>
                <w:sz w:val="28"/>
                <w:szCs w:val="28"/>
              </w:rPr>
              <w:t>4</w:t>
            </w:r>
            <w:r w:rsidRPr="00DF5AFE">
              <w:rPr>
                <w:rFonts w:ascii="標楷體" w:eastAsia="標楷體" w:hAnsi="標楷體"/>
                <w:bCs/>
                <w:color w:val="000000" w:themeColor="text1"/>
                <w:sz w:val="28"/>
                <w:szCs w:val="28"/>
              </w:rPr>
              <w:t>0</w:t>
            </w:r>
          </w:p>
        </w:tc>
        <w:tc>
          <w:tcPr>
            <w:tcW w:w="4315" w:type="dxa"/>
            <w:gridSpan w:val="2"/>
            <w:tcBorders>
              <w:top w:val="nil"/>
            </w:tcBorders>
            <w:vAlign w:val="center"/>
          </w:tcPr>
          <w:p w:rsidR="000630D0" w:rsidRPr="00DF5AFE" w:rsidRDefault="000630D0" w:rsidP="007675D8">
            <w:pPr>
              <w:snapToGrid w:val="0"/>
              <w:jc w:val="center"/>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歡喜賦歸</w:t>
            </w:r>
          </w:p>
        </w:tc>
        <w:tc>
          <w:tcPr>
            <w:tcW w:w="2968" w:type="dxa"/>
            <w:gridSpan w:val="2"/>
            <w:tcBorders>
              <w:top w:val="nil"/>
            </w:tcBorders>
            <w:vAlign w:val="center"/>
          </w:tcPr>
          <w:p w:rsidR="000630D0" w:rsidRPr="00DF5AFE" w:rsidRDefault="00583855" w:rsidP="007675D8">
            <w:pPr>
              <w:snapToGrid w:val="0"/>
              <w:jc w:val="center"/>
              <w:rPr>
                <w:rFonts w:ascii="標楷體" w:eastAsia="標楷體" w:hAnsi="標楷體"/>
                <w:bCs/>
                <w:color w:val="000000" w:themeColor="text1"/>
                <w:sz w:val="28"/>
                <w:szCs w:val="28"/>
              </w:rPr>
            </w:pPr>
            <w:r>
              <w:rPr>
                <w:rFonts w:ascii="標楷體" w:eastAsia="標楷體" w:hAnsi="標楷體" w:hint="eastAsia"/>
                <w:bCs/>
                <w:color w:val="000000" w:themeColor="text1"/>
                <w:sz w:val="28"/>
                <w:szCs w:val="28"/>
              </w:rPr>
              <w:t>瑞城國小</w:t>
            </w:r>
            <w:r w:rsidRPr="00DF5AFE">
              <w:rPr>
                <w:rFonts w:ascii="標楷體" w:eastAsia="標楷體" w:hAnsi="標楷體" w:hint="eastAsia"/>
                <w:bCs/>
                <w:color w:val="000000" w:themeColor="text1"/>
                <w:sz w:val="28"/>
                <w:szCs w:val="28"/>
              </w:rPr>
              <w:t>團隊</w:t>
            </w:r>
          </w:p>
        </w:tc>
        <w:tc>
          <w:tcPr>
            <w:tcW w:w="833" w:type="dxa"/>
            <w:vMerge/>
          </w:tcPr>
          <w:p w:rsidR="000630D0" w:rsidRPr="00DF5AFE" w:rsidRDefault="000630D0" w:rsidP="007675D8">
            <w:pPr>
              <w:spacing w:line="400" w:lineRule="exact"/>
              <w:jc w:val="center"/>
              <w:rPr>
                <w:rFonts w:ascii="標楷體" w:eastAsia="標楷體" w:hAnsi="標楷體"/>
                <w:bCs/>
                <w:color w:val="000000" w:themeColor="text1"/>
                <w:sz w:val="28"/>
                <w:szCs w:val="28"/>
              </w:rPr>
            </w:pPr>
          </w:p>
        </w:tc>
      </w:tr>
    </w:tbl>
    <w:p w:rsidR="000630D0" w:rsidRDefault="000630D0" w:rsidP="000630D0">
      <w:pPr>
        <w:snapToGrid w:val="0"/>
        <w:ind w:leftChars="127" w:left="2223" w:hangingChars="685" w:hanging="1918"/>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三、報名方式：</w:t>
      </w:r>
      <w:r w:rsidR="00796F86">
        <w:rPr>
          <w:rFonts w:ascii="標楷體" w:eastAsia="標楷體" w:hAnsi="標楷體" w:hint="eastAsia"/>
          <w:bCs/>
          <w:sz w:val="28"/>
          <w:szCs w:val="28"/>
        </w:rPr>
        <w:t>請至全國教師在職進修資訊</w:t>
      </w:r>
      <w:r w:rsidR="00796F86" w:rsidRPr="00D975D8">
        <w:rPr>
          <w:rFonts w:ascii="標楷體" w:eastAsia="標楷體" w:hAnsi="標楷體" w:hint="eastAsia"/>
          <w:bCs/>
          <w:sz w:val="28"/>
          <w:szCs w:val="28"/>
        </w:rPr>
        <w:t>網</w:t>
      </w:r>
      <w:r w:rsidR="00796F86" w:rsidRPr="00D975D8">
        <w:rPr>
          <w:rFonts w:ascii="標楷體" w:eastAsia="標楷體" w:hAnsi="標楷體"/>
          <w:bCs/>
          <w:sz w:val="28"/>
          <w:szCs w:val="28"/>
        </w:rPr>
        <w:t>/</w:t>
      </w:r>
      <w:r w:rsidR="00796F86" w:rsidRPr="00D975D8">
        <w:rPr>
          <w:rFonts w:ascii="標楷體" w:eastAsia="標楷體" w:hAnsi="標楷體" w:hint="eastAsia"/>
          <w:bCs/>
          <w:sz w:val="28"/>
          <w:szCs w:val="28"/>
        </w:rPr>
        <w:t>臺中市</w:t>
      </w:r>
      <w:r w:rsidR="00796F86" w:rsidRPr="00D975D8">
        <w:rPr>
          <w:rFonts w:ascii="標楷體" w:eastAsia="標楷體" w:hAnsi="標楷體"/>
          <w:bCs/>
          <w:sz w:val="28"/>
          <w:szCs w:val="28"/>
        </w:rPr>
        <w:t>/</w:t>
      </w:r>
      <w:r w:rsidR="00796F86" w:rsidRPr="00D975D8">
        <w:rPr>
          <w:rFonts w:ascii="標楷體" w:eastAsia="標楷體" w:hAnsi="標楷體" w:hint="eastAsia"/>
          <w:bCs/>
          <w:sz w:val="28"/>
          <w:szCs w:val="28"/>
        </w:rPr>
        <w:t>大里區</w:t>
      </w:r>
      <w:r w:rsidR="00796F86" w:rsidRPr="00D975D8">
        <w:rPr>
          <w:rFonts w:ascii="標楷體" w:eastAsia="標楷體" w:hAnsi="標楷體"/>
          <w:bCs/>
          <w:sz w:val="28"/>
          <w:szCs w:val="28"/>
        </w:rPr>
        <w:t>/</w:t>
      </w:r>
      <w:r w:rsidR="00796F86" w:rsidRPr="00D975D8">
        <w:rPr>
          <w:rFonts w:ascii="標楷體" w:eastAsia="標楷體" w:hAnsi="標楷體" w:hint="eastAsia"/>
          <w:bCs/>
          <w:sz w:val="28"/>
          <w:szCs w:val="28"/>
        </w:rPr>
        <w:t>瑞城國小</w:t>
      </w:r>
      <w:r w:rsidR="00796F86" w:rsidRPr="00D975D8">
        <w:rPr>
          <w:rFonts w:ascii="標楷體" w:eastAsia="標楷體" w:hAnsi="標楷體"/>
          <w:bCs/>
          <w:sz w:val="28"/>
          <w:szCs w:val="28"/>
        </w:rPr>
        <w:t>/10</w:t>
      </w:r>
      <w:r w:rsidR="00B10E52">
        <w:rPr>
          <w:rFonts w:ascii="標楷體" w:eastAsia="標楷體" w:hAnsi="標楷體" w:hint="eastAsia"/>
          <w:bCs/>
          <w:sz w:val="28"/>
          <w:szCs w:val="28"/>
        </w:rPr>
        <w:t>9</w:t>
      </w:r>
      <w:r w:rsidR="00796F86" w:rsidRPr="00D975D8">
        <w:rPr>
          <w:rFonts w:ascii="標楷體" w:eastAsia="標楷體" w:hAnsi="標楷體" w:hint="eastAsia"/>
          <w:bCs/>
          <w:sz w:val="28"/>
          <w:szCs w:val="28"/>
        </w:rPr>
        <w:t>學年度</w:t>
      </w:r>
      <w:r w:rsidR="00796F86">
        <w:rPr>
          <w:rFonts w:ascii="標楷體" w:eastAsia="標楷體" w:hAnsi="標楷體" w:hint="eastAsia"/>
          <w:bCs/>
          <w:sz w:val="28"/>
          <w:szCs w:val="28"/>
        </w:rPr>
        <w:t>學生學習扶助</w:t>
      </w:r>
      <w:r w:rsidR="00796F86" w:rsidRPr="00D975D8">
        <w:rPr>
          <w:rFonts w:ascii="標楷體" w:eastAsia="標楷體" w:hAnsi="標楷體" w:hint="eastAsia"/>
          <w:bCs/>
          <w:sz w:val="28"/>
          <w:szCs w:val="28"/>
        </w:rPr>
        <w:t>實施方案</w:t>
      </w:r>
      <w:r w:rsidR="00796F86">
        <w:rPr>
          <w:rFonts w:ascii="標楷體" w:eastAsia="標楷體" w:hAnsi="標楷體" w:hint="eastAsia"/>
          <w:bCs/>
          <w:sz w:val="28"/>
          <w:szCs w:val="28"/>
        </w:rPr>
        <w:t>學生學習扶助</w:t>
      </w:r>
      <w:r w:rsidR="00796F86" w:rsidRPr="00D975D8">
        <w:rPr>
          <w:rFonts w:ascii="標楷體" w:eastAsia="標楷體" w:hAnsi="標楷體" w:hint="eastAsia"/>
          <w:bCs/>
          <w:sz w:val="28"/>
          <w:szCs w:val="28"/>
        </w:rPr>
        <w:t>師資培訓項下</w:t>
      </w:r>
      <w:r w:rsidR="00796F86">
        <w:rPr>
          <w:rFonts w:ascii="標楷體" w:eastAsia="標楷體" w:hAnsi="標楷體" w:hint="eastAsia"/>
          <w:bCs/>
          <w:sz w:val="28"/>
          <w:szCs w:val="28"/>
        </w:rPr>
        <w:t>網路</w:t>
      </w:r>
      <w:r w:rsidR="00796F86" w:rsidRPr="00D975D8">
        <w:rPr>
          <w:rFonts w:ascii="標楷體" w:eastAsia="標楷體" w:hAnsi="標楷體" w:hint="eastAsia"/>
          <w:bCs/>
          <w:sz w:val="28"/>
          <w:szCs w:val="28"/>
        </w:rPr>
        <w:t>報名。</w:t>
      </w:r>
    </w:p>
    <w:p w:rsidR="003F76FE" w:rsidRDefault="00796F86" w:rsidP="003F76FE">
      <w:pPr>
        <w:snapToGrid w:val="0"/>
        <w:ind w:leftChars="127" w:left="2223" w:hangingChars="685" w:hanging="1918"/>
        <w:rPr>
          <w:rFonts w:ascii="標楷體" w:eastAsia="標楷體" w:hAnsi="標楷體"/>
          <w:color w:val="0D0D0D" w:themeColor="text1" w:themeTint="F2"/>
          <w:sz w:val="28"/>
          <w:szCs w:val="28"/>
        </w:rPr>
      </w:pPr>
      <w:r w:rsidRPr="00796F86">
        <w:rPr>
          <w:rFonts w:ascii="標楷體" w:eastAsia="標楷體" w:hAnsi="標楷體" w:hint="eastAsia"/>
          <w:color w:val="000000" w:themeColor="text1"/>
          <w:sz w:val="28"/>
          <w:szCs w:val="28"/>
        </w:rPr>
        <w:t xml:space="preserve">四、報名時間：全國教師在職進修資訊網系統開放時間為 </w:t>
      </w:r>
      <w:r w:rsidRPr="00A3558F">
        <w:rPr>
          <w:rFonts w:ascii="標楷體" w:eastAsia="標楷體" w:hAnsi="標楷體" w:hint="eastAsia"/>
          <w:color w:val="0D0D0D" w:themeColor="text1" w:themeTint="F2"/>
          <w:sz w:val="28"/>
          <w:szCs w:val="28"/>
        </w:rPr>
        <w:t>109年</w:t>
      </w:r>
      <w:r w:rsidR="00BA7AFE" w:rsidRPr="00A3558F">
        <w:rPr>
          <w:rFonts w:ascii="標楷體" w:eastAsia="標楷體" w:hAnsi="標楷體" w:hint="eastAsia"/>
          <w:color w:val="0D0D0D" w:themeColor="text1" w:themeTint="F2"/>
          <w:sz w:val="28"/>
          <w:szCs w:val="28"/>
        </w:rPr>
        <w:t>10</w:t>
      </w:r>
      <w:r w:rsidRPr="00A3558F">
        <w:rPr>
          <w:rFonts w:ascii="標楷體" w:eastAsia="標楷體" w:hAnsi="標楷體" w:hint="eastAsia"/>
          <w:color w:val="0D0D0D" w:themeColor="text1" w:themeTint="F2"/>
          <w:sz w:val="28"/>
          <w:szCs w:val="28"/>
        </w:rPr>
        <w:t>月2</w:t>
      </w:r>
      <w:r w:rsidR="00FE603B" w:rsidRPr="00A3558F">
        <w:rPr>
          <w:rFonts w:ascii="標楷體" w:eastAsia="標楷體" w:hAnsi="標楷體" w:hint="eastAsia"/>
          <w:color w:val="0D0D0D" w:themeColor="text1" w:themeTint="F2"/>
          <w:sz w:val="28"/>
          <w:szCs w:val="28"/>
        </w:rPr>
        <w:t>2</w:t>
      </w:r>
      <w:r w:rsidRPr="00A3558F">
        <w:rPr>
          <w:rFonts w:ascii="標楷體" w:eastAsia="標楷體" w:hAnsi="標楷體" w:hint="eastAsia"/>
          <w:color w:val="0D0D0D" w:themeColor="text1" w:themeTint="F2"/>
          <w:sz w:val="28"/>
          <w:szCs w:val="28"/>
        </w:rPr>
        <w:t>日(</w:t>
      </w:r>
      <w:r w:rsidR="00FE603B" w:rsidRPr="00A3558F">
        <w:rPr>
          <w:rFonts w:ascii="標楷體" w:eastAsia="標楷體" w:hAnsi="標楷體" w:hint="eastAsia"/>
          <w:color w:val="0D0D0D" w:themeColor="text1" w:themeTint="F2"/>
          <w:sz w:val="28"/>
          <w:szCs w:val="28"/>
        </w:rPr>
        <w:t>星期四</w:t>
      </w:r>
      <w:r w:rsidRPr="00A3558F">
        <w:rPr>
          <w:rFonts w:ascii="標楷體" w:eastAsia="標楷體" w:hAnsi="標楷體" w:hint="eastAsia"/>
          <w:color w:val="0D0D0D" w:themeColor="text1" w:themeTint="F2"/>
          <w:sz w:val="28"/>
          <w:szCs w:val="28"/>
        </w:rPr>
        <w:t>)</w:t>
      </w:r>
      <w:r w:rsidR="00B10E52" w:rsidRPr="00A3558F">
        <w:rPr>
          <w:rFonts w:ascii="標楷體" w:eastAsia="標楷體" w:hAnsi="標楷體" w:hint="eastAsia"/>
          <w:color w:val="0D0D0D" w:themeColor="text1" w:themeTint="F2"/>
          <w:sz w:val="28"/>
          <w:szCs w:val="28"/>
        </w:rPr>
        <w:t>上午9時</w:t>
      </w:r>
      <w:r w:rsidRPr="00A3558F">
        <w:rPr>
          <w:rFonts w:ascii="標楷體" w:eastAsia="標楷體" w:hAnsi="標楷體" w:hint="eastAsia"/>
          <w:color w:val="0D0D0D" w:themeColor="text1" w:themeTint="F2"/>
          <w:sz w:val="28"/>
          <w:szCs w:val="28"/>
        </w:rPr>
        <w:t>至10</w:t>
      </w:r>
      <w:r w:rsidR="00BA7AFE" w:rsidRPr="00A3558F">
        <w:rPr>
          <w:rFonts w:ascii="標楷體" w:eastAsia="標楷體" w:hAnsi="標楷體" w:hint="eastAsia"/>
          <w:color w:val="0D0D0D" w:themeColor="text1" w:themeTint="F2"/>
          <w:sz w:val="28"/>
          <w:szCs w:val="28"/>
        </w:rPr>
        <w:t>9</w:t>
      </w:r>
      <w:r w:rsidRPr="00A3558F">
        <w:rPr>
          <w:rFonts w:ascii="標楷體" w:eastAsia="標楷體" w:hAnsi="標楷體" w:hint="eastAsia"/>
          <w:color w:val="0D0D0D" w:themeColor="text1" w:themeTint="F2"/>
          <w:sz w:val="28"/>
          <w:szCs w:val="28"/>
        </w:rPr>
        <w:t>年</w:t>
      </w:r>
      <w:r w:rsidR="00BA7AFE" w:rsidRPr="00A3558F">
        <w:rPr>
          <w:rFonts w:ascii="標楷體" w:eastAsia="標楷體" w:hAnsi="標楷體" w:hint="eastAsia"/>
          <w:color w:val="0D0D0D" w:themeColor="text1" w:themeTint="F2"/>
          <w:sz w:val="28"/>
          <w:szCs w:val="28"/>
        </w:rPr>
        <w:t>10</w:t>
      </w:r>
      <w:r w:rsidRPr="00A3558F">
        <w:rPr>
          <w:rFonts w:ascii="標楷體" w:eastAsia="標楷體" w:hAnsi="標楷體" w:hint="eastAsia"/>
          <w:color w:val="0D0D0D" w:themeColor="text1" w:themeTint="F2"/>
          <w:sz w:val="28"/>
          <w:szCs w:val="28"/>
        </w:rPr>
        <w:t>月</w:t>
      </w:r>
      <w:r w:rsidR="00BA7AFE" w:rsidRPr="00A3558F">
        <w:rPr>
          <w:rFonts w:ascii="標楷體" w:eastAsia="標楷體" w:hAnsi="標楷體" w:hint="eastAsia"/>
          <w:color w:val="0D0D0D" w:themeColor="text1" w:themeTint="F2"/>
          <w:sz w:val="28"/>
          <w:szCs w:val="28"/>
        </w:rPr>
        <w:t>2</w:t>
      </w:r>
      <w:r w:rsidR="00FE603B" w:rsidRPr="00A3558F">
        <w:rPr>
          <w:rFonts w:ascii="標楷體" w:eastAsia="標楷體" w:hAnsi="標楷體"/>
          <w:color w:val="0D0D0D" w:themeColor="text1" w:themeTint="F2"/>
          <w:sz w:val="28"/>
          <w:szCs w:val="28"/>
        </w:rPr>
        <w:t>3</w:t>
      </w:r>
      <w:r w:rsidRPr="00A3558F">
        <w:rPr>
          <w:rFonts w:ascii="標楷體" w:eastAsia="標楷體" w:hAnsi="標楷體" w:hint="eastAsia"/>
          <w:color w:val="0D0D0D" w:themeColor="text1" w:themeTint="F2"/>
          <w:sz w:val="28"/>
          <w:szCs w:val="28"/>
        </w:rPr>
        <w:t>日(星期</w:t>
      </w:r>
      <w:r w:rsidR="00FE603B" w:rsidRPr="00A3558F">
        <w:rPr>
          <w:rFonts w:ascii="標楷體" w:eastAsia="標楷體" w:hAnsi="標楷體" w:hint="eastAsia"/>
          <w:color w:val="0D0D0D" w:themeColor="text1" w:themeTint="F2"/>
          <w:sz w:val="28"/>
          <w:szCs w:val="28"/>
        </w:rPr>
        <w:t>五</w:t>
      </w:r>
      <w:r w:rsidRPr="00A3558F">
        <w:rPr>
          <w:rFonts w:ascii="標楷體" w:eastAsia="標楷體" w:hAnsi="標楷體" w:hint="eastAsia"/>
          <w:color w:val="0D0D0D" w:themeColor="text1" w:themeTint="F2"/>
          <w:sz w:val="28"/>
          <w:szCs w:val="28"/>
        </w:rPr>
        <w:t>)</w:t>
      </w:r>
      <w:r w:rsidR="003F318C" w:rsidRPr="00A3558F">
        <w:rPr>
          <w:rFonts w:ascii="標楷體" w:eastAsia="標楷體" w:hAnsi="標楷體" w:hint="eastAsia"/>
          <w:color w:val="0D0D0D" w:themeColor="text1" w:themeTint="F2"/>
          <w:sz w:val="28"/>
          <w:szCs w:val="28"/>
        </w:rPr>
        <w:t xml:space="preserve"> 下午5時</w:t>
      </w:r>
      <w:r w:rsidRPr="00A3558F">
        <w:rPr>
          <w:rFonts w:ascii="標楷體" w:eastAsia="標楷體" w:hAnsi="標楷體" w:hint="eastAsia"/>
          <w:color w:val="0D0D0D" w:themeColor="text1" w:themeTint="F2"/>
          <w:sz w:val="28"/>
          <w:szCs w:val="28"/>
        </w:rPr>
        <w:t>前。</w:t>
      </w:r>
      <w:r w:rsidR="002254E7" w:rsidRPr="00A3558F">
        <w:rPr>
          <w:rFonts w:ascii="標楷體" w:eastAsia="標楷體" w:hAnsi="標楷體" w:hint="eastAsia"/>
          <w:color w:val="0D0D0D" w:themeColor="text1" w:themeTint="F2"/>
          <w:sz w:val="28"/>
          <w:szCs w:val="28"/>
        </w:rPr>
        <w:t>如報名額滿，會提前關閉報名。</w:t>
      </w:r>
    </w:p>
    <w:p w:rsidR="00FE6969" w:rsidRDefault="00FE6969" w:rsidP="003F76FE">
      <w:pPr>
        <w:snapToGrid w:val="0"/>
        <w:ind w:leftChars="127" w:left="2223" w:hangingChars="685" w:hanging="1918"/>
        <w:rPr>
          <w:rFonts w:ascii="標楷體" w:eastAsia="標楷體" w:hAnsi="標楷體"/>
          <w:color w:val="0D0D0D" w:themeColor="text1" w:themeTint="F2"/>
          <w:sz w:val="28"/>
          <w:szCs w:val="28"/>
        </w:rPr>
      </w:pPr>
      <w:r>
        <w:rPr>
          <w:rFonts w:ascii="標楷體" w:eastAsia="標楷體" w:hAnsi="標楷體" w:hint="eastAsia"/>
          <w:color w:val="0D0D0D" w:themeColor="text1" w:themeTint="F2"/>
          <w:sz w:val="28"/>
          <w:szCs w:val="28"/>
        </w:rPr>
        <w:t>五、注意事項：</w:t>
      </w:r>
    </w:p>
    <w:p w:rsidR="00FE6969" w:rsidRPr="00FE6969" w:rsidRDefault="00FE6969" w:rsidP="00FE6969">
      <w:pPr>
        <w:pStyle w:val="a9"/>
        <w:numPr>
          <w:ilvl w:val="0"/>
          <w:numId w:val="1"/>
        </w:numPr>
        <w:snapToGrid w:val="0"/>
        <w:ind w:leftChars="0"/>
        <w:rPr>
          <w:rFonts w:ascii="標楷體" w:eastAsia="標楷體" w:hAnsi="標楷體"/>
          <w:sz w:val="28"/>
          <w:szCs w:val="28"/>
        </w:rPr>
      </w:pPr>
      <w:r w:rsidRPr="00FE6969">
        <w:rPr>
          <w:rFonts w:ascii="標楷體" w:eastAsia="標楷體" w:hAnsi="標楷體" w:hint="eastAsia"/>
          <w:sz w:val="28"/>
          <w:szCs w:val="28"/>
        </w:rPr>
        <w:t>全國教師在職進修資訊網報名時須確定組別，日後無法更改組別。每位師長限報一個組別，重複報名者</w:t>
      </w:r>
      <w:r w:rsidR="00CB3408">
        <w:rPr>
          <w:rFonts w:ascii="標楷體" w:eastAsia="標楷體" w:hAnsi="標楷體" w:hint="eastAsia"/>
          <w:sz w:val="28"/>
          <w:szCs w:val="28"/>
        </w:rPr>
        <w:t>，</w:t>
      </w:r>
      <w:r w:rsidRPr="00FE6969">
        <w:rPr>
          <w:rFonts w:ascii="標楷體" w:eastAsia="標楷體" w:hAnsi="標楷體" w:hint="eastAsia"/>
          <w:sz w:val="28"/>
          <w:szCs w:val="28"/>
        </w:rPr>
        <w:t>該研習所有組別皆不予錄取。</w:t>
      </w:r>
    </w:p>
    <w:p w:rsidR="00FE6969" w:rsidRPr="00FE6969" w:rsidRDefault="00FE6969" w:rsidP="00FE6969">
      <w:pPr>
        <w:pStyle w:val="a9"/>
        <w:numPr>
          <w:ilvl w:val="0"/>
          <w:numId w:val="1"/>
        </w:numPr>
        <w:snapToGrid w:val="0"/>
        <w:ind w:leftChars="0"/>
        <w:rPr>
          <w:rFonts w:ascii="標楷體" w:eastAsia="標楷體" w:hAnsi="標楷體"/>
          <w:color w:val="0D0D0D" w:themeColor="text1" w:themeTint="F2"/>
          <w:sz w:val="28"/>
          <w:szCs w:val="28"/>
        </w:rPr>
      </w:pPr>
      <w:r w:rsidRPr="00FE6969">
        <w:rPr>
          <w:rFonts w:ascii="標楷體" w:eastAsia="標楷體" w:hAnsi="標楷體" w:hint="eastAsia"/>
          <w:color w:val="0D0D0D" w:themeColor="text1" w:themeTint="F2"/>
          <w:sz w:val="28"/>
          <w:szCs w:val="28"/>
        </w:rPr>
        <w:t>研習當天請務必繳交</w:t>
      </w:r>
      <w:r w:rsidRPr="00FE6969">
        <w:rPr>
          <w:rFonts w:ascii="標楷體" w:eastAsia="標楷體" w:hAnsi="標楷體" w:hint="eastAsia"/>
          <w:b/>
          <w:color w:val="0D0D0D" w:themeColor="text1" w:themeTint="F2"/>
          <w:sz w:val="28"/>
          <w:szCs w:val="28"/>
          <w:shd w:val="pct15" w:color="auto" w:fill="FFFFFF"/>
        </w:rPr>
        <w:t>國小教師證影本</w:t>
      </w:r>
      <w:r w:rsidRPr="00FE6969">
        <w:rPr>
          <w:rFonts w:ascii="標楷體" w:eastAsia="標楷體" w:hAnsi="標楷體" w:hint="eastAsia"/>
          <w:color w:val="0D0D0D" w:themeColor="text1" w:themeTint="F2"/>
          <w:sz w:val="28"/>
          <w:szCs w:val="28"/>
        </w:rPr>
        <w:t>，以供查驗身分。請於</w:t>
      </w:r>
      <w:r w:rsidRPr="00CB3408">
        <w:rPr>
          <w:rFonts w:ascii="標楷體" w:eastAsia="標楷體" w:hAnsi="標楷體" w:hint="eastAsia"/>
          <w:b/>
          <w:color w:val="0D0D0D" w:themeColor="text1" w:themeTint="F2"/>
          <w:sz w:val="28"/>
          <w:szCs w:val="28"/>
        </w:rPr>
        <w:t>報到時間內完成報到</w:t>
      </w:r>
      <w:r w:rsidRPr="00FE6969">
        <w:rPr>
          <w:rFonts w:ascii="標楷體" w:eastAsia="標楷體" w:hAnsi="標楷體" w:hint="eastAsia"/>
          <w:color w:val="0D0D0D" w:themeColor="text1" w:themeTint="F2"/>
          <w:sz w:val="28"/>
          <w:szCs w:val="28"/>
        </w:rPr>
        <w:t>，課程8</w:t>
      </w:r>
      <w:r w:rsidR="001F7C09">
        <w:rPr>
          <w:rFonts w:ascii="標楷體" w:eastAsia="標楷體" w:hAnsi="標楷體" w:hint="eastAsia"/>
          <w:color w:val="0D0D0D" w:themeColor="text1" w:themeTint="F2"/>
          <w:sz w:val="28"/>
          <w:szCs w:val="28"/>
        </w:rPr>
        <w:t>時</w:t>
      </w:r>
      <w:r w:rsidRPr="00FE6969">
        <w:rPr>
          <w:rFonts w:ascii="標楷體" w:eastAsia="標楷體" w:hAnsi="標楷體" w:hint="eastAsia"/>
          <w:color w:val="0D0D0D" w:themeColor="text1" w:themeTint="F2"/>
          <w:sz w:val="28"/>
          <w:szCs w:val="28"/>
        </w:rPr>
        <w:t>20</w:t>
      </w:r>
      <w:r w:rsidR="001F7C09">
        <w:rPr>
          <w:rFonts w:ascii="標楷體" w:eastAsia="標楷體" w:hAnsi="標楷體" w:hint="eastAsia"/>
          <w:color w:val="0D0D0D" w:themeColor="text1" w:themeTint="F2"/>
          <w:sz w:val="28"/>
          <w:szCs w:val="28"/>
        </w:rPr>
        <w:t>分</w:t>
      </w:r>
      <w:r w:rsidRPr="00FE6969">
        <w:rPr>
          <w:rFonts w:ascii="標楷體" w:eastAsia="標楷體" w:hAnsi="標楷體" w:hint="eastAsia"/>
          <w:color w:val="0D0D0D" w:themeColor="text1" w:themeTint="F2"/>
          <w:sz w:val="28"/>
          <w:szCs w:val="28"/>
        </w:rPr>
        <w:t>開始。課程中倘有遲到、早退超過15分鐘及請假者，則該課程視為缺課，將無法發予研習時數。</w:t>
      </w:r>
    </w:p>
    <w:p w:rsidR="003F76FE" w:rsidRDefault="00FE6969" w:rsidP="00D37341">
      <w:pPr>
        <w:snapToGrid w:val="0"/>
        <w:ind w:leftChars="118" w:left="849"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六</w:t>
      </w:r>
      <w:r w:rsidR="003F76FE" w:rsidRPr="00DF5AFE">
        <w:rPr>
          <w:rFonts w:ascii="標楷體" w:eastAsia="標楷體" w:hAnsi="標楷體" w:hint="eastAsia"/>
          <w:color w:val="000000" w:themeColor="text1"/>
          <w:sz w:val="28"/>
          <w:szCs w:val="28"/>
        </w:rPr>
        <w:t>、</w:t>
      </w:r>
      <w:r w:rsidR="003F76FE">
        <w:rPr>
          <w:rFonts w:ascii="標楷體" w:eastAsia="標楷體" w:hAnsi="標楷體" w:hint="eastAsia"/>
          <w:color w:val="000000" w:themeColor="text1"/>
          <w:sz w:val="28"/>
          <w:szCs w:val="28"/>
        </w:rPr>
        <w:t>請學校惠予</w:t>
      </w:r>
      <w:r w:rsidR="003F76FE" w:rsidRPr="00DF5AFE">
        <w:rPr>
          <w:rFonts w:ascii="標楷體" w:eastAsia="標楷體" w:hAnsi="標楷體" w:hint="eastAsia"/>
          <w:color w:val="000000" w:themeColor="text1"/>
          <w:sz w:val="28"/>
          <w:szCs w:val="28"/>
        </w:rPr>
        <w:t>辦理本計畫工作人員、講師及參加研習教師給予公（差）假</w:t>
      </w:r>
      <w:r w:rsidR="003F76FE">
        <w:rPr>
          <w:rFonts w:ascii="標楷體" w:eastAsia="標楷體" w:hAnsi="標楷體" w:hint="eastAsia"/>
          <w:color w:val="000000" w:themeColor="text1"/>
          <w:sz w:val="28"/>
          <w:szCs w:val="28"/>
        </w:rPr>
        <w:t xml:space="preserve">      </w:t>
      </w:r>
      <w:r w:rsidR="003F76FE" w:rsidRPr="00DF5AFE">
        <w:rPr>
          <w:rFonts w:ascii="標楷體" w:eastAsia="標楷體" w:hAnsi="標楷體" w:hint="eastAsia"/>
          <w:color w:val="000000" w:themeColor="text1"/>
          <w:sz w:val="28"/>
          <w:szCs w:val="28"/>
        </w:rPr>
        <w:t>登記。</w:t>
      </w:r>
    </w:p>
    <w:p w:rsidR="003F76FE" w:rsidRDefault="00FE6969" w:rsidP="003F76FE">
      <w:pPr>
        <w:snapToGrid w:val="0"/>
        <w:spacing w:line="360" w:lineRule="exact"/>
        <w:ind w:leftChars="117" w:left="849" w:hangingChars="203" w:hanging="56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3F76FE">
        <w:rPr>
          <w:rFonts w:ascii="標楷體" w:eastAsia="標楷體" w:hAnsi="標楷體" w:hint="eastAsia"/>
          <w:color w:val="000000" w:themeColor="text1"/>
          <w:sz w:val="28"/>
          <w:szCs w:val="28"/>
        </w:rPr>
        <w:t>、</w:t>
      </w:r>
      <w:r w:rsidR="003F76FE" w:rsidRPr="006A5B3C">
        <w:rPr>
          <w:rFonts w:ascii="標楷體" w:eastAsia="標楷體" w:hAnsi="標楷體" w:hint="eastAsia"/>
          <w:color w:val="000000" w:themeColor="text1"/>
          <w:sz w:val="28"/>
          <w:szCs w:val="28"/>
        </w:rPr>
        <w:t>為配合防疫工作，與會人員進入校園請配合</w:t>
      </w:r>
      <w:r w:rsidR="003F76FE" w:rsidRPr="006A5B3C">
        <w:rPr>
          <w:rFonts w:ascii="標楷體" w:eastAsia="標楷體" w:hAnsi="標楷體" w:hint="eastAsia"/>
          <w:b/>
          <w:color w:val="000000" w:themeColor="text1"/>
          <w:sz w:val="28"/>
          <w:szCs w:val="28"/>
          <w:shd w:val="pct15" w:color="auto" w:fill="FFFFFF"/>
        </w:rPr>
        <w:t>實名登記</w:t>
      </w:r>
      <w:r w:rsidR="003F76FE" w:rsidRPr="006A5B3C">
        <w:rPr>
          <w:rFonts w:ascii="標楷體" w:eastAsia="標楷體" w:hAnsi="標楷體" w:hint="eastAsia"/>
          <w:color w:val="000000" w:themeColor="text1"/>
          <w:sz w:val="28"/>
          <w:szCs w:val="28"/>
        </w:rPr>
        <w:t>及</w:t>
      </w:r>
      <w:r w:rsidR="003F76FE" w:rsidRPr="006A5B3C">
        <w:rPr>
          <w:rFonts w:ascii="標楷體" w:eastAsia="標楷體" w:hAnsi="標楷體" w:hint="eastAsia"/>
          <w:b/>
          <w:color w:val="000000" w:themeColor="text1"/>
          <w:sz w:val="28"/>
          <w:szCs w:val="28"/>
          <w:shd w:val="pct15" w:color="auto" w:fill="FFFFFF"/>
        </w:rPr>
        <w:t>全程戴口罩</w:t>
      </w:r>
      <w:r w:rsidR="003F76FE">
        <w:rPr>
          <w:rFonts w:ascii="標楷體" w:eastAsia="標楷體" w:hAnsi="標楷體" w:hint="eastAsia"/>
          <w:color w:val="000000" w:themeColor="text1"/>
          <w:sz w:val="28"/>
          <w:szCs w:val="28"/>
        </w:rPr>
        <w:t>，並保持社交距離所為之相關規範，並落實肥皂勤洗手等</w:t>
      </w:r>
      <w:r w:rsidR="003F76FE" w:rsidRPr="006A5B3C">
        <w:rPr>
          <w:rFonts w:ascii="標楷體" w:eastAsia="標楷體" w:hAnsi="標楷體" w:hint="eastAsia"/>
          <w:color w:val="000000" w:themeColor="text1"/>
          <w:sz w:val="28"/>
          <w:szCs w:val="28"/>
        </w:rPr>
        <w:t>防護措施。</w:t>
      </w:r>
    </w:p>
    <w:p w:rsidR="003F76FE" w:rsidRPr="00A3558F" w:rsidRDefault="00FE6969" w:rsidP="003F76FE">
      <w:pPr>
        <w:snapToGrid w:val="0"/>
        <w:ind w:leftChars="127" w:left="2223" w:hangingChars="685" w:hanging="1918"/>
        <w:rPr>
          <w:rFonts w:ascii="標楷體" w:eastAsia="標楷體" w:hAnsi="標楷體"/>
          <w:color w:val="0D0D0D" w:themeColor="text1" w:themeTint="F2"/>
          <w:sz w:val="28"/>
          <w:szCs w:val="28"/>
        </w:rPr>
      </w:pPr>
      <w:r>
        <w:rPr>
          <w:rFonts w:ascii="標楷體" w:eastAsia="標楷體" w:hAnsi="標楷體" w:hint="eastAsia"/>
          <w:color w:val="000000" w:themeColor="text1"/>
          <w:sz w:val="28"/>
          <w:szCs w:val="28"/>
        </w:rPr>
        <w:t>八</w:t>
      </w:r>
      <w:r w:rsidR="003F76FE">
        <w:rPr>
          <w:rFonts w:ascii="標楷體" w:eastAsia="標楷體" w:hAnsi="標楷體" w:hint="eastAsia"/>
          <w:color w:val="000000" w:themeColor="text1"/>
          <w:sz w:val="28"/>
          <w:szCs w:val="28"/>
        </w:rPr>
        <w:t>、</w:t>
      </w:r>
      <w:r w:rsidR="003F76FE" w:rsidRPr="009F533C">
        <w:rPr>
          <w:rFonts w:ascii="標楷體" w:eastAsia="標楷體" w:hAnsi="標楷體" w:hint="eastAsia"/>
          <w:color w:val="000000" w:themeColor="text1"/>
          <w:sz w:val="28"/>
          <w:szCs w:val="28"/>
        </w:rPr>
        <w:t>為響應環保，請</w:t>
      </w:r>
      <w:r w:rsidR="003F76FE" w:rsidRPr="009F533C">
        <w:rPr>
          <w:rFonts w:ascii="標楷體" w:eastAsia="標楷體" w:hAnsi="標楷體" w:hint="eastAsia"/>
          <w:b/>
          <w:color w:val="000000" w:themeColor="text1"/>
          <w:sz w:val="28"/>
          <w:szCs w:val="28"/>
        </w:rPr>
        <w:t>自備環保杯、環保餐具</w:t>
      </w:r>
      <w:r w:rsidR="00F37EFE">
        <w:rPr>
          <w:rFonts w:ascii="標楷體" w:eastAsia="標楷體" w:hAnsi="標楷體" w:hint="eastAsia"/>
          <w:b/>
          <w:color w:val="000000" w:themeColor="text1"/>
          <w:sz w:val="28"/>
          <w:szCs w:val="28"/>
        </w:rPr>
        <w:t>。</w:t>
      </w:r>
    </w:p>
    <w:p w:rsidR="000630D0" w:rsidRPr="00DF5AFE" w:rsidRDefault="000630D0" w:rsidP="000630D0">
      <w:pPr>
        <w:tabs>
          <w:tab w:val="left" w:pos="480"/>
        </w:tabs>
        <w:snapToGrid w:val="0"/>
        <w:spacing w:beforeLines="20" w:before="72" w:afterLines="20" w:after="72"/>
        <w:ind w:left="1144" w:hangingChars="408" w:hanging="1144"/>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柒、預期成效：</w:t>
      </w:r>
    </w:p>
    <w:p w:rsidR="000630D0" w:rsidRPr="00DF5AFE" w:rsidRDefault="000630D0" w:rsidP="000630D0">
      <w:pPr>
        <w:snapToGrid w:val="0"/>
        <w:spacing w:line="340" w:lineRule="exact"/>
        <w:ind w:left="840" w:hanging="567"/>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一、說明學生學習扶助策略及內涵，俾使教學人員掌握計畫精髓，協助積極推動本計畫。</w:t>
      </w:r>
    </w:p>
    <w:p w:rsidR="000630D0" w:rsidRPr="00DF5AFE" w:rsidRDefault="000630D0" w:rsidP="000630D0">
      <w:pPr>
        <w:snapToGrid w:val="0"/>
        <w:spacing w:line="340" w:lineRule="exact"/>
        <w:ind w:left="851" w:hanging="567"/>
        <w:rPr>
          <w:rFonts w:ascii="標楷體" w:eastAsia="標楷體" w:hAnsi="標楷體"/>
          <w:bCs/>
          <w:color w:val="000000" w:themeColor="text1"/>
          <w:sz w:val="28"/>
          <w:szCs w:val="28"/>
        </w:rPr>
      </w:pPr>
      <w:r w:rsidRPr="00DF5AFE">
        <w:rPr>
          <w:rFonts w:ascii="標楷體" w:eastAsia="標楷體" w:hAnsi="標楷體" w:hint="eastAsia"/>
          <w:bCs/>
          <w:color w:val="000000" w:themeColor="text1"/>
          <w:sz w:val="28"/>
          <w:szCs w:val="28"/>
        </w:rPr>
        <w:t>二、增進教學人員學生學習扶助專業指導能力。</w:t>
      </w:r>
    </w:p>
    <w:p w:rsidR="000630D0" w:rsidRPr="00DF5AFE" w:rsidRDefault="000630D0" w:rsidP="000630D0">
      <w:pPr>
        <w:tabs>
          <w:tab w:val="left" w:pos="480"/>
        </w:tabs>
        <w:snapToGrid w:val="0"/>
        <w:spacing w:line="340" w:lineRule="exact"/>
        <w:ind w:left="840" w:hanging="567"/>
        <w:rPr>
          <w:rFonts w:ascii="標楷體" w:eastAsia="標楷體" w:hAnsi="標楷體"/>
          <w:b/>
          <w:bCs/>
          <w:color w:val="000000" w:themeColor="text1"/>
          <w:sz w:val="28"/>
          <w:szCs w:val="28"/>
        </w:rPr>
      </w:pPr>
      <w:r w:rsidRPr="00DF5AFE">
        <w:rPr>
          <w:rFonts w:ascii="標楷體" w:eastAsia="標楷體" w:hAnsi="標楷體" w:hint="eastAsia"/>
          <w:bCs/>
          <w:color w:val="000000" w:themeColor="text1"/>
          <w:sz w:val="28"/>
          <w:szCs w:val="28"/>
        </w:rPr>
        <w:t>三、強化教學人員規劃學生學習扶助課程、教材教法及自編學生學習扶助教材等專業知能。</w:t>
      </w:r>
    </w:p>
    <w:p w:rsidR="000630D0" w:rsidRPr="00DF5AFE" w:rsidRDefault="000630D0" w:rsidP="000630D0">
      <w:pPr>
        <w:snapToGrid w:val="0"/>
        <w:spacing w:beforeLines="20" w:before="72" w:afterLines="20" w:after="72"/>
        <w:ind w:left="1144" w:hangingChars="408" w:hanging="1144"/>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捌</w:t>
      </w:r>
      <w:r w:rsidRPr="00DF5AFE">
        <w:rPr>
          <w:rFonts w:ascii="標楷體" w:eastAsia="標楷體" w:hAnsi="標楷體" w:hint="eastAsia"/>
          <w:b/>
          <w:color w:val="000000" w:themeColor="text1"/>
          <w:sz w:val="28"/>
          <w:szCs w:val="28"/>
        </w:rPr>
        <w:t>、</w:t>
      </w:r>
      <w:r w:rsidRPr="00DF5AFE">
        <w:rPr>
          <w:rFonts w:ascii="標楷體" w:eastAsia="標楷體" w:hAnsi="標楷體" w:hint="eastAsia"/>
          <w:b/>
          <w:bCs/>
          <w:color w:val="000000" w:themeColor="text1"/>
          <w:sz w:val="28"/>
          <w:szCs w:val="28"/>
        </w:rPr>
        <w:t>成效評估策略：</w:t>
      </w:r>
    </w:p>
    <w:p w:rsidR="000630D0" w:rsidRPr="00DF5AFE" w:rsidRDefault="000630D0" w:rsidP="000630D0">
      <w:pPr>
        <w:snapToGrid w:val="0"/>
        <w:spacing w:line="340" w:lineRule="exact"/>
        <w:ind w:left="851" w:hanging="567"/>
        <w:rPr>
          <w:rFonts w:ascii="標楷體" w:eastAsia="標楷體" w:hAnsi="標楷體"/>
          <w:color w:val="000000" w:themeColor="text1"/>
          <w:sz w:val="28"/>
          <w:szCs w:val="28"/>
        </w:rPr>
      </w:pPr>
      <w:r w:rsidRPr="00DF5AFE">
        <w:rPr>
          <w:rFonts w:ascii="標楷體" w:eastAsia="標楷體" w:hAnsi="標楷體" w:hint="eastAsia"/>
          <w:color w:val="000000" w:themeColor="text1"/>
          <w:sz w:val="28"/>
          <w:szCs w:val="28"/>
        </w:rPr>
        <w:t>一、研習結束後，請參與人員填寫回饋單，瞭解各校對於研習內容的想法，回收彙整統計後，列為改善參考意見。</w:t>
      </w:r>
    </w:p>
    <w:p w:rsidR="000630D0" w:rsidRPr="00DF5AFE" w:rsidRDefault="000630D0" w:rsidP="000630D0">
      <w:pPr>
        <w:snapToGrid w:val="0"/>
        <w:spacing w:line="340" w:lineRule="exact"/>
        <w:ind w:left="851" w:hanging="567"/>
        <w:rPr>
          <w:rFonts w:ascii="標楷體" w:eastAsia="標楷體" w:hAnsi="標楷體"/>
          <w:b/>
          <w:bCs/>
          <w:color w:val="000000" w:themeColor="text1"/>
          <w:sz w:val="28"/>
          <w:szCs w:val="28"/>
        </w:rPr>
      </w:pPr>
      <w:r w:rsidRPr="00DF5AFE">
        <w:rPr>
          <w:rFonts w:ascii="標楷體" w:eastAsia="標楷體" w:hAnsi="標楷體" w:hint="eastAsia"/>
          <w:color w:val="000000" w:themeColor="text1"/>
          <w:sz w:val="28"/>
          <w:szCs w:val="28"/>
        </w:rPr>
        <w:t>二、由承辦學校提供通過培訓者名單，登錄於本市學生學習扶助人才資料庫，以瞭解培訓師資情況。</w:t>
      </w:r>
    </w:p>
    <w:p w:rsidR="000630D0" w:rsidRPr="00DF5AFE" w:rsidRDefault="000630D0" w:rsidP="000630D0">
      <w:pPr>
        <w:snapToGrid w:val="0"/>
        <w:spacing w:beforeLines="20" w:before="72" w:afterLines="20" w:after="72"/>
        <w:ind w:left="566" w:hangingChars="202" w:hanging="566"/>
        <w:rPr>
          <w:rFonts w:ascii="標楷體" w:eastAsia="標楷體" w:hAnsi="標楷體"/>
          <w:bCs/>
          <w:color w:val="000000" w:themeColor="text1"/>
          <w:sz w:val="28"/>
          <w:szCs w:val="28"/>
        </w:rPr>
      </w:pPr>
      <w:r w:rsidRPr="00DF5AFE">
        <w:rPr>
          <w:rFonts w:ascii="標楷體" w:eastAsia="標楷體" w:hAnsi="標楷體" w:hint="eastAsia"/>
          <w:b/>
          <w:bCs/>
          <w:color w:val="000000" w:themeColor="text1"/>
          <w:sz w:val="28"/>
          <w:szCs w:val="28"/>
        </w:rPr>
        <w:t>玖、</w:t>
      </w:r>
      <w:r w:rsidRPr="00DF5AFE">
        <w:rPr>
          <w:rFonts w:ascii="標楷體" w:eastAsia="標楷體" w:hAnsi="標楷體" w:hint="eastAsia"/>
          <w:bCs/>
          <w:color w:val="000000" w:themeColor="text1"/>
          <w:sz w:val="28"/>
          <w:szCs w:val="28"/>
        </w:rPr>
        <w:t>研習活動辦理完成，相關工作人員依</w:t>
      </w:r>
      <w:r w:rsidRPr="00DF5AFE">
        <w:rPr>
          <w:rFonts w:ascii="標楷體" w:eastAsia="標楷體" w:hAnsi="標楷體" w:hint="eastAsia"/>
          <w:color w:val="000000" w:themeColor="text1"/>
          <w:sz w:val="28"/>
          <w:szCs w:val="28"/>
        </w:rPr>
        <w:t>臺中市立國民中小學及幼兒園教育人員獎勵要點予以敘獎。</w:t>
      </w:r>
    </w:p>
    <w:p w:rsidR="002254E7" w:rsidRDefault="000630D0" w:rsidP="003F76FE">
      <w:pPr>
        <w:snapToGrid w:val="0"/>
        <w:spacing w:beforeLines="20" w:before="72" w:afterLines="20" w:after="72"/>
        <w:ind w:left="1144" w:hangingChars="408" w:hanging="1144"/>
        <w:rPr>
          <w:rFonts w:ascii="標楷體" w:eastAsia="標楷體" w:hAnsi="標楷體"/>
          <w:b/>
          <w:bCs/>
          <w:color w:val="000000" w:themeColor="text1"/>
          <w:sz w:val="28"/>
          <w:szCs w:val="28"/>
        </w:rPr>
      </w:pPr>
      <w:r w:rsidRPr="00DF5AFE">
        <w:rPr>
          <w:rFonts w:ascii="標楷體" w:eastAsia="標楷體" w:hAnsi="標楷體" w:hint="eastAsia"/>
          <w:b/>
          <w:bCs/>
          <w:color w:val="000000" w:themeColor="text1"/>
          <w:sz w:val="28"/>
          <w:szCs w:val="28"/>
        </w:rPr>
        <w:t>拾、</w:t>
      </w:r>
      <w:r w:rsidRPr="00DF5AFE">
        <w:rPr>
          <w:rFonts w:ascii="標楷體" w:eastAsia="標楷體" w:hAnsi="標楷體" w:hint="eastAsia"/>
          <w:color w:val="000000" w:themeColor="text1"/>
          <w:sz w:val="28"/>
          <w:szCs w:val="28"/>
        </w:rPr>
        <w:t>本實施計畫經報教育局核定後實施，修正時亦同。</w:t>
      </w:r>
    </w:p>
    <w:sectPr w:rsidR="002254E7" w:rsidSect="00FE6969">
      <w:pgSz w:w="11906" w:h="16838"/>
      <w:pgMar w:top="851" w:right="991"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F2" w:rsidRDefault="006308F2" w:rsidP="00796F86">
      <w:r>
        <w:separator/>
      </w:r>
    </w:p>
  </w:endnote>
  <w:endnote w:type="continuationSeparator" w:id="0">
    <w:p w:rsidR="006308F2" w:rsidRDefault="006308F2" w:rsidP="0079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F2" w:rsidRDefault="006308F2" w:rsidP="00796F86">
      <w:r>
        <w:separator/>
      </w:r>
    </w:p>
  </w:footnote>
  <w:footnote w:type="continuationSeparator" w:id="0">
    <w:p w:rsidR="006308F2" w:rsidRDefault="006308F2" w:rsidP="00796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76A"/>
    <w:multiLevelType w:val="hybridMultilevel"/>
    <w:tmpl w:val="1B54C2E2"/>
    <w:lvl w:ilvl="0" w:tplc="0409000F">
      <w:start w:val="1"/>
      <w:numFmt w:val="decimal"/>
      <w:lvlText w:val="%1."/>
      <w:lvlJc w:val="left"/>
      <w:pPr>
        <w:ind w:left="1265" w:hanging="480"/>
      </w:p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
    <w:nsid w:val="7FD034C0"/>
    <w:multiLevelType w:val="hybridMultilevel"/>
    <w:tmpl w:val="78D05EFA"/>
    <w:lvl w:ilvl="0" w:tplc="9382799A">
      <w:start w:val="1"/>
      <w:numFmt w:val="decimal"/>
      <w:lvlText w:val="%1."/>
      <w:lvlJc w:val="left"/>
      <w:pPr>
        <w:ind w:left="1205" w:hanging="420"/>
      </w:pPr>
      <w:rPr>
        <w:rFonts w:ascii="標楷體" w:eastAsia="標楷體" w:hAnsi="標楷體" w:hint="default"/>
        <w:color w:val="0D0D0D" w:themeColor="text1" w:themeTint="F2"/>
        <w:sz w:val="28"/>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D0"/>
    <w:rsid w:val="000630D0"/>
    <w:rsid w:val="00082607"/>
    <w:rsid w:val="0009364B"/>
    <w:rsid w:val="000C293D"/>
    <w:rsid w:val="00112A2E"/>
    <w:rsid w:val="001B09BA"/>
    <w:rsid w:val="001B3B82"/>
    <w:rsid w:val="001F7C09"/>
    <w:rsid w:val="002254E7"/>
    <w:rsid w:val="00282EBA"/>
    <w:rsid w:val="003F318C"/>
    <w:rsid w:val="003F76FE"/>
    <w:rsid w:val="00434B51"/>
    <w:rsid w:val="004754FE"/>
    <w:rsid w:val="004870A5"/>
    <w:rsid w:val="00567E30"/>
    <w:rsid w:val="00583551"/>
    <w:rsid w:val="00583855"/>
    <w:rsid w:val="006308F2"/>
    <w:rsid w:val="006D1AC0"/>
    <w:rsid w:val="007338EF"/>
    <w:rsid w:val="00796F86"/>
    <w:rsid w:val="007E3158"/>
    <w:rsid w:val="0086707C"/>
    <w:rsid w:val="009F1B26"/>
    <w:rsid w:val="00A3558F"/>
    <w:rsid w:val="00B10E52"/>
    <w:rsid w:val="00B9121F"/>
    <w:rsid w:val="00BA7AFE"/>
    <w:rsid w:val="00BF1C3D"/>
    <w:rsid w:val="00C473C9"/>
    <w:rsid w:val="00CB3408"/>
    <w:rsid w:val="00D26C64"/>
    <w:rsid w:val="00D37341"/>
    <w:rsid w:val="00D84FCD"/>
    <w:rsid w:val="00DD4066"/>
    <w:rsid w:val="00E01645"/>
    <w:rsid w:val="00E072AE"/>
    <w:rsid w:val="00ED09CC"/>
    <w:rsid w:val="00ED6DF5"/>
    <w:rsid w:val="00F152D8"/>
    <w:rsid w:val="00F17C57"/>
    <w:rsid w:val="00F37EFE"/>
    <w:rsid w:val="00F44569"/>
    <w:rsid w:val="00FE052C"/>
    <w:rsid w:val="00FE603B"/>
    <w:rsid w:val="00FE69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D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86"/>
    <w:pPr>
      <w:tabs>
        <w:tab w:val="center" w:pos="4153"/>
        <w:tab w:val="right" w:pos="8306"/>
      </w:tabs>
      <w:snapToGrid w:val="0"/>
    </w:pPr>
    <w:rPr>
      <w:sz w:val="20"/>
      <w:szCs w:val="20"/>
    </w:rPr>
  </w:style>
  <w:style w:type="character" w:customStyle="1" w:styleId="a4">
    <w:name w:val="頁首 字元"/>
    <w:basedOn w:val="a0"/>
    <w:link w:val="a3"/>
    <w:uiPriority w:val="99"/>
    <w:rsid w:val="00796F86"/>
    <w:rPr>
      <w:rFonts w:ascii="Calibri" w:eastAsia="新細明體" w:hAnsi="Calibri" w:cs="Times New Roman"/>
      <w:sz w:val="20"/>
      <w:szCs w:val="20"/>
    </w:rPr>
  </w:style>
  <w:style w:type="paragraph" w:styleId="a5">
    <w:name w:val="footer"/>
    <w:basedOn w:val="a"/>
    <w:link w:val="a6"/>
    <w:uiPriority w:val="99"/>
    <w:unhideWhenUsed/>
    <w:rsid w:val="00796F86"/>
    <w:pPr>
      <w:tabs>
        <w:tab w:val="center" w:pos="4153"/>
        <w:tab w:val="right" w:pos="8306"/>
      </w:tabs>
      <w:snapToGrid w:val="0"/>
    </w:pPr>
    <w:rPr>
      <w:sz w:val="20"/>
      <w:szCs w:val="20"/>
    </w:rPr>
  </w:style>
  <w:style w:type="character" w:customStyle="1" w:styleId="a6">
    <w:name w:val="頁尾 字元"/>
    <w:basedOn w:val="a0"/>
    <w:link w:val="a5"/>
    <w:uiPriority w:val="99"/>
    <w:rsid w:val="00796F86"/>
    <w:rPr>
      <w:rFonts w:ascii="Calibri" w:eastAsia="新細明體" w:hAnsi="Calibri" w:cs="Times New Roman"/>
      <w:sz w:val="20"/>
      <w:szCs w:val="20"/>
    </w:rPr>
  </w:style>
  <w:style w:type="paragraph" w:styleId="a7">
    <w:name w:val="Balloon Text"/>
    <w:basedOn w:val="a"/>
    <w:link w:val="a8"/>
    <w:uiPriority w:val="99"/>
    <w:semiHidden/>
    <w:unhideWhenUsed/>
    <w:rsid w:val="00E0164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01645"/>
    <w:rPr>
      <w:rFonts w:asciiTheme="majorHAnsi" w:eastAsiaTheme="majorEastAsia" w:hAnsiTheme="majorHAnsi" w:cstheme="majorBidi"/>
      <w:sz w:val="18"/>
      <w:szCs w:val="18"/>
    </w:rPr>
  </w:style>
  <w:style w:type="paragraph" w:styleId="a9">
    <w:name w:val="List Paragraph"/>
    <w:basedOn w:val="a"/>
    <w:uiPriority w:val="34"/>
    <w:qFormat/>
    <w:rsid w:val="00FE696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D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F86"/>
    <w:pPr>
      <w:tabs>
        <w:tab w:val="center" w:pos="4153"/>
        <w:tab w:val="right" w:pos="8306"/>
      </w:tabs>
      <w:snapToGrid w:val="0"/>
    </w:pPr>
    <w:rPr>
      <w:sz w:val="20"/>
      <w:szCs w:val="20"/>
    </w:rPr>
  </w:style>
  <w:style w:type="character" w:customStyle="1" w:styleId="a4">
    <w:name w:val="頁首 字元"/>
    <w:basedOn w:val="a0"/>
    <w:link w:val="a3"/>
    <w:uiPriority w:val="99"/>
    <w:rsid w:val="00796F86"/>
    <w:rPr>
      <w:rFonts w:ascii="Calibri" w:eastAsia="新細明體" w:hAnsi="Calibri" w:cs="Times New Roman"/>
      <w:sz w:val="20"/>
      <w:szCs w:val="20"/>
    </w:rPr>
  </w:style>
  <w:style w:type="paragraph" w:styleId="a5">
    <w:name w:val="footer"/>
    <w:basedOn w:val="a"/>
    <w:link w:val="a6"/>
    <w:uiPriority w:val="99"/>
    <w:unhideWhenUsed/>
    <w:rsid w:val="00796F86"/>
    <w:pPr>
      <w:tabs>
        <w:tab w:val="center" w:pos="4153"/>
        <w:tab w:val="right" w:pos="8306"/>
      </w:tabs>
      <w:snapToGrid w:val="0"/>
    </w:pPr>
    <w:rPr>
      <w:sz w:val="20"/>
      <w:szCs w:val="20"/>
    </w:rPr>
  </w:style>
  <w:style w:type="character" w:customStyle="1" w:styleId="a6">
    <w:name w:val="頁尾 字元"/>
    <w:basedOn w:val="a0"/>
    <w:link w:val="a5"/>
    <w:uiPriority w:val="99"/>
    <w:rsid w:val="00796F86"/>
    <w:rPr>
      <w:rFonts w:ascii="Calibri" w:eastAsia="新細明體" w:hAnsi="Calibri" w:cs="Times New Roman"/>
      <w:sz w:val="20"/>
      <w:szCs w:val="20"/>
    </w:rPr>
  </w:style>
  <w:style w:type="paragraph" w:styleId="a7">
    <w:name w:val="Balloon Text"/>
    <w:basedOn w:val="a"/>
    <w:link w:val="a8"/>
    <w:uiPriority w:val="99"/>
    <w:semiHidden/>
    <w:unhideWhenUsed/>
    <w:rsid w:val="00E0164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01645"/>
    <w:rPr>
      <w:rFonts w:asciiTheme="majorHAnsi" w:eastAsiaTheme="majorEastAsia" w:hAnsiTheme="majorHAnsi" w:cstheme="majorBidi"/>
      <w:sz w:val="18"/>
      <w:szCs w:val="18"/>
    </w:rPr>
  </w:style>
  <w:style w:type="paragraph" w:styleId="a9">
    <w:name w:val="List Paragraph"/>
    <w:basedOn w:val="a"/>
    <w:uiPriority w:val="34"/>
    <w:qFormat/>
    <w:rsid w:val="00FE696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1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2020-10-06T00:44:00Z</cp:lastPrinted>
  <dcterms:created xsi:type="dcterms:W3CDTF">2020-10-15T01:56:00Z</dcterms:created>
  <dcterms:modified xsi:type="dcterms:W3CDTF">2020-10-15T01:56:00Z</dcterms:modified>
</cp:coreProperties>
</file>