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DD752" w14:textId="5F17A118" w:rsidR="00305A88" w:rsidRPr="00FA2136" w:rsidRDefault="000C023A" w:rsidP="00804D1C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proofErr w:type="gramStart"/>
      <w:r w:rsidRPr="00FA2136">
        <w:rPr>
          <w:rFonts w:ascii="標楷體" w:eastAsia="標楷體" w:hAnsi="標楷體" w:hint="eastAsia"/>
          <w:b/>
          <w:color w:val="000000" w:themeColor="text1"/>
          <w:sz w:val="36"/>
        </w:rPr>
        <w:t>臺</w:t>
      </w:r>
      <w:proofErr w:type="gramEnd"/>
      <w:r w:rsidR="00305A88" w:rsidRPr="00FA2136">
        <w:rPr>
          <w:rFonts w:ascii="標楷體" w:eastAsia="標楷體" w:hAnsi="標楷體" w:hint="eastAsia"/>
          <w:b/>
          <w:color w:val="000000" w:themeColor="text1"/>
          <w:sz w:val="36"/>
        </w:rPr>
        <w:t>中市西屯區協和國民小學</w:t>
      </w:r>
      <w:r w:rsidR="00D4336A" w:rsidRPr="00FA2136">
        <w:rPr>
          <w:rFonts w:ascii="標楷體" w:eastAsia="標楷體" w:hAnsi="標楷體"/>
          <w:b/>
          <w:color w:val="000000" w:themeColor="text1"/>
          <w:sz w:val="36"/>
        </w:rPr>
        <w:t>11</w:t>
      </w:r>
      <w:r w:rsidR="00430C15">
        <w:rPr>
          <w:rFonts w:ascii="標楷體" w:eastAsia="標楷體" w:hAnsi="標楷體"/>
          <w:b/>
          <w:color w:val="000000" w:themeColor="text1"/>
          <w:sz w:val="36"/>
        </w:rPr>
        <w:t>4</w:t>
      </w:r>
      <w:r w:rsidR="00305A88" w:rsidRPr="00FA2136">
        <w:rPr>
          <w:rFonts w:ascii="標楷體" w:eastAsia="標楷體" w:hAnsi="標楷體" w:hint="eastAsia"/>
          <w:b/>
          <w:color w:val="000000" w:themeColor="text1"/>
          <w:sz w:val="36"/>
        </w:rPr>
        <w:t>學年度寒假生活安全須知</w:t>
      </w:r>
    </w:p>
    <w:p w14:paraId="778A4FF9" w14:textId="77777777" w:rsidR="00305A88" w:rsidRPr="00FA2136" w:rsidRDefault="00305A88" w:rsidP="00E471CC">
      <w:pPr>
        <w:spacing w:line="0" w:lineRule="atLeast"/>
        <w:ind w:firstLineChars="600" w:firstLine="1920"/>
        <w:rPr>
          <w:rFonts w:ascii="標楷體" w:eastAsia="標楷體" w:hAnsi="標楷體"/>
          <w:color w:val="000000" w:themeColor="text1"/>
          <w:sz w:val="32"/>
        </w:rPr>
      </w:pPr>
      <w:r w:rsidRPr="00FA2136">
        <w:rPr>
          <w:rFonts w:ascii="標楷體" w:eastAsia="標楷體" w:hAnsi="標楷體" w:hint="eastAsia"/>
          <w:color w:val="000000" w:themeColor="text1"/>
          <w:sz w:val="32"/>
        </w:rPr>
        <w:t>與自己立約：做一個健康、平安、快樂的自己</w:t>
      </w:r>
    </w:p>
    <w:tbl>
      <w:tblPr>
        <w:tblW w:w="1070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512"/>
        <w:gridCol w:w="1302"/>
        <w:gridCol w:w="1320"/>
      </w:tblGrid>
      <w:tr w:rsidR="00FA2136" w:rsidRPr="00FA2136" w14:paraId="49523F77" w14:textId="77777777" w:rsidTr="00301D96">
        <w:tc>
          <w:tcPr>
            <w:tcW w:w="568" w:type="dxa"/>
            <w:vAlign w:val="center"/>
          </w:tcPr>
          <w:p w14:paraId="102AEA43" w14:textId="77777777" w:rsidR="00305A88" w:rsidRPr="00FA2136" w:rsidRDefault="00305A88" w:rsidP="001B7E66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編號</w:t>
            </w:r>
          </w:p>
        </w:tc>
        <w:tc>
          <w:tcPr>
            <w:tcW w:w="7512" w:type="dxa"/>
            <w:vAlign w:val="center"/>
          </w:tcPr>
          <w:p w14:paraId="5969C7E8" w14:textId="77777777" w:rsidR="00305A88" w:rsidRPr="00FA2136" w:rsidRDefault="00305A88" w:rsidP="001B7E66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FA213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契</w:t>
            </w:r>
            <w:proofErr w:type="gramEnd"/>
            <w:r w:rsidR="005A0F3D" w:rsidRPr="00FA213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 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約</w:t>
            </w:r>
            <w:r w:rsidR="005A0F3D" w:rsidRPr="00FA213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 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項</w:t>
            </w:r>
            <w:r w:rsidR="005A0F3D" w:rsidRPr="00FA213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 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目</w:t>
            </w:r>
          </w:p>
        </w:tc>
        <w:tc>
          <w:tcPr>
            <w:tcW w:w="1302" w:type="dxa"/>
          </w:tcPr>
          <w:p w14:paraId="4A26F8A1" w14:textId="77777777" w:rsidR="00305A88" w:rsidRPr="00FA2136" w:rsidRDefault="00305A88" w:rsidP="00974BC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</w:rPr>
              <w:t>自評（做到打</w:t>
            </w:r>
            <w:r w:rsidR="001D125C" w:rsidRPr="00FA2136">
              <w:rPr>
                <w:rFonts w:ascii="標楷體" w:eastAsia="標楷體" w:hAnsi="標楷體" w:hint="eastAsia"/>
                <w:color w:val="000000" w:themeColor="text1"/>
              </w:rPr>
              <w:sym w:font="Wingdings" w:char="F0FC"/>
            </w:r>
            <w:r w:rsidR="00BD0C4F" w:rsidRPr="00FA213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FA2136">
              <w:rPr>
                <w:rFonts w:ascii="標楷體" w:eastAsia="標楷體" w:hAnsi="標楷體" w:hint="eastAsia"/>
                <w:color w:val="000000" w:themeColor="text1"/>
              </w:rPr>
              <w:t>未做到打×）</w:t>
            </w:r>
          </w:p>
        </w:tc>
        <w:tc>
          <w:tcPr>
            <w:tcW w:w="1320" w:type="dxa"/>
            <w:vAlign w:val="center"/>
          </w:tcPr>
          <w:p w14:paraId="541D212A" w14:textId="77777777" w:rsidR="007D1B5F" w:rsidRDefault="00305A88" w:rsidP="00974BC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備註</w:t>
            </w:r>
          </w:p>
          <w:p w14:paraId="7C8E1894" w14:textId="77777777" w:rsidR="007D1B5F" w:rsidRDefault="00174A0C" w:rsidP="00974BC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FA21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proofErr w:type="gramEnd"/>
            <w:r w:rsidRPr="00FA21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可考慮請</w:t>
            </w:r>
          </w:p>
          <w:p w14:paraId="7251DB2D" w14:textId="77777777" w:rsidR="00174A0C" w:rsidRPr="00FA2136" w:rsidRDefault="00174A0C" w:rsidP="00974BC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家長檢核</w:t>
            </w:r>
            <w:proofErr w:type="gramStart"/>
            <w:r w:rsidRPr="00FA21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  <w:proofErr w:type="gramEnd"/>
          </w:p>
        </w:tc>
      </w:tr>
      <w:tr w:rsidR="00FA2136" w:rsidRPr="00FA2136" w14:paraId="6A6BD547" w14:textId="77777777" w:rsidTr="00301D96">
        <w:trPr>
          <w:trHeight w:val="386"/>
        </w:trPr>
        <w:tc>
          <w:tcPr>
            <w:tcW w:w="568" w:type="dxa"/>
            <w:vAlign w:val="center"/>
          </w:tcPr>
          <w:p w14:paraId="73598448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1</w:t>
            </w:r>
          </w:p>
        </w:tc>
        <w:tc>
          <w:tcPr>
            <w:tcW w:w="7512" w:type="dxa"/>
            <w:vAlign w:val="center"/>
          </w:tcPr>
          <w:p w14:paraId="4C34A602" w14:textId="77777777" w:rsidR="00305A88" w:rsidRPr="00FA2136" w:rsidRDefault="000F1BA2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int="eastAsia"/>
                <w:color w:val="000000" w:themeColor="text1"/>
                <w:sz w:val="27"/>
              </w:rPr>
              <w:t>我會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早睡早起，保持正常生活規律。</w:t>
            </w:r>
          </w:p>
        </w:tc>
        <w:tc>
          <w:tcPr>
            <w:tcW w:w="1302" w:type="dxa"/>
          </w:tcPr>
          <w:p w14:paraId="1AD16B47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6F0D4062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5CA0915A" w14:textId="77777777" w:rsidTr="00301D96">
        <w:tc>
          <w:tcPr>
            <w:tcW w:w="568" w:type="dxa"/>
            <w:vAlign w:val="center"/>
          </w:tcPr>
          <w:p w14:paraId="45E1F15D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2</w:t>
            </w:r>
          </w:p>
        </w:tc>
        <w:tc>
          <w:tcPr>
            <w:tcW w:w="7512" w:type="dxa"/>
            <w:vAlign w:val="center"/>
          </w:tcPr>
          <w:p w14:paraId="07F55E32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寒假各項作業</w:t>
            </w:r>
            <w:r w:rsidR="000F1BA2" w:rsidRPr="00FA2136">
              <w:rPr>
                <w:rFonts w:ascii="標楷體" w:eastAsia="標楷體" w:hint="eastAsia"/>
                <w:color w:val="000000" w:themeColor="text1"/>
                <w:sz w:val="27"/>
              </w:rPr>
              <w:t>我會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按進度完成。</w:t>
            </w:r>
          </w:p>
        </w:tc>
        <w:tc>
          <w:tcPr>
            <w:tcW w:w="1302" w:type="dxa"/>
          </w:tcPr>
          <w:p w14:paraId="6B2B5CBC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79917774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222145D0" w14:textId="77777777" w:rsidTr="00301D96">
        <w:tc>
          <w:tcPr>
            <w:tcW w:w="568" w:type="dxa"/>
            <w:vAlign w:val="center"/>
          </w:tcPr>
          <w:p w14:paraId="16F51F69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3</w:t>
            </w:r>
          </w:p>
        </w:tc>
        <w:tc>
          <w:tcPr>
            <w:tcW w:w="7512" w:type="dxa"/>
            <w:vAlign w:val="center"/>
          </w:tcPr>
          <w:p w14:paraId="54C2C055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外出時</w:t>
            </w:r>
            <w:r w:rsidR="00174A0C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我會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告知父母，逾時不歸，</w:t>
            </w:r>
            <w:r w:rsidR="000F1BA2" w:rsidRPr="00FA2136">
              <w:rPr>
                <w:rFonts w:ascii="標楷體" w:eastAsia="標楷體" w:hint="eastAsia"/>
                <w:color w:val="000000" w:themeColor="text1"/>
                <w:sz w:val="27"/>
              </w:rPr>
              <w:t>我會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通知家人。</w:t>
            </w:r>
          </w:p>
        </w:tc>
        <w:tc>
          <w:tcPr>
            <w:tcW w:w="1302" w:type="dxa"/>
          </w:tcPr>
          <w:p w14:paraId="4E5957C4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5488E0B4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3628F151" w14:textId="77777777" w:rsidTr="00301D96">
        <w:tc>
          <w:tcPr>
            <w:tcW w:w="568" w:type="dxa"/>
            <w:vAlign w:val="center"/>
          </w:tcPr>
          <w:p w14:paraId="71801008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4</w:t>
            </w:r>
          </w:p>
        </w:tc>
        <w:tc>
          <w:tcPr>
            <w:tcW w:w="7512" w:type="dxa"/>
            <w:vAlign w:val="center"/>
          </w:tcPr>
          <w:p w14:paraId="58F3EA15" w14:textId="77777777" w:rsidR="00305A88" w:rsidRPr="00FA2136" w:rsidRDefault="000F1BA2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int="eastAsia"/>
                <w:color w:val="000000" w:themeColor="text1"/>
                <w:sz w:val="27"/>
              </w:rPr>
              <w:t>我會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整理自己</w:t>
            </w:r>
            <w:r w:rsidR="00BF2E8C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的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書桌、床鋪，分擔家務，是家人的好幫手。</w:t>
            </w:r>
          </w:p>
        </w:tc>
        <w:tc>
          <w:tcPr>
            <w:tcW w:w="1302" w:type="dxa"/>
          </w:tcPr>
          <w:p w14:paraId="2068061E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51BF623F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3CB8357C" w14:textId="77777777" w:rsidTr="00301D96">
        <w:tc>
          <w:tcPr>
            <w:tcW w:w="568" w:type="dxa"/>
            <w:vAlign w:val="center"/>
          </w:tcPr>
          <w:p w14:paraId="5BBE6F84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5</w:t>
            </w:r>
          </w:p>
        </w:tc>
        <w:tc>
          <w:tcPr>
            <w:tcW w:w="7512" w:type="dxa"/>
            <w:vAlign w:val="center"/>
          </w:tcPr>
          <w:p w14:paraId="33C8F28C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隨家人到親友家作客，</w:t>
            </w:r>
            <w:r w:rsidR="000F1BA2" w:rsidRPr="00FA2136">
              <w:rPr>
                <w:rFonts w:ascii="標楷體" w:eastAsia="標楷體" w:hint="eastAsia"/>
                <w:color w:val="000000" w:themeColor="text1"/>
                <w:sz w:val="27"/>
              </w:rPr>
              <w:t>我會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注意禮節。</w:t>
            </w:r>
          </w:p>
        </w:tc>
        <w:tc>
          <w:tcPr>
            <w:tcW w:w="1302" w:type="dxa"/>
          </w:tcPr>
          <w:p w14:paraId="3F0DA54C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098B368B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661A8A74" w14:textId="77777777" w:rsidTr="00301D96">
        <w:tc>
          <w:tcPr>
            <w:tcW w:w="568" w:type="dxa"/>
            <w:vAlign w:val="center"/>
          </w:tcPr>
          <w:p w14:paraId="01E8985D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6</w:t>
            </w:r>
          </w:p>
        </w:tc>
        <w:tc>
          <w:tcPr>
            <w:tcW w:w="7512" w:type="dxa"/>
            <w:vAlign w:val="center"/>
          </w:tcPr>
          <w:p w14:paraId="5329D1BF" w14:textId="77777777" w:rsidR="00305A88" w:rsidRPr="00FA2136" w:rsidRDefault="000F1BA2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int="eastAsia"/>
                <w:color w:val="000000" w:themeColor="text1"/>
                <w:sz w:val="27"/>
              </w:rPr>
              <w:t>我會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選擇有益身心健康的休閒活動，不進入不正當</w:t>
            </w:r>
            <w:r w:rsidR="009760A0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的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遊樂場所。</w:t>
            </w:r>
          </w:p>
        </w:tc>
        <w:tc>
          <w:tcPr>
            <w:tcW w:w="1302" w:type="dxa"/>
          </w:tcPr>
          <w:p w14:paraId="06605B71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39A0BA5E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6775A0A7" w14:textId="77777777" w:rsidTr="00301D96">
        <w:tc>
          <w:tcPr>
            <w:tcW w:w="568" w:type="dxa"/>
            <w:vAlign w:val="center"/>
          </w:tcPr>
          <w:p w14:paraId="233E69F8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7</w:t>
            </w:r>
          </w:p>
        </w:tc>
        <w:tc>
          <w:tcPr>
            <w:tcW w:w="7512" w:type="dxa"/>
            <w:vAlign w:val="center"/>
          </w:tcPr>
          <w:p w14:paraId="2C74232A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騎腳踏車</w:t>
            </w:r>
            <w:r w:rsidR="0063494E" w:rsidRPr="00FA2136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或搭機車</w:t>
            </w:r>
            <w:r w:rsidR="000F1BA2" w:rsidRPr="00FA2136">
              <w:rPr>
                <w:rFonts w:ascii="標楷體" w:eastAsia="標楷體" w:hint="eastAsia"/>
                <w:color w:val="000000" w:themeColor="text1"/>
                <w:sz w:val="25"/>
                <w:szCs w:val="25"/>
              </w:rPr>
              <w:t>我會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注意安全，並戴安全帽</w:t>
            </w:r>
            <w:r w:rsidR="0063494E" w:rsidRPr="00FA2136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；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搭乘汽車</w:t>
            </w:r>
            <w:r w:rsidR="00455F7D" w:rsidRPr="00FA2136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要</w:t>
            </w:r>
            <w:proofErr w:type="gramStart"/>
            <w:r w:rsidRPr="00FA2136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繫</w:t>
            </w:r>
            <w:proofErr w:type="gramEnd"/>
            <w:r w:rsidRPr="00FA2136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安全帶。</w:t>
            </w:r>
          </w:p>
        </w:tc>
        <w:tc>
          <w:tcPr>
            <w:tcW w:w="1302" w:type="dxa"/>
          </w:tcPr>
          <w:p w14:paraId="7E75D473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096449F3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3DC80C4D" w14:textId="77777777" w:rsidTr="00301D96">
        <w:tc>
          <w:tcPr>
            <w:tcW w:w="568" w:type="dxa"/>
            <w:vAlign w:val="center"/>
          </w:tcPr>
          <w:p w14:paraId="26A11B68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8</w:t>
            </w:r>
          </w:p>
        </w:tc>
        <w:tc>
          <w:tcPr>
            <w:tcW w:w="7512" w:type="dxa"/>
            <w:vAlign w:val="center"/>
          </w:tcPr>
          <w:p w14:paraId="0DA53E79" w14:textId="77777777" w:rsidR="00305A88" w:rsidRPr="00FA2136" w:rsidRDefault="000F1BA2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int="eastAsia"/>
                <w:color w:val="000000" w:themeColor="text1"/>
                <w:sz w:val="27"/>
              </w:rPr>
              <w:t>我會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注意飲食安全，養成良好</w:t>
            </w:r>
            <w:r w:rsidR="002C7CC6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的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衛生習慣。</w:t>
            </w:r>
          </w:p>
        </w:tc>
        <w:tc>
          <w:tcPr>
            <w:tcW w:w="1302" w:type="dxa"/>
          </w:tcPr>
          <w:p w14:paraId="175A6BB2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02E246F0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39DEB113" w14:textId="77777777" w:rsidTr="00301D96">
        <w:tc>
          <w:tcPr>
            <w:tcW w:w="568" w:type="dxa"/>
            <w:vAlign w:val="center"/>
          </w:tcPr>
          <w:p w14:paraId="3E8CB8C5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9</w:t>
            </w:r>
          </w:p>
        </w:tc>
        <w:tc>
          <w:tcPr>
            <w:tcW w:w="7512" w:type="dxa"/>
            <w:vAlign w:val="center"/>
          </w:tcPr>
          <w:p w14:paraId="37994365" w14:textId="77777777" w:rsidR="00305A88" w:rsidRPr="00FA2136" w:rsidRDefault="000F1BA2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int="eastAsia"/>
                <w:color w:val="000000" w:themeColor="text1"/>
                <w:sz w:val="27"/>
              </w:rPr>
              <w:t>我會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注意防火安全，</w:t>
            </w:r>
            <w:proofErr w:type="gramStart"/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不玩煙火炮</w:t>
            </w:r>
            <w:proofErr w:type="gramEnd"/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竹，小心火燭。</w:t>
            </w:r>
          </w:p>
        </w:tc>
        <w:tc>
          <w:tcPr>
            <w:tcW w:w="1302" w:type="dxa"/>
          </w:tcPr>
          <w:p w14:paraId="0DBB4DC4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65A30409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415DFC7C" w14:textId="77777777" w:rsidTr="00301D96">
        <w:tc>
          <w:tcPr>
            <w:tcW w:w="568" w:type="dxa"/>
            <w:vAlign w:val="center"/>
          </w:tcPr>
          <w:p w14:paraId="2F3BFDA5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10</w:t>
            </w:r>
          </w:p>
        </w:tc>
        <w:tc>
          <w:tcPr>
            <w:tcW w:w="7512" w:type="dxa"/>
            <w:vAlign w:val="center"/>
          </w:tcPr>
          <w:p w14:paraId="2B7E7151" w14:textId="77777777" w:rsidR="00305A88" w:rsidRPr="00FA2136" w:rsidRDefault="000F1BA2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int="eastAsia"/>
                <w:color w:val="000000" w:themeColor="text1"/>
                <w:sz w:val="27"/>
              </w:rPr>
              <w:t>我會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經常閱讀有益身心</w:t>
            </w:r>
            <w:r w:rsidR="002C7CC6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的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健康書報、雜誌</w:t>
            </w:r>
            <w:r w:rsidR="005A0F3D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或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刊物。</w:t>
            </w:r>
          </w:p>
        </w:tc>
        <w:tc>
          <w:tcPr>
            <w:tcW w:w="1302" w:type="dxa"/>
          </w:tcPr>
          <w:p w14:paraId="2CCE0A1E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7766E4A1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12837E83" w14:textId="77777777" w:rsidTr="00301D96">
        <w:tc>
          <w:tcPr>
            <w:tcW w:w="568" w:type="dxa"/>
            <w:vAlign w:val="center"/>
          </w:tcPr>
          <w:p w14:paraId="4DABEE99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11</w:t>
            </w:r>
          </w:p>
        </w:tc>
        <w:tc>
          <w:tcPr>
            <w:tcW w:w="7512" w:type="dxa"/>
            <w:vAlign w:val="center"/>
          </w:tcPr>
          <w:p w14:paraId="57ED3D58" w14:textId="77777777" w:rsidR="00305A88" w:rsidRPr="00FA2136" w:rsidRDefault="00305A88" w:rsidP="00CE2E54">
            <w:pPr>
              <w:spacing w:before="100" w:beforeAutospacing="1" w:after="100" w:afterAutospacing="1"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操作電腦</w:t>
            </w:r>
            <w:r w:rsidR="00C564AA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或手機等</w:t>
            </w: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C564AA" w:rsidRPr="00FA2136">
                <w:rPr>
                  <w:rFonts w:ascii="標楷體" w:eastAsia="標楷體" w:hAnsi="標楷體" w:hint="eastAsia"/>
                  <w:color w:val="000000" w:themeColor="text1"/>
                  <w:sz w:val="26"/>
                </w:rPr>
                <w:t>3C</w:t>
              </w:r>
            </w:smartTag>
            <w:r w:rsidR="00C564AA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產品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時間</w:t>
            </w:r>
            <w:r w:rsidR="00CB564B">
              <w:rPr>
                <w:rFonts w:ascii="標楷體" w:eastAsia="標楷體" w:hAnsi="標楷體" w:hint="eastAsia"/>
                <w:color w:val="000000" w:themeColor="text1"/>
                <w:sz w:val="26"/>
              </w:rPr>
              <w:t>，建議每日</w:t>
            </w:r>
            <w:r w:rsidR="00CE2E54">
              <w:rPr>
                <w:rFonts w:ascii="標楷體" w:eastAsia="標楷體" w:hAnsi="標楷體" w:hint="eastAsia"/>
                <w:color w:val="000000" w:themeColor="text1"/>
                <w:sz w:val="26"/>
              </w:rPr>
              <w:t>不超過1小時，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每</w:t>
            </w:r>
            <w:r w:rsidR="003D660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30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分鐘，</w:t>
            </w:r>
            <w:r w:rsidR="000F1BA2" w:rsidRPr="00FA2136">
              <w:rPr>
                <w:rFonts w:ascii="標楷體" w:eastAsia="標楷體" w:hint="eastAsia"/>
                <w:color w:val="000000" w:themeColor="text1"/>
                <w:sz w:val="27"/>
              </w:rPr>
              <w:t>我會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休息</w:t>
            </w:r>
            <w:r w:rsidR="003D660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10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分鐘</w:t>
            </w:r>
            <w:r w:rsidR="00575F1A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。</w:t>
            </w:r>
          </w:p>
        </w:tc>
        <w:tc>
          <w:tcPr>
            <w:tcW w:w="1302" w:type="dxa"/>
          </w:tcPr>
          <w:p w14:paraId="43574A09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06C018C9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3C409F8D" w14:textId="77777777" w:rsidTr="00301D96">
        <w:tc>
          <w:tcPr>
            <w:tcW w:w="568" w:type="dxa"/>
            <w:vAlign w:val="center"/>
          </w:tcPr>
          <w:p w14:paraId="59991080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12</w:t>
            </w:r>
          </w:p>
        </w:tc>
        <w:tc>
          <w:tcPr>
            <w:tcW w:w="7512" w:type="dxa"/>
            <w:vAlign w:val="center"/>
          </w:tcPr>
          <w:p w14:paraId="601ADF15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重視視力保健，</w:t>
            </w:r>
            <w:r w:rsidR="000F1BA2" w:rsidRPr="00FA2136">
              <w:rPr>
                <w:rFonts w:ascii="標楷體" w:eastAsia="標楷體" w:hint="eastAsia"/>
                <w:color w:val="000000" w:themeColor="text1"/>
                <w:sz w:val="27"/>
              </w:rPr>
              <w:t>我會</w:t>
            </w:r>
            <w:r w:rsidR="00101CAA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常做「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望遠凝視</w:t>
            </w:r>
            <w:r w:rsidR="00101CAA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」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活動。</w:t>
            </w:r>
          </w:p>
        </w:tc>
        <w:tc>
          <w:tcPr>
            <w:tcW w:w="1302" w:type="dxa"/>
          </w:tcPr>
          <w:p w14:paraId="01ED07A4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7D4ADE57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4EE12298" w14:textId="77777777" w:rsidTr="00301D96">
        <w:tc>
          <w:tcPr>
            <w:tcW w:w="568" w:type="dxa"/>
            <w:vAlign w:val="center"/>
          </w:tcPr>
          <w:p w14:paraId="1635BD04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13</w:t>
            </w:r>
          </w:p>
        </w:tc>
        <w:tc>
          <w:tcPr>
            <w:tcW w:w="7512" w:type="dxa"/>
            <w:vAlign w:val="center"/>
          </w:tcPr>
          <w:p w14:paraId="26A0FF4C" w14:textId="77777777" w:rsidR="00305A88" w:rsidRPr="00FA2136" w:rsidRDefault="000F1BA2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int="eastAsia"/>
                <w:color w:val="000000" w:themeColor="text1"/>
                <w:sz w:val="27"/>
              </w:rPr>
              <w:t>我會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慎選合法立案</w:t>
            </w:r>
            <w:r w:rsidR="002C7CC6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的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補習班或才藝中心。</w:t>
            </w:r>
          </w:p>
        </w:tc>
        <w:tc>
          <w:tcPr>
            <w:tcW w:w="1302" w:type="dxa"/>
          </w:tcPr>
          <w:p w14:paraId="096ECCF8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7ABA0F12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46814B34" w14:textId="77777777" w:rsidTr="00301D96">
        <w:tc>
          <w:tcPr>
            <w:tcW w:w="568" w:type="dxa"/>
            <w:vAlign w:val="center"/>
          </w:tcPr>
          <w:p w14:paraId="2DF90134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14</w:t>
            </w:r>
          </w:p>
        </w:tc>
        <w:tc>
          <w:tcPr>
            <w:tcW w:w="7512" w:type="dxa"/>
            <w:vAlign w:val="center"/>
          </w:tcPr>
          <w:p w14:paraId="44AFF584" w14:textId="77777777" w:rsidR="00305A88" w:rsidRPr="00FA2136" w:rsidRDefault="000F1BA2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int="eastAsia"/>
                <w:color w:val="000000" w:themeColor="text1"/>
                <w:sz w:val="27"/>
              </w:rPr>
              <w:t>我會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養成每天運動的好習慣，每天至少</w:t>
            </w:r>
            <w:r w:rsidR="003D660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30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分鐘。</w:t>
            </w:r>
          </w:p>
        </w:tc>
        <w:tc>
          <w:tcPr>
            <w:tcW w:w="1302" w:type="dxa"/>
          </w:tcPr>
          <w:p w14:paraId="2D6AA9B0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6FFC8B84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64AF295A" w14:textId="77777777" w:rsidTr="00301D96">
        <w:trPr>
          <w:trHeight w:val="450"/>
        </w:trPr>
        <w:tc>
          <w:tcPr>
            <w:tcW w:w="568" w:type="dxa"/>
            <w:vAlign w:val="center"/>
          </w:tcPr>
          <w:p w14:paraId="692ED44B" w14:textId="77777777" w:rsidR="00305A88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15</w:t>
            </w:r>
          </w:p>
        </w:tc>
        <w:tc>
          <w:tcPr>
            <w:tcW w:w="7512" w:type="dxa"/>
            <w:vAlign w:val="center"/>
          </w:tcPr>
          <w:p w14:paraId="4493293F" w14:textId="77777777" w:rsidR="00305A88" w:rsidRPr="00FA2136" w:rsidRDefault="00746811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若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到網</w:t>
            </w:r>
            <w:proofErr w:type="gramStart"/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咖</w:t>
            </w:r>
            <w:proofErr w:type="gramEnd"/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查詢資料，</w:t>
            </w:r>
            <w:r w:rsidR="000F1BA2" w:rsidRPr="00FA2136">
              <w:rPr>
                <w:rFonts w:ascii="標楷體" w:eastAsia="標楷體" w:hint="eastAsia"/>
                <w:color w:val="000000" w:themeColor="text1"/>
                <w:sz w:val="27"/>
              </w:rPr>
              <w:t>我會</w:t>
            </w:r>
            <w:r w:rsidR="00305A88"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請家長務必陪同入內。</w:t>
            </w:r>
          </w:p>
        </w:tc>
        <w:tc>
          <w:tcPr>
            <w:tcW w:w="1302" w:type="dxa"/>
          </w:tcPr>
          <w:p w14:paraId="5CA23438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55BA3C7B" w14:textId="77777777" w:rsidR="00305A88" w:rsidRPr="00FA2136" w:rsidRDefault="00305A88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3EA5050D" w14:textId="77777777" w:rsidTr="00301D96">
        <w:trPr>
          <w:trHeight w:val="330"/>
        </w:trPr>
        <w:tc>
          <w:tcPr>
            <w:tcW w:w="568" w:type="dxa"/>
            <w:vAlign w:val="center"/>
          </w:tcPr>
          <w:p w14:paraId="2ED24666" w14:textId="77777777" w:rsidR="006D69ED" w:rsidRPr="00FA2136" w:rsidRDefault="00D4432D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16</w:t>
            </w:r>
          </w:p>
        </w:tc>
        <w:tc>
          <w:tcPr>
            <w:tcW w:w="7512" w:type="dxa"/>
            <w:vAlign w:val="center"/>
          </w:tcPr>
          <w:p w14:paraId="53E395B0" w14:textId="77777777" w:rsidR="006D69ED" w:rsidRPr="00FA2136" w:rsidRDefault="001B7E66" w:rsidP="00CE2E54">
            <w:pPr>
              <w:spacing w:before="100" w:beforeAutospacing="1" w:after="100" w:afterAutospacing="1"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從事水域或海洋活動時，我會選擇安全的水域並請家長陪同；游泳前，我會做暖</w:t>
            </w:r>
            <w:proofErr w:type="gramStart"/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身操並注意</w:t>
            </w:r>
            <w:proofErr w:type="gramEnd"/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水上安全。</w:t>
            </w:r>
          </w:p>
        </w:tc>
        <w:tc>
          <w:tcPr>
            <w:tcW w:w="1302" w:type="dxa"/>
          </w:tcPr>
          <w:p w14:paraId="5CF26A96" w14:textId="77777777" w:rsidR="006D69ED" w:rsidRPr="00FA2136" w:rsidRDefault="006D69ED" w:rsidP="001B7E66">
            <w:pPr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5AEFDAAD" w14:textId="77777777" w:rsidR="006D69ED" w:rsidRPr="00FA2136" w:rsidRDefault="006D69ED" w:rsidP="001B7E66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64408F81" w14:textId="77777777" w:rsidTr="00301D96">
        <w:trPr>
          <w:trHeight w:val="330"/>
        </w:trPr>
        <w:tc>
          <w:tcPr>
            <w:tcW w:w="568" w:type="dxa"/>
            <w:vAlign w:val="center"/>
          </w:tcPr>
          <w:p w14:paraId="5BBF9445" w14:textId="77777777" w:rsidR="008E7BBA" w:rsidRPr="00FA2136" w:rsidRDefault="008E7BBA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17</w:t>
            </w:r>
          </w:p>
        </w:tc>
        <w:tc>
          <w:tcPr>
            <w:tcW w:w="7512" w:type="dxa"/>
            <w:vAlign w:val="center"/>
          </w:tcPr>
          <w:p w14:paraId="5FA7FF05" w14:textId="77777777" w:rsidR="008E7BBA" w:rsidRPr="00FA2136" w:rsidRDefault="00690447" w:rsidP="00A6720F">
            <w:pPr>
              <w:tabs>
                <w:tab w:val="left" w:pos="806"/>
              </w:tabs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使用瓦斯爐</w:t>
            </w:r>
            <w:r w:rsidR="00FC7FE7" w:rsidRPr="00FA21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</w:t>
            </w: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熱水器時，我會保持通風，防範一氧化碳中毒。</w:t>
            </w:r>
          </w:p>
        </w:tc>
        <w:tc>
          <w:tcPr>
            <w:tcW w:w="1302" w:type="dxa"/>
          </w:tcPr>
          <w:p w14:paraId="4AEF487E" w14:textId="77777777" w:rsidR="008E7BBA" w:rsidRPr="00FA2136" w:rsidRDefault="008E7BBA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58BCF645" w14:textId="77777777" w:rsidR="008E7BBA" w:rsidRPr="00FA2136" w:rsidRDefault="008E7BBA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62F4B91C" w14:textId="77777777" w:rsidTr="00301D96">
        <w:trPr>
          <w:trHeight w:val="330"/>
        </w:trPr>
        <w:tc>
          <w:tcPr>
            <w:tcW w:w="568" w:type="dxa"/>
            <w:vAlign w:val="center"/>
          </w:tcPr>
          <w:p w14:paraId="1BCE2AEC" w14:textId="77777777" w:rsidR="008E7BBA" w:rsidRPr="00FA2136" w:rsidRDefault="00A05175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18</w:t>
            </w:r>
          </w:p>
        </w:tc>
        <w:tc>
          <w:tcPr>
            <w:tcW w:w="7512" w:type="dxa"/>
            <w:vAlign w:val="center"/>
          </w:tcPr>
          <w:p w14:paraId="4F515828" w14:textId="77777777" w:rsidR="008E7BBA" w:rsidRPr="00FA2136" w:rsidRDefault="00A05175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我會不受誘惑拒絕</w:t>
            </w:r>
            <w:proofErr w:type="gramStart"/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菸</w:t>
            </w:r>
            <w:proofErr w:type="gramEnd"/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害與毒品。</w:t>
            </w:r>
          </w:p>
        </w:tc>
        <w:tc>
          <w:tcPr>
            <w:tcW w:w="1302" w:type="dxa"/>
          </w:tcPr>
          <w:p w14:paraId="7EAFC7C0" w14:textId="77777777" w:rsidR="008E7BBA" w:rsidRPr="00FA2136" w:rsidRDefault="008E7BBA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388F0D0F" w14:textId="77777777" w:rsidR="008E7BBA" w:rsidRPr="00FA2136" w:rsidRDefault="008E7BBA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76852AF2" w14:textId="77777777" w:rsidTr="00301D96">
        <w:trPr>
          <w:trHeight w:val="330"/>
        </w:trPr>
        <w:tc>
          <w:tcPr>
            <w:tcW w:w="568" w:type="dxa"/>
            <w:vAlign w:val="center"/>
          </w:tcPr>
          <w:p w14:paraId="616E5E02" w14:textId="77777777" w:rsidR="008E7BBA" w:rsidRPr="00FA2136" w:rsidRDefault="003517B1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19</w:t>
            </w:r>
          </w:p>
        </w:tc>
        <w:tc>
          <w:tcPr>
            <w:tcW w:w="7512" w:type="dxa"/>
            <w:vAlign w:val="center"/>
          </w:tcPr>
          <w:p w14:paraId="62194FB6" w14:textId="77777777" w:rsidR="008E7BBA" w:rsidRPr="00FA2136" w:rsidRDefault="003517B1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我會熟悉緊急電話</w:t>
            </w:r>
            <w:r w:rsidR="00E62531" w:rsidRPr="00FA21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:警察110、消防119、家暴113、反詐騙165</w:t>
            </w:r>
            <w:r w:rsidR="0020265D" w:rsidRPr="00FA21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1302" w:type="dxa"/>
          </w:tcPr>
          <w:p w14:paraId="0013E2EC" w14:textId="77777777" w:rsidR="008E7BBA" w:rsidRPr="00FA2136" w:rsidRDefault="008E7BBA" w:rsidP="00A6720F">
            <w:pPr>
              <w:spacing w:before="100" w:beforeAutospacing="1" w:after="100" w:afterAutospacing="1" w:line="4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</w:tcPr>
          <w:p w14:paraId="15F51722" w14:textId="77777777" w:rsidR="008E7BBA" w:rsidRPr="00FA2136" w:rsidRDefault="008E7BBA" w:rsidP="00A6720F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FA2136" w:rsidRPr="00FA2136" w14:paraId="7524D184" w14:textId="77777777" w:rsidTr="00301D96">
        <w:trPr>
          <w:cantSplit/>
          <w:trHeight w:val="618"/>
        </w:trPr>
        <w:tc>
          <w:tcPr>
            <w:tcW w:w="8080" w:type="dxa"/>
            <w:gridSpan w:val="2"/>
            <w:vMerge w:val="restart"/>
          </w:tcPr>
          <w:p w14:paraId="6DCD8B3A" w14:textId="77777777" w:rsidR="00305A88" w:rsidRPr="00FA2136" w:rsidRDefault="00305A88" w:rsidP="006827C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在假期中，我做到三件最有意義的事情是：</w:t>
            </w:r>
          </w:p>
          <w:p w14:paraId="01632DE1" w14:textId="77777777" w:rsidR="00305A88" w:rsidRPr="00FA2136" w:rsidRDefault="00305A88" w:rsidP="006827C7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一、</w:t>
            </w:r>
          </w:p>
          <w:p w14:paraId="54E3C350" w14:textId="77777777" w:rsidR="00305A88" w:rsidRPr="00FA2136" w:rsidRDefault="00305A88" w:rsidP="006827C7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二、</w:t>
            </w:r>
          </w:p>
          <w:p w14:paraId="40C8C535" w14:textId="77777777" w:rsidR="00305A88" w:rsidRPr="00FA2136" w:rsidRDefault="00305A88" w:rsidP="006827C7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三、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1424BD5" w14:textId="77777777" w:rsidR="00305A88" w:rsidRPr="00FA2136" w:rsidRDefault="00305A88" w:rsidP="00A6720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老師簽名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7641275" w14:textId="77777777" w:rsidR="00305A88" w:rsidRPr="00FA2136" w:rsidRDefault="00305A88" w:rsidP="00A6720F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FA2136">
              <w:rPr>
                <w:rFonts w:ascii="標楷體" w:eastAsia="標楷體" w:hAnsi="標楷體" w:hint="eastAsia"/>
                <w:color w:val="000000" w:themeColor="text1"/>
                <w:sz w:val="26"/>
              </w:rPr>
              <w:t>家長簽名</w:t>
            </w:r>
          </w:p>
        </w:tc>
      </w:tr>
      <w:tr w:rsidR="00FA2136" w:rsidRPr="00FA2136" w14:paraId="6728E58B" w14:textId="77777777" w:rsidTr="00CE2E54">
        <w:trPr>
          <w:cantSplit/>
          <w:trHeight w:val="1043"/>
        </w:trPr>
        <w:tc>
          <w:tcPr>
            <w:tcW w:w="8080" w:type="dxa"/>
            <w:gridSpan w:val="2"/>
            <w:vMerge/>
            <w:tcBorders>
              <w:bottom w:val="single" w:sz="4" w:space="0" w:color="auto"/>
            </w:tcBorders>
          </w:tcPr>
          <w:p w14:paraId="2086ABF1" w14:textId="77777777" w:rsidR="00305A88" w:rsidRPr="00FA2136" w:rsidRDefault="00305A88" w:rsidP="00A6720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97F011C" w14:textId="77777777" w:rsidR="00305A88" w:rsidRPr="00FA2136" w:rsidRDefault="00305A88" w:rsidP="00A6720F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  <w:p w14:paraId="485A70BA" w14:textId="77777777" w:rsidR="00305A88" w:rsidRPr="00FA2136" w:rsidRDefault="00305A88" w:rsidP="00A6720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0A37C71" w14:textId="77777777" w:rsidR="00305A88" w:rsidRPr="00FA2136" w:rsidRDefault="00305A88" w:rsidP="00A6720F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  <w:p w14:paraId="2AE9D1F8" w14:textId="77777777" w:rsidR="00305A88" w:rsidRPr="00FA2136" w:rsidRDefault="00305A88" w:rsidP="00A6720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</w:tbl>
    <w:p w14:paraId="26FAE628" w14:textId="49B5C983" w:rsidR="008D6093" w:rsidRPr="00233577" w:rsidRDefault="00964D4E" w:rsidP="00D51BB1">
      <w:pPr>
        <w:spacing w:line="380" w:lineRule="exact"/>
        <w:jc w:val="both"/>
        <w:rPr>
          <w:rFonts w:ascii="標楷體" w:eastAsia="標楷體" w:hAnsi="標楷體"/>
          <w:bCs/>
          <w:sz w:val="26"/>
          <w:szCs w:val="26"/>
        </w:rPr>
      </w:pPr>
      <w:r w:rsidRPr="00233577">
        <w:rPr>
          <w:rFonts w:ascii="標楷體" w:eastAsia="標楷體" w:hAnsi="標楷體" w:hint="eastAsia"/>
          <w:bCs/>
          <w:sz w:val="26"/>
          <w:szCs w:val="26"/>
        </w:rPr>
        <w:t>一、</w:t>
      </w:r>
      <w:r w:rsidR="00FA2136" w:rsidRPr="00233577">
        <w:rPr>
          <w:rFonts w:ascii="標楷體" w:eastAsia="標楷體" w:hAnsi="標楷體" w:hint="eastAsia"/>
          <w:bCs/>
          <w:sz w:val="26"/>
          <w:szCs w:val="26"/>
        </w:rPr>
        <w:t>寒假：</w:t>
      </w:r>
      <w:r w:rsidR="00FA2136" w:rsidRPr="00233577">
        <w:rPr>
          <w:rFonts w:ascii="標楷體" w:eastAsia="標楷體" w:hAnsi="標楷體" w:hint="eastAsia"/>
          <w:b/>
          <w:bCs/>
          <w:sz w:val="26"/>
          <w:szCs w:val="26"/>
        </w:rPr>
        <w:t>1/2</w:t>
      </w:r>
      <w:r w:rsidR="00430C15">
        <w:rPr>
          <w:rFonts w:ascii="標楷體" w:eastAsia="標楷體" w:hAnsi="標楷體"/>
          <w:b/>
          <w:bCs/>
          <w:sz w:val="26"/>
          <w:szCs w:val="26"/>
        </w:rPr>
        <w:t>4</w:t>
      </w:r>
      <w:r w:rsidR="00FA2136" w:rsidRPr="00233577">
        <w:rPr>
          <w:rFonts w:ascii="標楷體" w:eastAsia="標楷體" w:hAnsi="標楷體" w:hint="eastAsia"/>
          <w:b/>
          <w:bCs/>
          <w:sz w:val="26"/>
          <w:szCs w:val="26"/>
        </w:rPr>
        <w:t>（</w:t>
      </w:r>
      <w:r w:rsidR="00430C15">
        <w:rPr>
          <w:rFonts w:ascii="標楷體" w:eastAsia="標楷體" w:hAnsi="標楷體" w:hint="eastAsia"/>
          <w:b/>
          <w:bCs/>
          <w:sz w:val="26"/>
          <w:szCs w:val="26"/>
        </w:rPr>
        <w:t>六</w:t>
      </w:r>
      <w:r w:rsidR="00FA2136" w:rsidRPr="00233577">
        <w:rPr>
          <w:rFonts w:ascii="標楷體" w:eastAsia="標楷體" w:hAnsi="標楷體" w:hint="eastAsia"/>
          <w:b/>
          <w:bCs/>
          <w:sz w:val="26"/>
          <w:szCs w:val="26"/>
        </w:rPr>
        <w:t>）～ 2/</w:t>
      </w:r>
      <w:r w:rsidR="00430C15">
        <w:rPr>
          <w:rFonts w:ascii="標楷體" w:eastAsia="標楷體" w:hAnsi="標楷體"/>
          <w:b/>
          <w:bCs/>
          <w:sz w:val="26"/>
          <w:szCs w:val="26"/>
        </w:rPr>
        <w:t>22</w:t>
      </w:r>
      <w:r w:rsidR="00FA2136" w:rsidRPr="00233577">
        <w:rPr>
          <w:rFonts w:ascii="標楷體" w:eastAsia="標楷體" w:hAnsi="標楷體" w:hint="eastAsia"/>
          <w:b/>
          <w:bCs/>
          <w:sz w:val="26"/>
          <w:szCs w:val="26"/>
        </w:rPr>
        <w:t>（</w:t>
      </w:r>
      <w:r w:rsidR="00430C15">
        <w:rPr>
          <w:rFonts w:ascii="標楷體" w:eastAsia="標楷體" w:hAnsi="標楷體" w:hint="eastAsia"/>
          <w:b/>
          <w:bCs/>
          <w:sz w:val="26"/>
          <w:szCs w:val="26"/>
        </w:rPr>
        <w:t>日</w:t>
      </w:r>
      <w:r w:rsidR="00FA2136" w:rsidRPr="00233577">
        <w:rPr>
          <w:rFonts w:ascii="標楷體" w:eastAsia="標楷體" w:hAnsi="標楷體" w:hint="eastAsia"/>
          <w:b/>
          <w:bCs/>
          <w:sz w:val="26"/>
          <w:szCs w:val="26"/>
        </w:rPr>
        <w:t>）</w:t>
      </w:r>
      <w:r w:rsidR="00FA2136" w:rsidRPr="00233577">
        <w:rPr>
          <w:rFonts w:ascii="標楷體" w:eastAsia="標楷體" w:hAnsi="標楷體" w:hint="eastAsia"/>
          <w:bCs/>
          <w:sz w:val="26"/>
          <w:szCs w:val="26"/>
        </w:rPr>
        <w:t>；開學日：</w:t>
      </w:r>
      <w:r w:rsidR="00FA2136" w:rsidRPr="00233577">
        <w:rPr>
          <w:rFonts w:ascii="標楷體" w:eastAsia="標楷體" w:hAnsi="標楷體" w:hint="eastAsia"/>
          <w:b/>
          <w:bCs/>
          <w:sz w:val="26"/>
          <w:szCs w:val="26"/>
        </w:rPr>
        <w:t>2/</w:t>
      </w:r>
      <w:r w:rsidR="00430C15">
        <w:rPr>
          <w:rFonts w:ascii="標楷體" w:eastAsia="標楷體" w:hAnsi="標楷體"/>
          <w:b/>
          <w:bCs/>
          <w:sz w:val="26"/>
          <w:szCs w:val="26"/>
        </w:rPr>
        <w:t>23</w:t>
      </w:r>
      <w:r w:rsidR="00FA2136" w:rsidRPr="00233577">
        <w:rPr>
          <w:rFonts w:ascii="標楷體" w:eastAsia="標楷體" w:hAnsi="標楷體" w:hint="eastAsia"/>
          <w:b/>
          <w:bCs/>
          <w:sz w:val="26"/>
          <w:szCs w:val="26"/>
        </w:rPr>
        <w:t>（</w:t>
      </w:r>
      <w:r w:rsidR="00430C15">
        <w:rPr>
          <w:rFonts w:ascii="標楷體" w:eastAsia="標楷體" w:hAnsi="標楷體" w:hint="eastAsia"/>
          <w:b/>
          <w:bCs/>
          <w:sz w:val="26"/>
          <w:szCs w:val="26"/>
        </w:rPr>
        <w:t>一</w:t>
      </w:r>
      <w:r w:rsidR="00FA2136" w:rsidRPr="00233577">
        <w:rPr>
          <w:rFonts w:ascii="標楷體" w:eastAsia="標楷體" w:hAnsi="標楷體" w:hint="eastAsia"/>
          <w:b/>
          <w:bCs/>
          <w:sz w:val="26"/>
          <w:szCs w:val="26"/>
        </w:rPr>
        <w:t>）正式上課</w:t>
      </w:r>
      <w:r w:rsidR="00FA2136" w:rsidRPr="00233577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29E20973" w14:textId="56E0F0CB" w:rsidR="00EF04AF" w:rsidRPr="00D755E7" w:rsidRDefault="003E011B" w:rsidP="00EF04AF">
      <w:pPr>
        <w:spacing w:line="380" w:lineRule="exact"/>
        <w:jc w:val="both"/>
        <w:rPr>
          <w:rFonts w:ascii="標楷體" w:eastAsia="標楷體" w:hAnsi="標楷體"/>
          <w:bCs/>
          <w:sz w:val="26"/>
          <w:szCs w:val="26"/>
        </w:rPr>
      </w:pPr>
      <w:r w:rsidRPr="00233577">
        <w:rPr>
          <w:rFonts w:ascii="標楷體" w:eastAsia="標楷體" w:hAnsi="標楷體" w:hint="eastAsia"/>
          <w:sz w:val="26"/>
          <w:szCs w:val="26"/>
        </w:rPr>
        <w:t>二、</w:t>
      </w:r>
      <w:r w:rsidRPr="00233577">
        <w:rPr>
          <w:rFonts w:ascii="標楷體" w:eastAsia="標楷體" w:hAnsi="標楷體" w:hint="eastAsia"/>
          <w:bCs/>
          <w:sz w:val="26"/>
          <w:szCs w:val="26"/>
        </w:rPr>
        <w:t>寒</w:t>
      </w:r>
      <w:r w:rsidRPr="00F25F83">
        <w:rPr>
          <w:rFonts w:ascii="標楷體" w:eastAsia="標楷體" w:hAnsi="標楷體" w:hint="eastAsia"/>
          <w:bCs/>
          <w:sz w:val="26"/>
          <w:szCs w:val="26"/>
        </w:rPr>
        <w:t>假育樂營</w:t>
      </w:r>
      <w:r w:rsidR="003C3C3D" w:rsidRPr="00F25F83">
        <w:rPr>
          <w:rFonts w:ascii="標楷體" w:eastAsia="標楷體" w:hAnsi="標楷體" w:hint="eastAsia"/>
          <w:bCs/>
          <w:sz w:val="26"/>
          <w:szCs w:val="26"/>
        </w:rPr>
        <w:t>：</w:t>
      </w:r>
      <w:r w:rsidR="00430C15" w:rsidRPr="00233577">
        <w:rPr>
          <w:rFonts w:ascii="標楷體" w:eastAsia="標楷體" w:hAnsi="標楷體"/>
          <w:b/>
          <w:sz w:val="26"/>
          <w:szCs w:val="26"/>
        </w:rPr>
        <w:t>1</w:t>
      </w:r>
      <w:r w:rsidR="00430C15" w:rsidRPr="00233577">
        <w:rPr>
          <w:rFonts w:ascii="標楷體" w:eastAsia="標楷體" w:hAnsi="標楷體" w:hint="eastAsia"/>
          <w:b/>
          <w:sz w:val="26"/>
          <w:szCs w:val="26"/>
        </w:rPr>
        <w:t>/</w:t>
      </w:r>
      <w:r w:rsidR="00430C15" w:rsidRPr="00233577">
        <w:rPr>
          <w:rFonts w:ascii="標楷體" w:eastAsia="標楷體" w:hAnsi="標楷體"/>
          <w:b/>
          <w:sz w:val="26"/>
          <w:szCs w:val="26"/>
        </w:rPr>
        <w:t>2</w:t>
      </w:r>
      <w:r w:rsidR="00430C15">
        <w:rPr>
          <w:rFonts w:ascii="標楷體" w:eastAsia="標楷體" w:hAnsi="標楷體"/>
          <w:b/>
          <w:sz w:val="26"/>
          <w:szCs w:val="26"/>
        </w:rPr>
        <w:t>6</w:t>
      </w:r>
      <w:r w:rsidR="00430C15" w:rsidRPr="00233577">
        <w:rPr>
          <w:rFonts w:ascii="標楷體" w:eastAsia="標楷體" w:hAnsi="標楷體" w:hint="eastAsia"/>
          <w:b/>
          <w:sz w:val="26"/>
          <w:szCs w:val="26"/>
        </w:rPr>
        <w:t>（一）～</w:t>
      </w:r>
      <w:r w:rsidR="00430C15" w:rsidRPr="00233577">
        <w:rPr>
          <w:rFonts w:ascii="標楷體" w:eastAsia="標楷體" w:hAnsi="標楷體"/>
          <w:b/>
          <w:sz w:val="26"/>
          <w:szCs w:val="26"/>
        </w:rPr>
        <w:t>1</w:t>
      </w:r>
      <w:r w:rsidR="00430C15" w:rsidRPr="00233577">
        <w:rPr>
          <w:rFonts w:ascii="標楷體" w:eastAsia="標楷體" w:hAnsi="標楷體" w:hint="eastAsia"/>
          <w:b/>
          <w:sz w:val="26"/>
          <w:szCs w:val="26"/>
        </w:rPr>
        <w:t>/</w:t>
      </w:r>
      <w:r w:rsidR="00C97425">
        <w:rPr>
          <w:rFonts w:ascii="標楷體" w:eastAsia="標楷體" w:hAnsi="標楷體"/>
          <w:b/>
          <w:sz w:val="26"/>
          <w:szCs w:val="26"/>
        </w:rPr>
        <w:t>30</w:t>
      </w:r>
      <w:r w:rsidR="00430C15" w:rsidRPr="00233577">
        <w:rPr>
          <w:rFonts w:ascii="標楷體" w:eastAsia="標楷體" w:hAnsi="標楷體" w:hint="eastAsia"/>
          <w:b/>
          <w:sz w:val="26"/>
          <w:szCs w:val="26"/>
        </w:rPr>
        <w:t>（五）上午8</w:t>
      </w:r>
      <w:r w:rsidR="00430C15" w:rsidRPr="00233577">
        <w:rPr>
          <w:rFonts w:ascii="標楷體" w:eastAsia="標楷體" w:hAnsi="標楷體"/>
          <w:b/>
          <w:sz w:val="26"/>
          <w:szCs w:val="26"/>
        </w:rPr>
        <w:t>:</w:t>
      </w:r>
      <w:r w:rsidR="00430C15" w:rsidRPr="00233577">
        <w:rPr>
          <w:rFonts w:ascii="標楷體" w:eastAsia="標楷體" w:hAnsi="標楷體" w:hint="eastAsia"/>
          <w:b/>
          <w:sz w:val="26"/>
          <w:szCs w:val="26"/>
        </w:rPr>
        <w:t>30～11</w:t>
      </w:r>
      <w:r w:rsidR="00430C15" w:rsidRPr="00233577">
        <w:rPr>
          <w:rFonts w:ascii="標楷體" w:eastAsia="標楷體" w:hAnsi="標楷體"/>
          <w:b/>
          <w:sz w:val="26"/>
          <w:szCs w:val="26"/>
        </w:rPr>
        <w:t>:</w:t>
      </w:r>
      <w:r w:rsidR="00430C15" w:rsidRPr="00233577">
        <w:rPr>
          <w:rFonts w:ascii="標楷體" w:eastAsia="標楷體" w:hAnsi="標楷體" w:hint="eastAsia"/>
          <w:b/>
          <w:sz w:val="26"/>
          <w:szCs w:val="26"/>
        </w:rPr>
        <w:t>30</w:t>
      </w:r>
      <w:r w:rsidR="00430C15" w:rsidRPr="00233577">
        <w:rPr>
          <w:rFonts w:ascii="標楷體" w:eastAsia="標楷體" w:hAnsi="標楷體" w:hint="eastAsia"/>
          <w:sz w:val="26"/>
          <w:szCs w:val="26"/>
        </w:rPr>
        <w:t>請參加的小朋友準時到校參加。</w:t>
      </w:r>
    </w:p>
    <w:p w14:paraId="5F914ABB" w14:textId="2B5AD72D" w:rsidR="00964D4E" w:rsidRPr="008E18A9" w:rsidRDefault="00D755E7" w:rsidP="00D51BB1">
      <w:pPr>
        <w:spacing w:line="38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三</w:t>
      </w:r>
      <w:r w:rsidR="00964D4E" w:rsidRPr="008E18A9">
        <w:rPr>
          <w:rFonts w:ascii="標楷體" w:eastAsia="標楷體" w:hAnsi="標楷體" w:hint="eastAsia"/>
          <w:bCs/>
          <w:sz w:val="26"/>
          <w:szCs w:val="26"/>
        </w:rPr>
        <w:t>、</w:t>
      </w:r>
      <w:r w:rsidR="00964D4E" w:rsidRPr="008E18A9">
        <w:rPr>
          <w:rFonts w:ascii="標楷體" w:eastAsia="標楷體" w:hAnsi="標楷體" w:hint="eastAsia"/>
          <w:sz w:val="26"/>
          <w:szCs w:val="26"/>
        </w:rPr>
        <w:t>歡迎學生使用ST帳號登入「教育雲電子書整合服務平台」</w:t>
      </w:r>
      <w:proofErr w:type="gramStart"/>
      <w:r w:rsidR="00964D4E" w:rsidRPr="008E18A9">
        <w:rPr>
          <w:rFonts w:ascii="標楷體" w:eastAsia="標楷體" w:hAnsi="標楷體" w:hint="eastAsia"/>
          <w:sz w:val="26"/>
          <w:szCs w:val="26"/>
        </w:rPr>
        <w:t>線上借</w:t>
      </w:r>
      <w:proofErr w:type="gramEnd"/>
      <w:r w:rsidR="00964D4E" w:rsidRPr="008E18A9">
        <w:rPr>
          <w:rFonts w:ascii="標楷體" w:eastAsia="標楷體" w:hAnsi="標楷體" w:hint="eastAsia"/>
          <w:sz w:val="26"/>
          <w:szCs w:val="26"/>
        </w:rPr>
        <w:t>閱電子書，與使用「臺</w:t>
      </w:r>
    </w:p>
    <w:p w14:paraId="63ECE37D" w14:textId="77777777" w:rsidR="00E3779A" w:rsidRPr="00F25F83" w:rsidRDefault="00D51BB1" w:rsidP="00D51BB1">
      <w:pPr>
        <w:spacing w:line="380" w:lineRule="exact"/>
        <w:jc w:val="both"/>
        <w:rPr>
          <w:rFonts w:ascii="標楷體" w:eastAsia="標楷體" w:hAnsi="標楷體"/>
          <w:bCs/>
          <w:sz w:val="26"/>
          <w:szCs w:val="26"/>
        </w:rPr>
      </w:pPr>
      <w:r w:rsidRPr="008E18A9">
        <w:rPr>
          <w:noProof/>
        </w:rPr>
        <w:drawing>
          <wp:anchor distT="0" distB="0" distL="114300" distR="114300" simplePos="0" relativeHeight="251658240" behindDoc="0" locked="0" layoutInCell="1" allowOverlap="1" wp14:anchorId="0B86AFB7" wp14:editId="490FBF65">
            <wp:simplePos x="0" y="0"/>
            <wp:positionH relativeFrom="column">
              <wp:posOffset>4117340</wp:posOffset>
            </wp:positionH>
            <wp:positionV relativeFrom="paragraph">
              <wp:posOffset>79375</wp:posOffset>
            </wp:positionV>
            <wp:extent cx="601980" cy="601980"/>
            <wp:effectExtent l="0" t="0" r="762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8A9">
        <w:rPr>
          <w:noProof/>
        </w:rPr>
        <w:drawing>
          <wp:anchor distT="0" distB="0" distL="114300" distR="114300" simplePos="0" relativeHeight="251659264" behindDoc="0" locked="0" layoutInCell="1" allowOverlap="1" wp14:anchorId="7C2E5D34" wp14:editId="19BA9A17">
            <wp:simplePos x="0" y="0"/>
            <wp:positionH relativeFrom="column">
              <wp:posOffset>4898251</wp:posOffset>
            </wp:positionH>
            <wp:positionV relativeFrom="paragraph">
              <wp:posOffset>82664</wp:posOffset>
            </wp:positionV>
            <wp:extent cx="598170" cy="59817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D4E" w:rsidRPr="008E18A9">
        <w:rPr>
          <w:rFonts w:ascii="標楷體" w:eastAsia="標楷體" w:hAnsi="標楷體" w:hint="eastAsia"/>
          <w:sz w:val="26"/>
          <w:szCs w:val="26"/>
        </w:rPr>
        <w:t xml:space="preserve">    中市推動校園</w:t>
      </w:r>
      <w:proofErr w:type="gramStart"/>
      <w:r w:rsidR="00964D4E" w:rsidRPr="008E18A9">
        <w:rPr>
          <w:rFonts w:ascii="標楷體" w:eastAsia="標楷體" w:hAnsi="標楷體" w:hint="eastAsia"/>
          <w:sz w:val="26"/>
          <w:szCs w:val="26"/>
        </w:rPr>
        <w:t>閱讀線上認證</w:t>
      </w:r>
      <w:proofErr w:type="gramEnd"/>
      <w:r w:rsidR="00964D4E" w:rsidRPr="008E18A9">
        <w:rPr>
          <w:rFonts w:ascii="標楷體" w:eastAsia="標楷體" w:hAnsi="標楷體" w:hint="eastAsia"/>
          <w:sz w:val="26"/>
          <w:szCs w:val="26"/>
        </w:rPr>
        <w:t>系統」進行閱讀認證。</w:t>
      </w:r>
    </w:p>
    <w:p w14:paraId="11E02068" w14:textId="77777777" w:rsidR="000236DA" w:rsidRPr="00FA2136" w:rsidRDefault="00305A88" w:rsidP="00CE2E54">
      <w:pPr>
        <w:spacing w:line="560" w:lineRule="exact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A21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祝各位小朋友</w:t>
      </w:r>
      <w:r w:rsidR="00DD2A1B" w:rsidRPr="00FA21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Pr="00FA21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寒假生活愉快平安！</w:t>
      </w:r>
      <w:r w:rsidR="00BD2017" w:rsidRPr="00FA21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</w:t>
      </w:r>
    </w:p>
    <w:p w14:paraId="5E480222" w14:textId="77777777" w:rsidR="00502665" w:rsidRPr="00FA2136" w:rsidRDefault="000236DA" w:rsidP="00FE4F2E">
      <w:pPr>
        <w:spacing w:line="600" w:lineRule="exact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A21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                </w:t>
      </w:r>
      <w:bookmarkStart w:id="0" w:name="_GoBack"/>
      <w:bookmarkEnd w:id="0"/>
      <w:r w:rsidRPr="00FA21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</w:t>
      </w:r>
      <w:proofErr w:type="gramStart"/>
      <w:r w:rsidR="00301D96" w:rsidRPr="00FA21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</w:t>
      </w:r>
      <w:proofErr w:type="gramEnd"/>
      <w:r w:rsidR="00301D96" w:rsidRPr="00FA21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中市西屯區協和國民小學</w:t>
      </w:r>
      <w:r w:rsidR="00C4243C" w:rsidRPr="00FA21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</w:t>
      </w:r>
      <w:r w:rsidR="00301D96" w:rsidRPr="00FA21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敬啟</w:t>
      </w:r>
    </w:p>
    <w:sectPr w:rsidR="00502665" w:rsidRPr="00FA2136" w:rsidSect="00D755E7">
      <w:pgSz w:w="11907" w:h="16840" w:code="9"/>
      <w:pgMar w:top="851" w:right="629" w:bottom="851" w:left="851" w:header="1077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DD6F8" w14:textId="77777777" w:rsidR="00581E71" w:rsidRDefault="00581E71" w:rsidP="008E7BBA">
      <w:r>
        <w:separator/>
      </w:r>
    </w:p>
  </w:endnote>
  <w:endnote w:type="continuationSeparator" w:id="0">
    <w:p w14:paraId="0B888996" w14:textId="77777777" w:rsidR="00581E71" w:rsidRDefault="00581E71" w:rsidP="008E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4D458" w14:textId="77777777" w:rsidR="00581E71" w:rsidRDefault="00581E71" w:rsidP="008E7BBA">
      <w:r>
        <w:separator/>
      </w:r>
    </w:p>
  </w:footnote>
  <w:footnote w:type="continuationSeparator" w:id="0">
    <w:p w14:paraId="79F63382" w14:textId="77777777" w:rsidR="00581E71" w:rsidRDefault="00581E71" w:rsidP="008E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3C8A"/>
    <w:multiLevelType w:val="hybridMultilevel"/>
    <w:tmpl w:val="5F3CF75C"/>
    <w:lvl w:ilvl="0" w:tplc="28EAECA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1E60E7B"/>
    <w:multiLevelType w:val="hybridMultilevel"/>
    <w:tmpl w:val="05668E84"/>
    <w:lvl w:ilvl="0" w:tplc="B90A48B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9B1E2C"/>
    <w:multiLevelType w:val="hybridMultilevel"/>
    <w:tmpl w:val="DF22B4F0"/>
    <w:lvl w:ilvl="0" w:tplc="D8F6D5F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22415E"/>
    <w:multiLevelType w:val="hybridMultilevel"/>
    <w:tmpl w:val="AD0049C6"/>
    <w:lvl w:ilvl="0" w:tplc="BC440BC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A2"/>
    <w:rsid w:val="00006617"/>
    <w:rsid w:val="00010CEA"/>
    <w:rsid w:val="00013B9E"/>
    <w:rsid w:val="000151DE"/>
    <w:rsid w:val="000236DA"/>
    <w:rsid w:val="00081883"/>
    <w:rsid w:val="000937DA"/>
    <w:rsid w:val="000A0011"/>
    <w:rsid w:val="000C023A"/>
    <w:rsid w:val="000C78B8"/>
    <w:rsid w:val="000D2EDF"/>
    <w:rsid w:val="000D4161"/>
    <w:rsid w:val="000F1BA2"/>
    <w:rsid w:val="000F4C0D"/>
    <w:rsid w:val="00101CAA"/>
    <w:rsid w:val="00123A5F"/>
    <w:rsid w:val="001241C4"/>
    <w:rsid w:val="001301F6"/>
    <w:rsid w:val="00155F9F"/>
    <w:rsid w:val="0015669F"/>
    <w:rsid w:val="00166BBA"/>
    <w:rsid w:val="00174A0C"/>
    <w:rsid w:val="00175927"/>
    <w:rsid w:val="0017782C"/>
    <w:rsid w:val="00194CF9"/>
    <w:rsid w:val="001A41DF"/>
    <w:rsid w:val="001A6660"/>
    <w:rsid w:val="001A7420"/>
    <w:rsid w:val="001A7833"/>
    <w:rsid w:val="001B7711"/>
    <w:rsid w:val="001B7E66"/>
    <w:rsid w:val="001C34EA"/>
    <w:rsid w:val="001C74C5"/>
    <w:rsid w:val="001D125C"/>
    <w:rsid w:val="001D6E8D"/>
    <w:rsid w:val="001E5490"/>
    <w:rsid w:val="0020265D"/>
    <w:rsid w:val="0021406F"/>
    <w:rsid w:val="00233577"/>
    <w:rsid w:val="00234FA7"/>
    <w:rsid w:val="00243115"/>
    <w:rsid w:val="00251EEC"/>
    <w:rsid w:val="0025404B"/>
    <w:rsid w:val="002652EB"/>
    <w:rsid w:val="00266E59"/>
    <w:rsid w:val="002700CB"/>
    <w:rsid w:val="00280B11"/>
    <w:rsid w:val="00291119"/>
    <w:rsid w:val="002A2E2C"/>
    <w:rsid w:val="002C3B7F"/>
    <w:rsid w:val="002C7CC6"/>
    <w:rsid w:val="002F2420"/>
    <w:rsid w:val="002F63F1"/>
    <w:rsid w:val="00301D96"/>
    <w:rsid w:val="00302A33"/>
    <w:rsid w:val="00302D0F"/>
    <w:rsid w:val="00304598"/>
    <w:rsid w:val="00305A88"/>
    <w:rsid w:val="00310BA5"/>
    <w:rsid w:val="00341745"/>
    <w:rsid w:val="00345C02"/>
    <w:rsid w:val="003514CE"/>
    <w:rsid w:val="003517B1"/>
    <w:rsid w:val="00386A4A"/>
    <w:rsid w:val="003957D3"/>
    <w:rsid w:val="003B0B2F"/>
    <w:rsid w:val="003B2ABA"/>
    <w:rsid w:val="003C3C3D"/>
    <w:rsid w:val="003D0347"/>
    <w:rsid w:val="003D2EA0"/>
    <w:rsid w:val="003D6608"/>
    <w:rsid w:val="003E011B"/>
    <w:rsid w:val="004214FA"/>
    <w:rsid w:val="00422792"/>
    <w:rsid w:val="00430C15"/>
    <w:rsid w:val="00455F7D"/>
    <w:rsid w:val="00456A65"/>
    <w:rsid w:val="0046075A"/>
    <w:rsid w:val="00465D8E"/>
    <w:rsid w:val="00475400"/>
    <w:rsid w:val="0049292A"/>
    <w:rsid w:val="004B5FFE"/>
    <w:rsid w:val="004B627A"/>
    <w:rsid w:val="004B6C1D"/>
    <w:rsid w:val="004D7BC9"/>
    <w:rsid w:val="004E1CD6"/>
    <w:rsid w:val="004F7EEF"/>
    <w:rsid w:val="00502665"/>
    <w:rsid w:val="00520E3C"/>
    <w:rsid w:val="0053369D"/>
    <w:rsid w:val="00542B86"/>
    <w:rsid w:val="005510F6"/>
    <w:rsid w:val="005660F6"/>
    <w:rsid w:val="005729D8"/>
    <w:rsid w:val="00575F1A"/>
    <w:rsid w:val="00581E71"/>
    <w:rsid w:val="005870C3"/>
    <w:rsid w:val="005A0F3D"/>
    <w:rsid w:val="005B16D5"/>
    <w:rsid w:val="005D14C3"/>
    <w:rsid w:val="005D6A14"/>
    <w:rsid w:val="005F4BB3"/>
    <w:rsid w:val="00607E1A"/>
    <w:rsid w:val="0062596B"/>
    <w:rsid w:val="0063494E"/>
    <w:rsid w:val="00641508"/>
    <w:rsid w:val="00655EDD"/>
    <w:rsid w:val="006827C7"/>
    <w:rsid w:val="00690447"/>
    <w:rsid w:val="006A55D8"/>
    <w:rsid w:val="006A5FA2"/>
    <w:rsid w:val="006A74BC"/>
    <w:rsid w:val="006B7BD3"/>
    <w:rsid w:val="006D69ED"/>
    <w:rsid w:val="006E1C5D"/>
    <w:rsid w:val="007115AA"/>
    <w:rsid w:val="00713D96"/>
    <w:rsid w:val="007263DC"/>
    <w:rsid w:val="00730FE9"/>
    <w:rsid w:val="00744AEA"/>
    <w:rsid w:val="00746811"/>
    <w:rsid w:val="007558AF"/>
    <w:rsid w:val="007614C8"/>
    <w:rsid w:val="00761689"/>
    <w:rsid w:val="0076234E"/>
    <w:rsid w:val="00783657"/>
    <w:rsid w:val="007839EE"/>
    <w:rsid w:val="00793D9B"/>
    <w:rsid w:val="00793F2B"/>
    <w:rsid w:val="00795073"/>
    <w:rsid w:val="007A1FFA"/>
    <w:rsid w:val="007B0980"/>
    <w:rsid w:val="007C1761"/>
    <w:rsid w:val="007D1B5F"/>
    <w:rsid w:val="007E5732"/>
    <w:rsid w:val="007F3517"/>
    <w:rsid w:val="007F799E"/>
    <w:rsid w:val="0080371C"/>
    <w:rsid w:val="00804D1C"/>
    <w:rsid w:val="00805395"/>
    <w:rsid w:val="00806F74"/>
    <w:rsid w:val="00807B18"/>
    <w:rsid w:val="00810FD1"/>
    <w:rsid w:val="00825398"/>
    <w:rsid w:val="00833E0B"/>
    <w:rsid w:val="00861B7C"/>
    <w:rsid w:val="008675A2"/>
    <w:rsid w:val="00876CBA"/>
    <w:rsid w:val="008958C8"/>
    <w:rsid w:val="008D03A6"/>
    <w:rsid w:val="008D6093"/>
    <w:rsid w:val="008E18A9"/>
    <w:rsid w:val="008E4829"/>
    <w:rsid w:val="008E7BBA"/>
    <w:rsid w:val="00902C6B"/>
    <w:rsid w:val="00906CCB"/>
    <w:rsid w:val="00927876"/>
    <w:rsid w:val="00936EE9"/>
    <w:rsid w:val="00944921"/>
    <w:rsid w:val="00954101"/>
    <w:rsid w:val="00955A5B"/>
    <w:rsid w:val="0096222B"/>
    <w:rsid w:val="00964D4E"/>
    <w:rsid w:val="00974BC3"/>
    <w:rsid w:val="009760A0"/>
    <w:rsid w:val="00977D3C"/>
    <w:rsid w:val="0098586E"/>
    <w:rsid w:val="00993E7A"/>
    <w:rsid w:val="009A04DA"/>
    <w:rsid w:val="009B0FEF"/>
    <w:rsid w:val="009C18B0"/>
    <w:rsid w:val="009C36D5"/>
    <w:rsid w:val="009C4CAA"/>
    <w:rsid w:val="009C513B"/>
    <w:rsid w:val="009C72B4"/>
    <w:rsid w:val="009E1DEB"/>
    <w:rsid w:val="009E7430"/>
    <w:rsid w:val="009F431A"/>
    <w:rsid w:val="009F51B4"/>
    <w:rsid w:val="00A01916"/>
    <w:rsid w:val="00A02903"/>
    <w:rsid w:val="00A05175"/>
    <w:rsid w:val="00A06289"/>
    <w:rsid w:val="00A07D4B"/>
    <w:rsid w:val="00A1689B"/>
    <w:rsid w:val="00A3278F"/>
    <w:rsid w:val="00A50116"/>
    <w:rsid w:val="00A519C6"/>
    <w:rsid w:val="00A61155"/>
    <w:rsid w:val="00A6720F"/>
    <w:rsid w:val="00A8275E"/>
    <w:rsid w:val="00AB052C"/>
    <w:rsid w:val="00AB16CC"/>
    <w:rsid w:val="00AB6F68"/>
    <w:rsid w:val="00AB7376"/>
    <w:rsid w:val="00AC3A68"/>
    <w:rsid w:val="00AD40ED"/>
    <w:rsid w:val="00AD5761"/>
    <w:rsid w:val="00AE3208"/>
    <w:rsid w:val="00AE5DC7"/>
    <w:rsid w:val="00AE70DF"/>
    <w:rsid w:val="00B03656"/>
    <w:rsid w:val="00B05EE8"/>
    <w:rsid w:val="00B17439"/>
    <w:rsid w:val="00B5638F"/>
    <w:rsid w:val="00B56D0E"/>
    <w:rsid w:val="00B73B8C"/>
    <w:rsid w:val="00B86F20"/>
    <w:rsid w:val="00BA5D68"/>
    <w:rsid w:val="00BB07A0"/>
    <w:rsid w:val="00BB29AA"/>
    <w:rsid w:val="00BB4564"/>
    <w:rsid w:val="00BC44AC"/>
    <w:rsid w:val="00BD0C4F"/>
    <w:rsid w:val="00BD1DEE"/>
    <w:rsid w:val="00BD2017"/>
    <w:rsid w:val="00BE1BF6"/>
    <w:rsid w:val="00BF0D6B"/>
    <w:rsid w:val="00BF2E8C"/>
    <w:rsid w:val="00C4243C"/>
    <w:rsid w:val="00C50BF8"/>
    <w:rsid w:val="00C546FD"/>
    <w:rsid w:val="00C550B9"/>
    <w:rsid w:val="00C564AA"/>
    <w:rsid w:val="00C6558B"/>
    <w:rsid w:val="00C8263A"/>
    <w:rsid w:val="00C82A08"/>
    <w:rsid w:val="00C95A23"/>
    <w:rsid w:val="00C97425"/>
    <w:rsid w:val="00CB1025"/>
    <w:rsid w:val="00CB1B9F"/>
    <w:rsid w:val="00CB564B"/>
    <w:rsid w:val="00CE2E54"/>
    <w:rsid w:val="00CF4F1D"/>
    <w:rsid w:val="00D05FA0"/>
    <w:rsid w:val="00D1234F"/>
    <w:rsid w:val="00D42FFE"/>
    <w:rsid w:val="00D4336A"/>
    <w:rsid w:val="00D4432D"/>
    <w:rsid w:val="00D51BB1"/>
    <w:rsid w:val="00D6089E"/>
    <w:rsid w:val="00D627DE"/>
    <w:rsid w:val="00D64BC8"/>
    <w:rsid w:val="00D755E7"/>
    <w:rsid w:val="00D82A71"/>
    <w:rsid w:val="00DA3DCC"/>
    <w:rsid w:val="00DB2B9C"/>
    <w:rsid w:val="00DD060F"/>
    <w:rsid w:val="00DD13F9"/>
    <w:rsid w:val="00DD2648"/>
    <w:rsid w:val="00DD2A1B"/>
    <w:rsid w:val="00DE79EF"/>
    <w:rsid w:val="00E108FB"/>
    <w:rsid w:val="00E36868"/>
    <w:rsid w:val="00E3779A"/>
    <w:rsid w:val="00E4515C"/>
    <w:rsid w:val="00E471CC"/>
    <w:rsid w:val="00E500CD"/>
    <w:rsid w:val="00E500FD"/>
    <w:rsid w:val="00E62531"/>
    <w:rsid w:val="00E67C88"/>
    <w:rsid w:val="00E715EB"/>
    <w:rsid w:val="00EC375D"/>
    <w:rsid w:val="00EE6374"/>
    <w:rsid w:val="00EF04AF"/>
    <w:rsid w:val="00EF1E66"/>
    <w:rsid w:val="00EF36DA"/>
    <w:rsid w:val="00F10FF5"/>
    <w:rsid w:val="00F25F83"/>
    <w:rsid w:val="00F3015D"/>
    <w:rsid w:val="00F450CC"/>
    <w:rsid w:val="00F57213"/>
    <w:rsid w:val="00F57998"/>
    <w:rsid w:val="00F61606"/>
    <w:rsid w:val="00FA2136"/>
    <w:rsid w:val="00FA2B00"/>
    <w:rsid w:val="00FC7FE7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901E780"/>
  <w15:chartTrackingRefBased/>
  <w15:docId w15:val="{CBDAD69B-7837-4FA4-8A82-A12D7D48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4A0C"/>
    <w:pPr>
      <w:jc w:val="center"/>
    </w:pPr>
    <w:rPr>
      <w:rFonts w:ascii="標楷體" w:eastAsia="標楷體" w:hAnsi="標楷體"/>
      <w:sz w:val="26"/>
    </w:rPr>
  </w:style>
  <w:style w:type="paragraph" w:styleId="a4">
    <w:name w:val="Closing"/>
    <w:basedOn w:val="a"/>
    <w:rsid w:val="00174A0C"/>
    <w:pPr>
      <w:ind w:leftChars="1800" w:left="100"/>
    </w:pPr>
    <w:rPr>
      <w:rFonts w:ascii="標楷體" w:eastAsia="標楷體" w:hAnsi="標楷體"/>
      <w:sz w:val="26"/>
    </w:rPr>
  </w:style>
  <w:style w:type="paragraph" w:styleId="a5">
    <w:name w:val="header"/>
    <w:basedOn w:val="a"/>
    <w:link w:val="a6"/>
    <w:rsid w:val="008E7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E7BBA"/>
    <w:rPr>
      <w:kern w:val="2"/>
    </w:rPr>
  </w:style>
  <w:style w:type="paragraph" w:styleId="a7">
    <w:name w:val="footer"/>
    <w:basedOn w:val="a"/>
    <w:link w:val="a8"/>
    <w:rsid w:val="008E7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E7BBA"/>
    <w:rPr>
      <w:kern w:val="2"/>
    </w:rPr>
  </w:style>
  <w:style w:type="paragraph" w:customStyle="1" w:styleId="a9">
    <w:name w:val="字元"/>
    <w:basedOn w:val="a"/>
    <w:rsid w:val="00E500C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List Paragraph"/>
    <w:basedOn w:val="a"/>
    <w:uiPriority w:val="34"/>
    <w:qFormat/>
    <w:rsid w:val="00E3779A"/>
    <w:pPr>
      <w:ind w:leftChars="200" w:left="480"/>
    </w:pPr>
  </w:style>
  <w:style w:type="paragraph" w:styleId="ab">
    <w:name w:val="Balloon Text"/>
    <w:basedOn w:val="a"/>
    <w:link w:val="ac"/>
    <w:rsid w:val="00A01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019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7EDB3-8469-4D0C-A1BF-724A92FC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lee</dc:creator>
  <cp:keywords/>
  <cp:lastModifiedBy>Xhes</cp:lastModifiedBy>
  <cp:revision>6</cp:revision>
  <cp:lastPrinted>2024-12-11T03:35:00Z</cp:lastPrinted>
  <dcterms:created xsi:type="dcterms:W3CDTF">2025-11-25T06:13:00Z</dcterms:created>
  <dcterms:modified xsi:type="dcterms:W3CDTF">2025-11-25T09:38:00Z</dcterms:modified>
</cp:coreProperties>
</file>