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F0EC" w14:textId="77777777" w:rsidR="00A044ED" w:rsidRDefault="00A044ED" w:rsidP="00A044ED">
      <w:pPr>
        <w:pStyle w:val="a3"/>
        <w:pageBreakBefore/>
        <w:spacing w:line="480" w:lineRule="exact"/>
      </w:pPr>
      <w:bookmarkStart w:id="0" w:name="_Toc223958557"/>
      <w:proofErr w:type="gramStart"/>
      <w:r>
        <w:rPr>
          <w:rFonts w:ascii="標楷體" w:eastAsia="標楷體" w:hAnsi="標楷體"/>
          <w:sz w:val="36"/>
          <w:szCs w:val="36"/>
        </w:rPr>
        <w:t>115</w:t>
      </w:r>
      <w:proofErr w:type="gramEnd"/>
      <w:r>
        <w:rPr>
          <w:rFonts w:ascii="標楷體" w:eastAsia="標楷體" w:hAnsi="標楷體"/>
          <w:sz w:val="36"/>
          <w:szCs w:val="36"/>
        </w:rPr>
        <w:t>年度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中</w:t>
      </w:r>
      <w:proofErr w:type="gramStart"/>
      <w:r>
        <w:rPr>
          <w:rFonts w:ascii="標楷體" w:eastAsia="標楷體" w:hAnsi="標楷體"/>
          <w:sz w:val="36"/>
          <w:szCs w:val="36"/>
        </w:rPr>
        <w:t>巿</w:t>
      </w:r>
      <w:proofErr w:type="gramEnd"/>
      <w:r>
        <w:rPr>
          <w:rFonts w:ascii="標楷體" w:eastAsia="標楷體" w:hAnsi="標楷體"/>
          <w:sz w:val="36"/>
          <w:szCs w:val="36"/>
        </w:rPr>
        <w:t>立國民中學教師申請超額及</w:t>
      </w:r>
      <w:proofErr w:type="gramStart"/>
      <w:r>
        <w:rPr>
          <w:rFonts w:ascii="標楷體" w:eastAsia="標楷體" w:hAnsi="標楷體"/>
          <w:sz w:val="36"/>
          <w:szCs w:val="36"/>
        </w:rPr>
        <w:t>巿</w:t>
      </w:r>
      <w:proofErr w:type="gramEnd"/>
      <w:r>
        <w:rPr>
          <w:rFonts w:ascii="標楷體" w:eastAsia="標楷體" w:hAnsi="標楷體"/>
          <w:sz w:val="36"/>
          <w:szCs w:val="36"/>
        </w:rPr>
        <w:t>內</w:t>
      </w:r>
      <w:proofErr w:type="gramStart"/>
      <w:r>
        <w:rPr>
          <w:rFonts w:ascii="標楷體" w:eastAsia="標楷體" w:hAnsi="標楷體"/>
          <w:sz w:val="36"/>
          <w:szCs w:val="36"/>
        </w:rPr>
        <w:t>介</w:t>
      </w:r>
      <w:proofErr w:type="gramEnd"/>
      <w:r>
        <w:rPr>
          <w:rFonts w:ascii="標楷體" w:eastAsia="標楷體" w:hAnsi="標楷體"/>
          <w:sz w:val="36"/>
          <w:szCs w:val="36"/>
        </w:rPr>
        <w:t>聘作業     所需證件一覽表</w:t>
      </w:r>
      <w:bookmarkEnd w:id="0"/>
    </w:p>
    <w:tbl>
      <w:tblPr>
        <w:tblW w:w="98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5"/>
        <w:gridCol w:w="5450"/>
      </w:tblGrid>
      <w:tr w:rsidR="00A044ED" w14:paraId="5234561E" w14:textId="77777777" w:rsidTr="004978A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4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A440E" w14:textId="77777777" w:rsidR="00A044ED" w:rsidRDefault="00A044ED" w:rsidP="00497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　　寫　　資　　料　　項　　目</w:t>
            </w:r>
          </w:p>
        </w:tc>
        <w:tc>
          <w:tcPr>
            <w:tcW w:w="5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1C15F" w14:textId="77777777" w:rsidR="00A044ED" w:rsidRDefault="00A044ED" w:rsidP="004978A6">
            <w:pPr>
              <w:snapToGrid w:val="0"/>
              <w:spacing w:line="280" w:lineRule="exact"/>
              <w:ind w:left="-5" w:hanging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所　　需　　證　　件　　說　　明</w:t>
            </w:r>
          </w:p>
        </w:tc>
      </w:tr>
      <w:tr w:rsidR="00A044ED" w14:paraId="4961CC63" w14:textId="77777777" w:rsidTr="004978A6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8995C" w14:textId="77777777" w:rsidR="00A044ED" w:rsidRDefault="00A044ED" w:rsidP="004978A6">
            <w:pPr>
              <w:snapToGrid w:val="0"/>
              <w:spacing w:line="280" w:lineRule="exact"/>
              <w:ind w:left="540" w:hanging="5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一、基本資料審查</w:t>
            </w:r>
          </w:p>
          <w:p w14:paraId="5C803DCE" w14:textId="77777777" w:rsidR="00A044ED" w:rsidRDefault="00A044ED" w:rsidP="004978A6">
            <w:pPr>
              <w:snapToGrid w:val="0"/>
              <w:spacing w:line="280" w:lineRule="exact"/>
              <w:ind w:left="540" w:hanging="5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身分類別、學校類型、服務日期等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FEA71" w14:textId="77777777" w:rsidR="00A044ED" w:rsidRDefault="00A044ED" w:rsidP="004978A6">
            <w:pPr>
              <w:snapToGrid w:val="0"/>
              <w:spacing w:line="280" w:lineRule="exact"/>
              <w:ind w:left="-5" w:hanging="24"/>
              <w:jc w:val="both"/>
              <w:rPr>
                <w:rFonts w:ascii="標楷體" w:eastAsia="標楷體" w:hAnsi="標楷體"/>
              </w:rPr>
            </w:pPr>
          </w:p>
        </w:tc>
      </w:tr>
      <w:tr w:rsidR="00A044ED" w14:paraId="014C1B9B" w14:textId="77777777" w:rsidTr="004978A6">
        <w:tblPrEx>
          <w:tblCellMar>
            <w:top w:w="0" w:type="dxa"/>
            <w:bottom w:w="0" w:type="dxa"/>
          </w:tblCellMar>
        </w:tblPrEx>
        <w:trPr>
          <w:trHeight w:val="1105"/>
          <w:jc w:val="center"/>
        </w:trPr>
        <w:tc>
          <w:tcPr>
            <w:tcW w:w="4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ADBEA" w14:textId="77777777" w:rsidR="00A044ED" w:rsidRDefault="00A044ED" w:rsidP="004978A6">
            <w:pPr>
              <w:snapToGrid w:val="0"/>
              <w:spacing w:line="280" w:lineRule="exact"/>
              <w:ind w:left="540" w:hanging="5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二、教師證登記</w:t>
            </w:r>
          </w:p>
          <w:p w14:paraId="180373B5" w14:textId="77777777" w:rsidR="00A044ED" w:rsidRDefault="00A044ED" w:rsidP="004978A6">
            <w:pPr>
              <w:snapToGrid w:val="0"/>
              <w:spacing w:line="280" w:lineRule="exact"/>
              <w:ind w:left="540" w:hanging="5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申請科目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A961C" w14:textId="77777777" w:rsidR="00A044ED" w:rsidRDefault="00A044ED" w:rsidP="00A044ED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合格教師證書：附申請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聘科別之教師證書。</w:t>
            </w:r>
          </w:p>
          <w:p w14:paraId="14DD8239" w14:textId="77777777" w:rsidR="00A044ED" w:rsidRDefault="00A044ED" w:rsidP="00A044ED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本年度聘書。</w:t>
            </w:r>
          </w:p>
          <w:p w14:paraId="10D97437" w14:textId="77777777" w:rsidR="00A044ED" w:rsidRDefault="00A044ED" w:rsidP="00A044ED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第二專長授課證明單(無則免附)。</w:t>
            </w:r>
          </w:p>
        </w:tc>
      </w:tr>
      <w:tr w:rsidR="00A044ED" w14:paraId="687F0290" w14:textId="77777777" w:rsidTr="004978A6">
        <w:tblPrEx>
          <w:tblCellMar>
            <w:top w:w="0" w:type="dxa"/>
            <w:bottom w:w="0" w:type="dxa"/>
          </w:tblCellMar>
        </w:tblPrEx>
        <w:trPr>
          <w:trHeight w:val="1833"/>
          <w:jc w:val="center"/>
        </w:trPr>
        <w:tc>
          <w:tcPr>
            <w:tcW w:w="4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BB092" w14:textId="77777777" w:rsidR="00A044ED" w:rsidRDefault="00A044ED" w:rsidP="004978A6">
            <w:pPr>
              <w:snapToGrid w:val="0"/>
              <w:spacing w:line="280" w:lineRule="exact"/>
              <w:ind w:left="-5" w:hanging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三、年資積分：（最高30分）</w:t>
            </w:r>
          </w:p>
          <w:p w14:paraId="2441B1C6" w14:textId="77777777" w:rsidR="00A044ED" w:rsidRDefault="00A044ED" w:rsidP="004978A6">
            <w:pPr>
              <w:snapToGrid w:val="0"/>
              <w:spacing w:line="280" w:lineRule="exact"/>
              <w:ind w:left="-5" w:hanging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現職國民中學服務年資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DCAFB" w14:textId="77777777" w:rsidR="00A044ED" w:rsidRDefault="00A044ED" w:rsidP="004978A6">
            <w:pPr>
              <w:pStyle w:val="af2"/>
              <w:spacing w:line="280" w:lineRule="exact"/>
              <w:ind w:left="0"/>
              <w:rPr>
                <w:u w:val="none"/>
              </w:rPr>
            </w:pPr>
            <w:r>
              <w:rPr>
                <w:u w:val="none"/>
              </w:rPr>
              <w:t>（一）在職證明書(請註明留職停薪起訖日期)。</w:t>
            </w:r>
          </w:p>
          <w:p w14:paraId="4E70AEB0" w14:textId="77777777" w:rsidR="00A044ED" w:rsidRDefault="00A044ED" w:rsidP="004978A6">
            <w:pPr>
              <w:pStyle w:val="af2"/>
              <w:spacing w:line="280" w:lineRule="exact"/>
              <w:ind w:left="730" w:hanging="730"/>
              <w:rPr>
                <w:u w:val="none"/>
              </w:rPr>
            </w:pPr>
            <w:r>
              <w:rPr>
                <w:u w:val="none"/>
              </w:rPr>
              <w:t>（二）服務證明書(請註明留職停薪起訖日期)或歷年教師成績考核通知書。</w:t>
            </w:r>
          </w:p>
          <w:p w14:paraId="53EA75EB" w14:textId="77777777" w:rsidR="00A044ED" w:rsidRDefault="00A044ED" w:rsidP="004978A6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（三）兼任職務證明書。</w:t>
            </w:r>
          </w:p>
          <w:p w14:paraId="64BAAC5C" w14:textId="77777777" w:rsidR="00A044ED" w:rsidRDefault="00A044ED" w:rsidP="004978A6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（四）留職停薪同意及復職函文。</w:t>
            </w:r>
          </w:p>
          <w:p w14:paraId="68732627" w14:textId="77777777" w:rsidR="00A044ED" w:rsidRDefault="00A044ED" w:rsidP="004978A6">
            <w:pPr>
              <w:pStyle w:val="af2"/>
              <w:spacing w:line="280" w:lineRule="exact"/>
              <w:ind w:left="0"/>
              <w:rPr>
                <w:u w:val="none"/>
              </w:rPr>
            </w:pPr>
            <w:r>
              <w:rPr>
                <w:u w:val="none"/>
              </w:rPr>
              <w:t>（五）兵役為義務役得</w:t>
            </w:r>
            <w:proofErr w:type="gramStart"/>
            <w:r>
              <w:rPr>
                <w:u w:val="none"/>
              </w:rPr>
              <w:t>採</w:t>
            </w:r>
            <w:proofErr w:type="gramEnd"/>
            <w:r>
              <w:rPr>
                <w:u w:val="none"/>
              </w:rPr>
              <w:t>計，不含志願役。</w:t>
            </w:r>
          </w:p>
          <w:p w14:paraId="248B931E" w14:textId="77777777" w:rsidR="00A044ED" w:rsidRDefault="00A044ED" w:rsidP="004978A6">
            <w:pPr>
              <w:pStyle w:val="af2"/>
              <w:spacing w:line="280" w:lineRule="exact"/>
              <w:ind w:left="0"/>
              <w:rPr>
                <w:u w:val="none"/>
              </w:rPr>
            </w:pPr>
            <w:r>
              <w:rPr>
                <w:u w:val="none"/>
              </w:rPr>
              <w:t>（六）育嬰留職停薪年資得</w:t>
            </w:r>
            <w:proofErr w:type="gramStart"/>
            <w:r>
              <w:rPr>
                <w:u w:val="none"/>
              </w:rPr>
              <w:t>採</w:t>
            </w:r>
            <w:proofErr w:type="gramEnd"/>
            <w:r>
              <w:rPr>
                <w:u w:val="none"/>
              </w:rPr>
              <w:t>計。</w:t>
            </w:r>
          </w:p>
          <w:p w14:paraId="19979D6C" w14:textId="77777777" w:rsidR="00A044ED" w:rsidRDefault="00A044ED" w:rsidP="004978A6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（七）年資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計至</w:t>
            </w:r>
            <w:r>
              <w:rPr>
                <w:rFonts w:ascii="標楷體" w:eastAsia="標楷體" w:hAnsi="標楷體"/>
                <w:u w:val="single"/>
              </w:rPr>
              <w:t>115年7月31日。</w:t>
            </w:r>
          </w:p>
        </w:tc>
      </w:tr>
      <w:tr w:rsidR="00A044ED" w14:paraId="482F4F92" w14:textId="77777777" w:rsidTr="004978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22F58" w14:textId="77777777" w:rsidR="00A044ED" w:rsidRDefault="00A044ED" w:rsidP="004978A6">
            <w:pPr>
              <w:snapToGrid w:val="0"/>
              <w:spacing w:line="28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四、成績考核積分：(最高10分)</w:t>
            </w:r>
          </w:p>
          <w:p w14:paraId="622F256C" w14:textId="77777777" w:rsidR="00A044ED" w:rsidRDefault="00A044ED" w:rsidP="004978A6">
            <w:pPr>
              <w:snapToGrid w:val="0"/>
              <w:spacing w:line="28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在現職服務學校最近五年成績考核積分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B9426" w14:textId="77777777" w:rsidR="00A044ED" w:rsidRDefault="00A044ED" w:rsidP="004978A6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在現職服務學校最近五年</w:t>
            </w:r>
            <w:r>
              <w:rPr>
                <w:rFonts w:ascii="標楷體" w:eastAsia="標楷體" w:hAnsi="標楷體"/>
                <w:u w:val="single"/>
              </w:rPr>
              <w:t>（109學年度至113學年度）</w:t>
            </w:r>
            <w:r>
              <w:rPr>
                <w:rFonts w:ascii="標楷體" w:eastAsia="標楷體" w:hAnsi="標楷體"/>
              </w:rPr>
              <w:t>之考核通知書正本。</w:t>
            </w:r>
          </w:p>
        </w:tc>
      </w:tr>
      <w:tr w:rsidR="00A044ED" w14:paraId="457D63C4" w14:textId="77777777" w:rsidTr="004978A6">
        <w:tblPrEx>
          <w:tblCellMar>
            <w:top w:w="0" w:type="dxa"/>
            <w:bottom w:w="0" w:type="dxa"/>
          </w:tblCellMar>
        </w:tblPrEx>
        <w:trPr>
          <w:trHeight w:val="3476"/>
          <w:jc w:val="center"/>
        </w:trPr>
        <w:tc>
          <w:tcPr>
            <w:tcW w:w="44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C5EBE" w14:textId="77777777" w:rsidR="00A044ED" w:rsidRDefault="00A044ED" w:rsidP="004978A6">
            <w:pPr>
              <w:snapToGrid w:val="0"/>
              <w:spacing w:line="28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五、獎懲積分：(最高15分)</w:t>
            </w:r>
          </w:p>
          <w:p w14:paraId="279B7C89" w14:textId="77777777" w:rsidR="00A044ED" w:rsidRDefault="00A044ED" w:rsidP="004978A6">
            <w:pPr>
              <w:snapToGrid w:val="0"/>
              <w:spacing w:line="28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在現職服務學校最近五年獎懲積分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561A0" w14:textId="77777777" w:rsidR="00A044ED" w:rsidRDefault="00A044ED" w:rsidP="004978A6">
            <w:pPr>
              <w:snapToGrid w:val="0"/>
              <w:spacing w:line="280" w:lineRule="exact"/>
              <w:ind w:left="730" w:hanging="70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（一）在現職服務學校最近五年之獎懲令（或獎懲明細表）及獎狀正本。</w:t>
            </w:r>
          </w:p>
          <w:p w14:paraId="507EE009" w14:textId="77777777" w:rsidR="00A044ED" w:rsidRDefault="00A044ED" w:rsidP="004978A6">
            <w:pPr>
              <w:snapToGrid w:val="0"/>
              <w:spacing w:line="280" w:lineRule="exact"/>
              <w:ind w:left="770" w:hanging="7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（二）獎牌請以照相或掃描檔</w:t>
            </w:r>
            <w:proofErr w:type="gramStart"/>
            <w:r>
              <w:rPr>
                <w:rFonts w:ascii="標楷體" w:eastAsia="標楷體" w:hAnsi="標楷體"/>
              </w:rPr>
              <w:t>繕</w:t>
            </w:r>
            <w:proofErr w:type="gramEnd"/>
            <w:r>
              <w:rPr>
                <w:rFonts w:ascii="標楷體" w:eastAsia="標楷體" w:hAnsi="標楷體"/>
              </w:rPr>
              <w:t>印後作為佐證。</w:t>
            </w:r>
          </w:p>
          <w:p w14:paraId="2E6599DA" w14:textId="77777777" w:rsidR="00A044ED" w:rsidRDefault="00A044ED" w:rsidP="004978A6">
            <w:pPr>
              <w:snapToGrid w:val="0"/>
              <w:spacing w:line="280" w:lineRule="exact"/>
              <w:ind w:left="770" w:hanging="77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（三）獎狀（牌）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計期間:</w:t>
            </w:r>
          </w:p>
          <w:p w14:paraId="0ACC1F35" w14:textId="77777777" w:rsidR="00A044ED" w:rsidRDefault="00A044ED" w:rsidP="004978A6">
            <w:pPr>
              <w:snapToGrid w:val="0"/>
              <w:spacing w:line="280" w:lineRule="exact"/>
              <w:ind w:left="1011" w:hanging="281"/>
              <w:jc w:val="both"/>
            </w:pPr>
            <w:r>
              <w:rPr>
                <w:rFonts w:ascii="標楷體" w:eastAsia="標楷體" w:hAnsi="標楷體"/>
              </w:rPr>
              <w:t>1.超額及</w:t>
            </w:r>
            <w:proofErr w:type="gramStart"/>
            <w:r>
              <w:rPr>
                <w:rFonts w:ascii="標楷體" w:eastAsia="標楷體" w:hAnsi="標楷體"/>
              </w:rPr>
              <w:t>巿</w:t>
            </w:r>
            <w:proofErr w:type="gramEnd"/>
            <w:r>
              <w:rPr>
                <w:rFonts w:ascii="標楷體" w:eastAsia="標楷體" w:hAnsi="標楷體"/>
              </w:rPr>
              <w:t>內:</w:t>
            </w:r>
            <w:r>
              <w:rPr>
                <w:rFonts w:ascii="標楷體" w:eastAsia="標楷體" w:hAnsi="標楷體"/>
                <w:u w:val="single"/>
              </w:rPr>
              <w:t>110年4月28日至115年4月27日</w:t>
            </w:r>
          </w:p>
          <w:p w14:paraId="53D5F404" w14:textId="77777777" w:rsidR="00A044ED" w:rsidRDefault="00A044ED" w:rsidP="004978A6">
            <w:pPr>
              <w:snapToGrid w:val="0"/>
              <w:spacing w:line="280" w:lineRule="exact"/>
              <w:ind w:left="768" w:hanging="41"/>
              <w:jc w:val="both"/>
            </w:pPr>
            <w:r>
              <w:rPr>
                <w:rFonts w:ascii="標楷體" w:eastAsia="標楷體" w:hAnsi="標楷體"/>
              </w:rPr>
              <w:t>2.市外:</w:t>
            </w:r>
            <w:r>
              <w:rPr>
                <w:rFonts w:ascii="標楷體" w:eastAsia="標楷體" w:hAnsi="標楷體"/>
                <w:u w:val="single"/>
              </w:rPr>
              <w:t>110年4月21日至115年4月20日</w:t>
            </w:r>
          </w:p>
          <w:p w14:paraId="51FF2D65" w14:textId="77777777" w:rsidR="00A044ED" w:rsidRDefault="00A044ED" w:rsidP="004978A6">
            <w:pPr>
              <w:snapToGrid w:val="0"/>
              <w:spacing w:line="280" w:lineRule="exact"/>
              <w:ind w:left="1011" w:hanging="28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3.獎狀核發日期以權責機關核定發文之日為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，年月未標示明確者，不予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計。非教育單位之獎勵，</w:t>
            </w:r>
            <w:proofErr w:type="gramStart"/>
            <w:r>
              <w:rPr>
                <w:rFonts w:ascii="標楷體" w:eastAsia="標楷體" w:hAnsi="標楷體"/>
              </w:rPr>
              <w:t>均須取得</w:t>
            </w:r>
            <w:proofErr w:type="gramEnd"/>
            <w:r>
              <w:rPr>
                <w:rFonts w:ascii="標楷體" w:eastAsia="標楷體" w:hAnsi="標楷體"/>
              </w:rPr>
              <w:t>教育主管機關核定文號之文件才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計。另感謝狀不可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計。資深優良教師獎狀得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計。</w:t>
            </w:r>
          </w:p>
        </w:tc>
      </w:tr>
      <w:tr w:rsidR="00A044ED" w14:paraId="476CE92C" w14:textId="77777777" w:rsidTr="004978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93B81" w14:textId="77777777" w:rsidR="00A044ED" w:rsidRDefault="00A044ED" w:rsidP="004978A6">
            <w:pPr>
              <w:snapToGrid w:val="0"/>
              <w:spacing w:line="28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六、研習積分：（最高10分）</w:t>
            </w:r>
          </w:p>
          <w:p w14:paraId="3E1CB3E2" w14:textId="77777777" w:rsidR="00A044ED" w:rsidRDefault="00A044ED" w:rsidP="004978A6">
            <w:pPr>
              <w:snapToGrid w:val="0"/>
              <w:spacing w:line="28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在現職服務學校最近五年研習積分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DADDB" w14:textId="77777777" w:rsidR="00A044ED" w:rsidRDefault="00A044ED" w:rsidP="004978A6">
            <w:pPr>
              <w:snapToGrid w:val="0"/>
              <w:spacing w:line="280" w:lineRule="exact"/>
              <w:ind w:left="730" w:hanging="73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（一）結業證書（或學分證明）及研習卡正本，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計期間:</w:t>
            </w:r>
          </w:p>
          <w:p w14:paraId="697392B5" w14:textId="77777777" w:rsidR="00A044ED" w:rsidRDefault="00A044ED" w:rsidP="004978A6">
            <w:pPr>
              <w:snapToGrid w:val="0"/>
              <w:spacing w:line="280" w:lineRule="exact"/>
              <w:ind w:left="1011" w:hanging="281"/>
              <w:jc w:val="both"/>
            </w:pPr>
            <w:r>
              <w:rPr>
                <w:rFonts w:ascii="標楷體" w:eastAsia="標楷體" w:hAnsi="標楷體"/>
              </w:rPr>
              <w:t>1.超額及</w:t>
            </w:r>
            <w:proofErr w:type="gramStart"/>
            <w:r>
              <w:rPr>
                <w:rFonts w:ascii="標楷體" w:eastAsia="標楷體" w:hAnsi="標楷體"/>
              </w:rPr>
              <w:t>巿</w:t>
            </w:r>
            <w:proofErr w:type="gramEnd"/>
            <w:r>
              <w:rPr>
                <w:rFonts w:ascii="標楷體" w:eastAsia="標楷體" w:hAnsi="標楷體"/>
              </w:rPr>
              <w:t>內:</w:t>
            </w:r>
            <w:r>
              <w:rPr>
                <w:rFonts w:ascii="標楷體" w:eastAsia="標楷體" w:hAnsi="標楷體"/>
                <w:u w:val="single"/>
              </w:rPr>
              <w:t>110年4月28日至115年4月27日</w:t>
            </w:r>
          </w:p>
          <w:p w14:paraId="11D0162E" w14:textId="77777777" w:rsidR="00A044ED" w:rsidRDefault="00A044ED" w:rsidP="004978A6">
            <w:pPr>
              <w:snapToGrid w:val="0"/>
              <w:spacing w:line="280" w:lineRule="exact"/>
              <w:ind w:left="768" w:hanging="41"/>
              <w:jc w:val="both"/>
            </w:pPr>
            <w:r>
              <w:rPr>
                <w:rFonts w:ascii="標楷體" w:eastAsia="標楷體" w:hAnsi="標楷體"/>
              </w:rPr>
              <w:t>2.市外:</w:t>
            </w:r>
            <w:r>
              <w:rPr>
                <w:rFonts w:ascii="標楷體" w:eastAsia="標楷體" w:hAnsi="標楷體"/>
                <w:u w:val="single"/>
              </w:rPr>
              <w:t xml:space="preserve"> 110年4月21日至115年4月20日</w:t>
            </w:r>
          </w:p>
          <w:p w14:paraId="76EF8FD1" w14:textId="77777777" w:rsidR="00A044ED" w:rsidRDefault="00A044ED" w:rsidP="004978A6">
            <w:pPr>
              <w:snapToGrid w:val="0"/>
              <w:spacing w:line="280" w:lineRule="exact"/>
              <w:ind w:left="730" w:hanging="73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（二）取得學歷之進修、加科登記之進修、大學推廣部學分、經主管教育行政機關核可民間之研習，及經服務學校或主管教育行政機關</w:t>
            </w:r>
            <w:proofErr w:type="gramStart"/>
            <w:r>
              <w:rPr>
                <w:rFonts w:ascii="標楷體" w:eastAsia="標楷體" w:hAnsi="標楷體"/>
              </w:rPr>
              <w:t>主動薦送</w:t>
            </w:r>
            <w:proofErr w:type="gramEnd"/>
            <w:r>
              <w:rPr>
                <w:rFonts w:ascii="標楷體" w:eastAsia="標楷體" w:hAnsi="標楷體"/>
              </w:rPr>
              <w:t>、指派或同意參加具主管教育行政機關核准文號之進修、研習，均可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計。</w:t>
            </w:r>
          </w:p>
          <w:p w14:paraId="5F6D2C1A" w14:textId="77777777" w:rsidR="00A044ED" w:rsidRDefault="00A044ED" w:rsidP="004978A6">
            <w:pPr>
              <w:snapToGrid w:val="0"/>
              <w:spacing w:line="280" w:lineRule="exact"/>
              <w:ind w:left="730" w:hanging="732"/>
              <w:jc w:val="both"/>
            </w:pPr>
            <w:r>
              <w:rPr>
                <w:rFonts w:ascii="標楷體" w:eastAsia="標楷體" w:hAnsi="標楷體"/>
              </w:rPr>
              <w:t>（三）</w:t>
            </w:r>
            <w:r>
              <w:rPr>
                <w:rFonts w:ascii="標楷體" w:eastAsia="標楷體" w:hAnsi="標楷體" w:cs="Tahoma"/>
              </w:rPr>
              <w:t>全國教師在職進修資訊網</w:t>
            </w:r>
            <w:r>
              <w:rPr>
                <w:rFonts w:ascii="標楷體" w:eastAsia="標楷體" w:hAnsi="標楷體"/>
              </w:rPr>
              <w:t>之研習時數</w:t>
            </w:r>
            <w:r>
              <w:rPr>
                <w:rFonts w:ascii="標楷體" w:eastAsia="標楷體" w:hAnsi="標楷體" w:cs="Tahoma"/>
              </w:rPr>
              <w:t>、網路文官E學苑、地方E學中心(e等公務園學習平</w:t>
            </w:r>
            <w:proofErr w:type="gramStart"/>
            <w:r>
              <w:rPr>
                <w:rFonts w:ascii="標楷體" w:eastAsia="標楷體" w:hAnsi="標楷體" w:cs="Tahoma"/>
              </w:rPr>
              <w:t>臺</w:t>
            </w:r>
            <w:proofErr w:type="gramEnd"/>
            <w:r>
              <w:rPr>
                <w:rFonts w:ascii="標楷體" w:eastAsia="標楷體" w:hAnsi="標楷體" w:cs="Tahoma"/>
              </w:rPr>
              <w:t>)及公務人員終身學習護照等數位學習時數，均可</w:t>
            </w:r>
            <w:proofErr w:type="gramStart"/>
            <w:r>
              <w:rPr>
                <w:rFonts w:ascii="標楷體" w:eastAsia="標楷體" w:hAnsi="標楷體" w:cs="Tahoma"/>
              </w:rPr>
              <w:t>採</w:t>
            </w:r>
            <w:proofErr w:type="gramEnd"/>
            <w:r>
              <w:rPr>
                <w:rFonts w:ascii="標楷體" w:eastAsia="標楷體" w:hAnsi="標楷體" w:cs="Tahoma"/>
              </w:rPr>
              <w:t>計。</w:t>
            </w:r>
          </w:p>
          <w:p w14:paraId="7A41BFED" w14:textId="77777777" w:rsidR="00A044ED" w:rsidRDefault="00A044ED" w:rsidP="004978A6">
            <w:pPr>
              <w:snapToGrid w:val="0"/>
              <w:spacing w:line="280" w:lineRule="exact"/>
              <w:ind w:left="720" w:hanging="720"/>
              <w:jc w:val="both"/>
            </w:pPr>
            <w:r>
              <w:rPr>
                <w:rFonts w:ascii="標楷體" w:eastAsia="標楷體" w:hAnsi="標楷體"/>
              </w:rPr>
              <w:t>（四）</w:t>
            </w:r>
            <w:r>
              <w:rPr>
                <w:rFonts w:ascii="標楷體" w:eastAsia="標楷體" w:hAnsi="標楷體" w:cs="Tahoma"/>
              </w:rPr>
              <w:t>研習積分請以教師研習時數證明書送件，現場不再另行計算原件。</w:t>
            </w:r>
          </w:p>
        </w:tc>
      </w:tr>
    </w:tbl>
    <w:p w14:paraId="4F731540" w14:textId="383A236A" w:rsidR="00546C73" w:rsidRDefault="00A044ED">
      <w:r>
        <w:rPr>
          <w:rFonts w:ascii="標楷體" w:eastAsia="標楷體" w:hAnsi="標楷體"/>
          <w:sz w:val="28"/>
        </w:rPr>
        <w:lastRenderedPageBreak/>
        <w:t>注意事項：證件</w:t>
      </w:r>
      <w:r>
        <w:rPr>
          <w:rFonts w:ascii="標楷體" w:eastAsia="標楷體" w:hAnsi="標楷體"/>
          <w:bCs/>
          <w:sz w:val="28"/>
        </w:rPr>
        <w:t>請檢附一份影本（需加蓋與正本相符及職章）供資料查核使用。</w:t>
      </w:r>
    </w:p>
    <w:sectPr w:rsidR="00546C73" w:rsidSect="00A044ED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B17C" w14:textId="77777777" w:rsidR="00E4724B" w:rsidRDefault="00E4724B" w:rsidP="00A044ED">
      <w:r>
        <w:separator/>
      </w:r>
    </w:p>
  </w:endnote>
  <w:endnote w:type="continuationSeparator" w:id="0">
    <w:p w14:paraId="7308CB3A" w14:textId="77777777" w:rsidR="00E4724B" w:rsidRDefault="00E4724B" w:rsidP="00A0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B15D" w14:textId="77777777" w:rsidR="00E4724B" w:rsidRDefault="00E4724B" w:rsidP="00A044ED">
      <w:r>
        <w:separator/>
      </w:r>
    </w:p>
  </w:footnote>
  <w:footnote w:type="continuationSeparator" w:id="0">
    <w:p w14:paraId="1C9F43FF" w14:textId="77777777" w:rsidR="00E4724B" w:rsidRDefault="00E4724B" w:rsidP="00A0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82B80"/>
    <w:multiLevelType w:val="multilevel"/>
    <w:tmpl w:val="FD8C8B1E"/>
    <w:lvl w:ilvl="0">
      <w:start w:val="1"/>
      <w:numFmt w:val="taiwaneseCountingThousand"/>
      <w:lvlText w:val="（%1）"/>
      <w:lvlJc w:val="left"/>
      <w:pPr>
        <w:ind w:left="740" w:hanging="74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242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3B"/>
    <w:rsid w:val="0002493B"/>
    <w:rsid w:val="00546C73"/>
    <w:rsid w:val="00732653"/>
    <w:rsid w:val="00A044ED"/>
    <w:rsid w:val="00E4724B"/>
    <w:rsid w:val="00F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510DE"/>
  <w15:chartTrackingRefBased/>
  <w15:docId w15:val="{FBC1023A-8988-476C-B54A-AB13350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4ED"/>
    <w:pPr>
      <w:widowControl w:val="0"/>
      <w:suppressAutoHyphens/>
      <w:autoSpaceDN w:val="0"/>
      <w:spacing w:after="0" w:line="240" w:lineRule="auto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4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93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93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93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93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93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93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9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493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493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49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49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49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4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9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4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4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9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49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49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4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044E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04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044ED"/>
    <w:rPr>
      <w:sz w:val="20"/>
      <w:szCs w:val="20"/>
    </w:rPr>
  </w:style>
  <w:style w:type="paragraph" w:styleId="af2">
    <w:name w:val="Body Text Indent"/>
    <w:basedOn w:val="a"/>
    <w:link w:val="af3"/>
    <w:rsid w:val="00A044ED"/>
    <w:pPr>
      <w:spacing w:line="400" w:lineRule="exact"/>
      <w:ind w:left="900"/>
      <w:jc w:val="both"/>
    </w:pPr>
    <w:rPr>
      <w:rFonts w:ascii="標楷體" w:eastAsia="標楷體" w:hAnsi="標楷體"/>
      <w:u w:val="single"/>
    </w:rPr>
  </w:style>
  <w:style w:type="character" w:customStyle="1" w:styleId="af3">
    <w:name w:val="本文縮排 字元"/>
    <w:basedOn w:val="a0"/>
    <w:link w:val="af2"/>
    <w:rsid w:val="00A044ED"/>
    <w:rPr>
      <w:rFonts w:ascii="標楷體" w:eastAsia="標楷體" w:hAnsi="標楷體" w:cs="Times New Roman"/>
      <w:kern w:val="3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Company>Taichung City Education Network Center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2026-03-26T08:32:00Z</dcterms:created>
  <dcterms:modified xsi:type="dcterms:W3CDTF">2026-03-26T08:33:00Z</dcterms:modified>
</cp:coreProperties>
</file>