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03C3A" w14:textId="041C3119" w:rsidR="00E57AD8" w:rsidRPr="008840A1" w:rsidRDefault="008840A1" w:rsidP="008840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58" w:lineRule="auto"/>
        <w:ind w:left="190" w:right="270" w:hanging="190"/>
        <w:jc w:val="center"/>
        <w:rPr>
          <w:rFonts w:ascii="標楷體" w:eastAsia="標楷體" w:hAnsi="標楷體"/>
          <w:color w:val="202124"/>
          <w:sz w:val="40"/>
          <w:szCs w:val="48"/>
        </w:rPr>
      </w:pPr>
      <w:r w:rsidRPr="008840A1">
        <w:rPr>
          <w:rFonts w:ascii="標楷體" w:eastAsia="標楷體" w:hAnsi="標楷體" w:cs="Arial Unicode MS"/>
          <w:color w:val="202124"/>
          <w:sz w:val="40"/>
          <w:szCs w:val="48"/>
        </w:rPr>
        <w:t>永</w:t>
      </w:r>
      <w:r w:rsidRPr="008840A1">
        <w:rPr>
          <w:rFonts w:ascii="標楷體" w:eastAsia="標楷體" w:hAnsi="標楷體" w:cs="Arial Unicode MS"/>
          <w:color w:val="202124"/>
          <w:sz w:val="40"/>
          <w:szCs w:val="48"/>
          <w:highlight w:val="white"/>
        </w:rPr>
        <w:t>隆國小 11</w:t>
      </w:r>
      <w:r w:rsidR="007C0C63">
        <w:rPr>
          <w:rFonts w:ascii="標楷體" w:eastAsia="標楷體" w:hAnsi="標楷體" w:cs="Arial Unicode MS" w:hint="eastAsia"/>
          <w:color w:val="202124"/>
          <w:sz w:val="40"/>
          <w:szCs w:val="48"/>
          <w:highlight w:val="white"/>
        </w:rPr>
        <w:t>2</w:t>
      </w:r>
      <w:r w:rsidRPr="008840A1">
        <w:rPr>
          <w:rFonts w:ascii="標楷體" w:eastAsia="標楷體" w:hAnsi="標楷體" w:cs="Arial Unicode MS"/>
          <w:color w:val="202124"/>
          <w:sz w:val="40"/>
          <w:szCs w:val="48"/>
          <w:highlight w:val="white"/>
        </w:rPr>
        <w:t>學年度第</w:t>
      </w:r>
      <w:r w:rsidR="001353CE">
        <w:rPr>
          <w:rFonts w:ascii="標楷體" w:eastAsia="標楷體" w:hAnsi="標楷體" w:cs="Arial Unicode MS" w:hint="eastAsia"/>
          <w:color w:val="202124"/>
          <w:sz w:val="40"/>
          <w:szCs w:val="48"/>
          <w:highlight w:val="white"/>
        </w:rPr>
        <w:t>2</w:t>
      </w:r>
      <w:r w:rsidRPr="008840A1">
        <w:rPr>
          <w:rFonts w:ascii="標楷體" w:eastAsia="標楷體" w:hAnsi="標楷體" w:cs="Arial Unicode MS"/>
          <w:color w:val="202124"/>
          <w:sz w:val="40"/>
          <w:szCs w:val="48"/>
          <w:highlight w:val="white"/>
        </w:rPr>
        <w:t>學期課後社團報名注意事項</w:t>
      </w:r>
    </w:p>
    <w:p w14:paraId="00000001" w14:textId="59237A3E" w:rsidR="00BA34CD" w:rsidRPr="005A20A1" w:rsidRDefault="00E57A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58" w:lineRule="auto"/>
        <w:ind w:left="190" w:right="270" w:hanging="190"/>
        <w:rPr>
          <w:rFonts w:ascii="標楷體" w:eastAsia="標楷體" w:hAnsi="標楷體"/>
          <w:color w:val="202124"/>
          <w:sz w:val="28"/>
          <w:szCs w:val="28"/>
        </w:rPr>
      </w:pPr>
      <w:r w:rsidRPr="005A20A1">
        <w:rPr>
          <w:rFonts w:ascii="標楷體" w:eastAsia="標楷體" w:hAnsi="標楷體" w:cs="Arial Unicode MS" w:hint="eastAsia"/>
          <w:color w:val="202124"/>
          <w:sz w:val="28"/>
          <w:szCs w:val="28"/>
          <w:highlight w:val="white"/>
        </w:rPr>
        <w:t xml:space="preserve"> </w:t>
      </w:r>
      <w:r w:rsidR="008840A1" w:rsidRPr="005A20A1">
        <w:rPr>
          <w:rFonts w:ascii="標楷體" w:eastAsia="標楷體" w:hAnsi="標楷體" w:cs="Arial Unicode MS"/>
          <w:color w:val="202124"/>
          <w:sz w:val="28"/>
          <w:szCs w:val="28"/>
          <w:highlight w:val="white"/>
        </w:rPr>
        <w:t xml:space="preserve">一、報名日期即日起至 </w:t>
      </w:r>
      <w:r w:rsidR="008840A1" w:rsidRPr="003C5682">
        <w:rPr>
          <w:rFonts w:ascii="標楷體" w:eastAsia="標楷體" w:hAnsi="標楷體" w:cs="Arial Unicode MS"/>
          <w:b/>
          <w:color w:val="FF0000"/>
          <w:sz w:val="28"/>
          <w:szCs w:val="28"/>
          <w:highlight w:val="white"/>
        </w:rPr>
        <w:t>11</w:t>
      </w:r>
      <w:r w:rsidR="003C5682" w:rsidRPr="003C5682">
        <w:rPr>
          <w:rFonts w:ascii="標楷體" w:eastAsia="標楷體" w:hAnsi="標楷體" w:cs="Arial Unicode MS" w:hint="eastAsia"/>
          <w:b/>
          <w:color w:val="FF0000"/>
          <w:sz w:val="28"/>
          <w:szCs w:val="28"/>
          <w:highlight w:val="white"/>
        </w:rPr>
        <w:t>3</w:t>
      </w:r>
      <w:r w:rsidR="008840A1" w:rsidRPr="003C5682">
        <w:rPr>
          <w:rFonts w:ascii="標楷體" w:eastAsia="標楷體" w:hAnsi="標楷體" w:cs="Arial Unicode MS"/>
          <w:b/>
          <w:color w:val="FF0000"/>
          <w:sz w:val="28"/>
          <w:szCs w:val="28"/>
          <w:highlight w:val="white"/>
        </w:rPr>
        <w:t>/</w:t>
      </w:r>
      <w:r w:rsidR="003C5682" w:rsidRPr="003C5682">
        <w:rPr>
          <w:rFonts w:ascii="標楷體" w:eastAsia="標楷體" w:hAnsi="標楷體" w:cs="Arial Unicode MS" w:hint="eastAsia"/>
          <w:b/>
          <w:color w:val="FF0000"/>
          <w:sz w:val="28"/>
          <w:szCs w:val="28"/>
          <w:highlight w:val="white"/>
        </w:rPr>
        <w:t>2</w:t>
      </w:r>
      <w:r w:rsidR="008840A1" w:rsidRPr="003C5682">
        <w:rPr>
          <w:rFonts w:ascii="標楷體" w:eastAsia="標楷體" w:hAnsi="標楷體"/>
          <w:b/>
          <w:color w:val="FF0000"/>
          <w:sz w:val="28"/>
          <w:szCs w:val="28"/>
          <w:highlight w:val="white"/>
        </w:rPr>
        <w:t>/</w:t>
      </w:r>
      <w:r w:rsidR="003C5682" w:rsidRPr="003C5682">
        <w:rPr>
          <w:rFonts w:ascii="標楷體" w:eastAsia="標楷體" w:hAnsi="標楷體" w:hint="eastAsia"/>
          <w:b/>
          <w:color w:val="FF0000"/>
          <w:sz w:val="28"/>
          <w:szCs w:val="28"/>
          <w:highlight w:val="white"/>
        </w:rPr>
        <w:t>23</w:t>
      </w:r>
      <w:r w:rsidR="008840A1" w:rsidRPr="003C5682">
        <w:rPr>
          <w:rFonts w:ascii="標楷體" w:eastAsia="標楷體" w:hAnsi="標楷體"/>
          <w:b/>
          <w:color w:val="FF0000"/>
          <w:sz w:val="28"/>
          <w:szCs w:val="28"/>
          <w:highlight w:val="white"/>
        </w:rPr>
        <w:t>(</w:t>
      </w:r>
      <w:r w:rsidR="007C0C63" w:rsidRPr="003C5682">
        <w:rPr>
          <w:rFonts w:ascii="標楷體" w:eastAsia="標楷體" w:hAnsi="標楷體" w:hint="eastAsia"/>
          <w:b/>
          <w:color w:val="FF0000"/>
          <w:sz w:val="28"/>
          <w:szCs w:val="28"/>
          <w:highlight w:val="white"/>
        </w:rPr>
        <w:t>五</w:t>
      </w:r>
      <w:r w:rsidR="008840A1" w:rsidRPr="003C5682">
        <w:rPr>
          <w:rFonts w:ascii="標楷體" w:eastAsia="標楷體" w:hAnsi="標楷體" w:cs="Arial Unicode MS"/>
          <w:b/>
          <w:color w:val="FF0000"/>
          <w:sz w:val="28"/>
          <w:szCs w:val="28"/>
          <w:highlight w:val="white"/>
        </w:rPr>
        <w:t>)止</w:t>
      </w:r>
      <w:r w:rsidR="008840A1" w:rsidRPr="003C5682">
        <w:rPr>
          <w:rFonts w:ascii="標楷體" w:eastAsia="標楷體" w:hAnsi="標楷體"/>
          <w:b/>
          <w:color w:val="FF0000"/>
          <w:sz w:val="28"/>
          <w:szCs w:val="28"/>
        </w:rPr>
        <w:t xml:space="preserve"> </w:t>
      </w:r>
    </w:p>
    <w:p w14:paraId="00000002" w14:textId="03CE5507" w:rsidR="00BA34CD" w:rsidRPr="005A20A1" w:rsidRDefault="008840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" w:line="240" w:lineRule="auto"/>
        <w:ind w:left="182"/>
        <w:rPr>
          <w:rFonts w:ascii="標楷體" w:eastAsia="標楷體" w:hAnsi="標楷體"/>
          <w:color w:val="202124"/>
          <w:sz w:val="28"/>
          <w:szCs w:val="28"/>
        </w:rPr>
      </w:pPr>
      <w:r w:rsidRPr="005A20A1">
        <w:rPr>
          <w:rFonts w:ascii="標楷體" w:eastAsia="標楷體" w:hAnsi="標楷體" w:cs="Arial Unicode MS"/>
          <w:color w:val="202124"/>
          <w:sz w:val="28"/>
          <w:szCs w:val="28"/>
        </w:rPr>
        <w:t xml:space="preserve">二、繳費時間為 </w:t>
      </w:r>
      <w:r w:rsidRPr="003C5682">
        <w:rPr>
          <w:rFonts w:ascii="標楷體" w:eastAsia="標楷體" w:hAnsi="標楷體" w:cs="Arial Unicode MS"/>
          <w:b/>
          <w:color w:val="FF0000"/>
          <w:sz w:val="28"/>
          <w:szCs w:val="28"/>
        </w:rPr>
        <w:t>11</w:t>
      </w:r>
      <w:r w:rsidR="003C5682" w:rsidRPr="003C5682">
        <w:rPr>
          <w:rFonts w:ascii="標楷體" w:eastAsia="標楷體" w:hAnsi="標楷體" w:cs="Arial Unicode MS" w:hint="eastAsia"/>
          <w:b/>
          <w:color w:val="FF0000"/>
          <w:sz w:val="28"/>
          <w:szCs w:val="28"/>
        </w:rPr>
        <w:t>3</w:t>
      </w:r>
      <w:r w:rsidRPr="003C5682">
        <w:rPr>
          <w:rFonts w:ascii="標楷體" w:eastAsia="標楷體" w:hAnsi="標楷體" w:cs="Arial Unicode MS"/>
          <w:b/>
          <w:color w:val="FF0000"/>
          <w:sz w:val="28"/>
          <w:szCs w:val="28"/>
        </w:rPr>
        <w:t>/</w:t>
      </w:r>
      <w:r w:rsidR="003C5682" w:rsidRPr="003C5682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Pr="003C5682">
        <w:rPr>
          <w:rFonts w:ascii="標楷體" w:eastAsia="標楷體" w:hAnsi="標楷體"/>
          <w:b/>
          <w:color w:val="FF0000"/>
          <w:sz w:val="28"/>
          <w:szCs w:val="28"/>
        </w:rPr>
        <w:t>/</w:t>
      </w:r>
      <w:r w:rsidR="003C5682" w:rsidRPr="003C5682">
        <w:rPr>
          <w:rFonts w:ascii="標楷體" w:eastAsia="標楷體" w:hAnsi="標楷體" w:hint="eastAsia"/>
          <w:b/>
          <w:color w:val="FF0000"/>
          <w:sz w:val="28"/>
          <w:szCs w:val="28"/>
        </w:rPr>
        <w:t>27</w:t>
      </w:r>
      <w:r w:rsidRPr="003C5682">
        <w:rPr>
          <w:rFonts w:ascii="標楷體" w:eastAsia="標楷體" w:hAnsi="標楷體"/>
          <w:b/>
          <w:color w:val="FF0000"/>
          <w:sz w:val="28"/>
          <w:szCs w:val="28"/>
        </w:rPr>
        <w:t>~</w:t>
      </w:r>
      <w:r w:rsidR="003C5682" w:rsidRPr="003C5682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7C0C63" w:rsidRPr="003C5682">
        <w:rPr>
          <w:rFonts w:ascii="標楷體" w:eastAsia="標楷體" w:hAnsi="標楷體" w:hint="eastAsia"/>
          <w:b/>
          <w:color w:val="FF0000"/>
          <w:sz w:val="28"/>
          <w:szCs w:val="28"/>
        </w:rPr>
        <w:t>/</w:t>
      </w:r>
      <w:r w:rsidR="003C5682" w:rsidRPr="003C5682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Pr="005A20A1">
        <w:rPr>
          <w:rFonts w:ascii="標楷體" w:eastAsia="標楷體" w:hAnsi="標楷體" w:cs="Arial Unicode MS"/>
          <w:color w:val="202124"/>
          <w:sz w:val="28"/>
          <w:szCs w:val="28"/>
        </w:rPr>
        <w:t xml:space="preserve">，請務必於時限內繳費完成。 </w:t>
      </w:r>
    </w:p>
    <w:p w14:paraId="00000003" w14:textId="77777777" w:rsidR="00BA34CD" w:rsidRPr="005A20A1" w:rsidRDefault="008840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2" w:line="240" w:lineRule="auto"/>
        <w:ind w:left="182"/>
        <w:rPr>
          <w:rFonts w:ascii="標楷體" w:eastAsia="標楷體" w:hAnsi="標楷體"/>
          <w:color w:val="202124"/>
          <w:sz w:val="28"/>
          <w:szCs w:val="28"/>
        </w:rPr>
      </w:pPr>
      <w:r w:rsidRPr="005A20A1">
        <w:rPr>
          <w:rFonts w:ascii="標楷體" w:eastAsia="標楷體" w:hAnsi="標楷體" w:cs="Arial Unicode MS"/>
          <w:color w:val="202124"/>
          <w:sz w:val="28"/>
          <w:szCs w:val="28"/>
        </w:rPr>
        <w:t>三、活動期間如因</w:t>
      </w:r>
      <w:r w:rsidRPr="005A20A1">
        <w:rPr>
          <w:rFonts w:ascii="標楷體" w:eastAsia="標楷體" w:hAnsi="標楷體" w:cs="Arial Unicode MS"/>
          <w:color w:val="FF0000"/>
          <w:sz w:val="28"/>
          <w:szCs w:val="28"/>
        </w:rPr>
        <w:t>疫情</w:t>
      </w:r>
      <w:r w:rsidRPr="005A20A1">
        <w:rPr>
          <w:rFonts w:ascii="標楷體" w:eastAsia="標楷體" w:hAnsi="標楷體" w:cs="Arial Unicode MS"/>
          <w:color w:val="202124"/>
          <w:sz w:val="28"/>
          <w:szCs w:val="28"/>
        </w:rPr>
        <w:t xml:space="preserve">狀況需停課，將辦理退費。 </w:t>
      </w:r>
    </w:p>
    <w:p w14:paraId="00000004" w14:textId="68FCECA1" w:rsidR="00BA34CD" w:rsidRPr="003C5682" w:rsidRDefault="008840A1" w:rsidP="003C56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2" w:line="512" w:lineRule="auto"/>
        <w:ind w:left="164" w:right="-4" w:firstLine="30"/>
        <w:rPr>
          <w:rFonts w:ascii="標楷體" w:eastAsia="標楷體" w:hAnsi="標楷體" w:cs="Arial Unicode MS"/>
          <w:color w:val="202124"/>
          <w:sz w:val="28"/>
          <w:szCs w:val="28"/>
        </w:rPr>
      </w:pPr>
      <w:r w:rsidRPr="005A20A1">
        <w:rPr>
          <w:rFonts w:ascii="標楷體" w:eastAsia="標楷體" w:hAnsi="標楷體" w:cs="Arial Unicode MS"/>
          <w:color w:val="202124"/>
          <w:sz w:val="28"/>
          <w:szCs w:val="28"/>
        </w:rPr>
        <w:t>四、如無特別因素，報名後請勿無故退出；如需要退出者，請務必與學務處訓育組</w:t>
      </w:r>
      <w:r w:rsidR="003C5682">
        <w:rPr>
          <w:rFonts w:ascii="標楷體" w:eastAsia="標楷體" w:hAnsi="標楷體" w:cs="Arial Unicode MS" w:hint="eastAsia"/>
          <w:color w:val="202124"/>
          <w:sz w:val="28"/>
          <w:szCs w:val="28"/>
        </w:rPr>
        <w:t xml:space="preserve">  </w:t>
      </w:r>
      <w:r w:rsidRPr="005A20A1">
        <w:rPr>
          <w:rFonts w:ascii="標楷體" w:eastAsia="標楷體" w:hAnsi="標楷體" w:cs="Arial Unicode MS"/>
          <w:color w:val="202124"/>
          <w:sz w:val="28"/>
          <w:szCs w:val="28"/>
        </w:rPr>
        <w:t>李正國老師聯繫。聯繫電話：04-24066637#721</w:t>
      </w:r>
      <w:r w:rsidR="00442936">
        <w:rPr>
          <w:rFonts w:ascii="標楷體" w:eastAsia="標楷體" w:hAnsi="標楷體" w:cs="Arial Unicode MS" w:hint="eastAsia"/>
          <w:color w:val="202124"/>
          <w:sz w:val="28"/>
          <w:szCs w:val="28"/>
        </w:rPr>
        <w:t>。</w:t>
      </w:r>
      <w:r w:rsidRPr="005A20A1">
        <w:rPr>
          <w:rFonts w:ascii="標楷體" w:eastAsia="標楷體" w:hAnsi="標楷體" w:cs="Arial Unicode MS"/>
          <w:color w:val="202124"/>
          <w:sz w:val="28"/>
          <w:szCs w:val="28"/>
        </w:rPr>
        <w:t xml:space="preserve"> </w:t>
      </w:r>
    </w:p>
    <w:p w14:paraId="0376196B" w14:textId="77777777" w:rsidR="00CE0AFF" w:rsidRDefault="008840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513" w:lineRule="auto"/>
        <w:ind w:left="190" w:right="2233" w:hanging="8"/>
        <w:rPr>
          <w:rFonts w:ascii="標楷體" w:eastAsia="標楷體" w:hAnsi="標楷體" w:cs="Arial Unicode MS"/>
          <w:color w:val="202124"/>
          <w:sz w:val="28"/>
          <w:szCs w:val="28"/>
        </w:rPr>
      </w:pPr>
      <w:r w:rsidRPr="005A20A1">
        <w:rPr>
          <w:rFonts w:ascii="標楷體" w:eastAsia="標楷體" w:hAnsi="標楷體" w:cs="Arial Unicode MS"/>
          <w:color w:val="202124"/>
          <w:sz w:val="28"/>
          <w:szCs w:val="28"/>
        </w:rPr>
        <w:t>五、請詳閱開課一覽表各團隊練習時間及限制，勿重複</w:t>
      </w:r>
      <w:r w:rsidR="005A20A1">
        <w:rPr>
          <w:rFonts w:ascii="標楷體" w:eastAsia="標楷體" w:hAnsi="標楷體" w:cs="Arial Unicode MS" w:hint="eastAsia"/>
          <w:color w:val="202124"/>
          <w:sz w:val="28"/>
          <w:szCs w:val="28"/>
        </w:rPr>
        <w:t>報名</w:t>
      </w:r>
      <w:r w:rsidRPr="005A20A1">
        <w:rPr>
          <w:rFonts w:ascii="標楷體" w:eastAsia="標楷體" w:hAnsi="標楷體" w:cs="Arial Unicode MS"/>
          <w:color w:val="202124"/>
          <w:sz w:val="28"/>
          <w:szCs w:val="28"/>
        </w:rPr>
        <w:t xml:space="preserve">。 </w:t>
      </w:r>
    </w:p>
    <w:p w14:paraId="00000005" w14:textId="64B9DFBB" w:rsidR="00BA34CD" w:rsidRDefault="008840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513" w:lineRule="auto"/>
        <w:ind w:left="190" w:right="2233" w:hanging="8"/>
        <w:rPr>
          <w:rFonts w:ascii="標楷體" w:eastAsia="標楷體" w:hAnsi="標楷體" w:cs="Arial Unicode MS"/>
          <w:color w:val="202124"/>
          <w:sz w:val="28"/>
          <w:szCs w:val="28"/>
        </w:rPr>
      </w:pPr>
      <w:r w:rsidRPr="005A20A1">
        <w:rPr>
          <w:rFonts w:ascii="標楷體" w:eastAsia="標楷體" w:hAnsi="標楷體" w:cs="Arial Unicode MS"/>
          <w:color w:val="202124"/>
          <w:sz w:val="28"/>
          <w:szCs w:val="28"/>
        </w:rPr>
        <w:t xml:space="preserve">六、部分團隊有限制人數及資格，如超出限制人數將進行抽籤。 </w:t>
      </w:r>
    </w:p>
    <w:p w14:paraId="00000006" w14:textId="4E23C644" w:rsidR="00BA34CD" w:rsidRPr="005A20A1" w:rsidRDefault="008840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 w:line="512" w:lineRule="auto"/>
        <w:ind w:left="164" w:right="-4" w:firstLine="30"/>
        <w:rPr>
          <w:rFonts w:ascii="標楷體" w:eastAsia="標楷體" w:hAnsi="標楷體"/>
          <w:color w:val="202124"/>
          <w:sz w:val="28"/>
          <w:szCs w:val="28"/>
        </w:rPr>
      </w:pPr>
      <w:r w:rsidRPr="005A20A1">
        <w:rPr>
          <w:rFonts w:ascii="標楷體" w:eastAsia="標楷體" w:hAnsi="標楷體" w:cs="Arial Unicode MS"/>
          <w:color w:val="202124"/>
          <w:sz w:val="28"/>
          <w:szCs w:val="28"/>
        </w:rPr>
        <w:t>七、相關資訊將公告於學校網頁下方快速連結</w:t>
      </w:r>
      <w:r w:rsidR="000619C8">
        <w:rPr>
          <w:rFonts w:ascii="標楷體" w:eastAsia="標楷體" w:hAnsi="標楷體" w:cs="Arial Unicode MS" w:hint="eastAsia"/>
          <w:color w:val="202124"/>
          <w:sz w:val="28"/>
          <w:szCs w:val="28"/>
        </w:rPr>
        <w:t>/</w:t>
      </w:r>
      <w:r w:rsidRPr="005A20A1">
        <w:rPr>
          <w:rFonts w:ascii="標楷體" w:eastAsia="標楷體" w:hAnsi="標楷體" w:cs="Arial Unicode MS"/>
          <w:color w:val="202124"/>
          <w:sz w:val="28"/>
          <w:szCs w:val="28"/>
        </w:rPr>
        <w:t xml:space="preserve">社團報名。 </w:t>
      </w:r>
    </w:p>
    <w:p w14:paraId="00000007" w14:textId="44A4DFA3" w:rsidR="00BA34CD" w:rsidRPr="005A20A1" w:rsidRDefault="008840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 w:line="512" w:lineRule="auto"/>
        <w:ind w:left="164" w:right="-4" w:firstLine="30"/>
        <w:rPr>
          <w:rFonts w:ascii="標楷體" w:eastAsia="標楷體" w:hAnsi="標楷體"/>
          <w:color w:val="202124"/>
          <w:sz w:val="28"/>
          <w:szCs w:val="28"/>
        </w:rPr>
      </w:pPr>
      <w:r w:rsidRPr="005A20A1">
        <w:rPr>
          <w:rFonts w:ascii="標楷體" w:eastAsia="標楷體" w:hAnsi="標楷體" w:cs="Arial Unicode MS"/>
          <w:color w:val="202124"/>
          <w:sz w:val="28"/>
          <w:szCs w:val="28"/>
        </w:rPr>
        <w:t xml:space="preserve">八、社團師資聯絡資訊因屬個人資訊，於開課前統一由學務處訓育組聯繫，開課後將由各社團師資提供聯繫電話給學生及家長。 </w:t>
      </w:r>
    </w:p>
    <w:p w14:paraId="00000008" w14:textId="36312AC6" w:rsidR="00BA34CD" w:rsidRPr="005A20A1" w:rsidRDefault="00577D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512" w:lineRule="auto"/>
        <w:ind w:left="164" w:right="-6" w:hanging="105"/>
        <w:rPr>
          <w:rFonts w:ascii="標楷體" w:eastAsia="標楷體" w:hAnsi="標楷體"/>
          <w:color w:val="202124"/>
          <w:sz w:val="28"/>
          <w:szCs w:val="28"/>
        </w:rPr>
      </w:pPr>
      <w:r>
        <w:rPr>
          <w:rFonts w:ascii="標楷體" w:eastAsia="標楷體" w:hAnsi="標楷體" w:cs="Arial Unicode MS" w:hint="eastAsia"/>
          <w:color w:val="202124"/>
          <w:sz w:val="28"/>
          <w:szCs w:val="28"/>
        </w:rPr>
        <w:t xml:space="preserve"> </w:t>
      </w:r>
      <w:r w:rsidR="008840A1" w:rsidRPr="005A20A1">
        <w:rPr>
          <w:rFonts w:ascii="標楷體" w:eastAsia="標楷體" w:hAnsi="標楷體" w:cs="Arial Unicode MS"/>
          <w:color w:val="202124"/>
          <w:sz w:val="28"/>
          <w:szCs w:val="28"/>
        </w:rPr>
        <w:t>九、本次報名採用</w:t>
      </w:r>
      <w:r w:rsidR="008840A1" w:rsidRPr="005A20A1">
        <w:rPr>
          <w:rFonts w:ascii="標楷體" w:eastAsia="標楷體" w:hAnsi="標楷體" w:cs="Arial Unicode MS"/>
          <w:color w:val="FF0000"/>
          <w:sz w:val="28"/>
          <w:szCs w:val="28"/>
        </w:rPr>
        <w:t>校務系統</w:t>
      </w:r>
      <w:r w:rsidR="008840A1" w:rsidRPr="005A20A1">
        <w:rPr>
          <w:rFonts w:ascii="標楷體" w:eastAsia="標楷體" w:hAnsi="標楷體" w:cs="Arial Unicode MS"/>
          <w:color w:val="202124"/>
          <w:sz w:val="28"/>
          <w:szCs w:val="28"/>
        </w:rPr>
        <w:t xml:space="preserve">報名，請學生自行登入校務系統並報名，並可隨時登入檢視報名狀況及社團資訊。 </w:t>
      </w:r>
    </w:p>
    <w:p w14:paraId="00000009" w14:textId="39000C1D" w:rsidR="00BA34CD" w:rsidRPr="005A20A1" w:rsidRDefault="008840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512" w:lineRule="auto"/>
        <w:ind w:left="164" w:right="129" w:firstLine="30"/>
        <w:jc w:val="both"/>
        <w:rPr>
          <w:rFonts w:ascii="標楷體" w:eastAsia="標楷體" w:hAnsi="標楷體"/>
          <w:color w:val="202124"/>
          <w:sz w:val="28"/>
          <w:szCs w:val="28"/>
        </w:rPr>
      </w:pPr>
      <w:r w:rsidRPr="005A20A1">
        <w:rPr>
          <w:rFonts w:ascii="標楷體" w:eastAsia="標楷體" w:hAnsi="標楷體" w:cs="Arial Unicode MS"/>
          <w:color w:val="202124"/>
          <w:sz w:val="28"/>
          <w:szCs w:val="28"/>
        </w:rPr>
        <w:t>十、報名各團隊請注意上課時間，</w:t>
      </w:r>
      <w:r w:rsidRPr="00442936">
        <w:rPr>
          <w:rFonts w:ascii="標楷體" w:eastAsia="標楷體" w:hAnsi="標楷體" w:cs="Arial Unicode MS"/>
          <w:color w:val="FF0000"/>
          <w:sz w:val="28"/>
          <w:szCs w:val="28"/>
        </w:rPr>
        <w:t>勿重複報名!</w:t>
      </w:r>
      <w:r w:rsidRPr="005A20A1">
        <w:rPr>
          <w:rFonts w:ascii="標楷體" w:eastAsia="標楷體" w:hAnsi="標楷體" w:cs="Arial Unicode MS"/>
          <w:color w:val="202124"/>
          <w:sz w:val="28"/>
          <w:szCs w:val="28"/>
        </w:rPr>
        <w:t xml:space="preserve">繳費後非因不可抗因素，或因另報名安親班等未上課者，已繳費用將依照規定處理(如下)。 </w:t>
      </w:r>
    </w:p>
    <w:p w14:paraId="018BBBBF" w14:textId="4A0ECB86" w:rsidR="00CA4F2C" w:rsidRPr="003C5682" w:rsidRDefault="008840A1" w:rsidP="003C56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512" w:lineRule="auto"/>
        <w:ind w:left="164" w:right="-5" w:firstLine="30"/>
        <w:rPr>
          <w:rFonts w:ascii="標楷體" w:eastAsia="標楷體" w:hAnsi="標楷體" w:hint="eastAsia"/>
          <w:color w:val="202124"/>
          <w:sz w:val="28"/>
          <w:szCs w:val="28"/>
        </w:rPr>
      </w:pPr>
      <w:r w:rsidRPr="005A20A1">
        <w:rPr>
          <w:rFonts w:ascii="標楷體" w:eastAsia="標楷體" w:hAnsi="標楷體" w:cs="Arial Unicode MS"/>
          <w:color w:val="202124"/>
          <w:sz w:val="28"/>
          <w:szCs w:val="28"/>
        </w:rPr>
        <w:t xml:space="preserve">十一、學生自報名繳費後至實際上課日前退出者，退還收費之七成；自實際上課之日算起未逾全期三分之ㄧ者，退還半數。參加社團活動期間已逾全期三分之ㄧ  者，不予退還。 </w:t>
      </w:r>
    </w:p>
    <w:p w14:paraId="0000000B" w14:textId="379F9E61" w:rsidR="00BA34CD" w:rsidRPr="005A20A1" w:rsidRDefault="008840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512" w:lineRule="auto"/>
        <w:ind w:left="164" w:right="-4" w:firstLine="30"/>
        <w:rPr>
          <w:rFonts w:ascii="標楷體" w:eastAsia="標楷體" w:hAnsi="標楷體"/>
          <w:color w:val="000000"/>
          <w:sz w:val="28"/>
          <w:szCs w:val="28"/>
        </w:rPr>
      </w:pPr>
      <w:r w:rsidRPr="005A20A1">
        <w:rPr>
          <w:rFonts w:ascii="標楷體" w:eastAsia="標楷體" w:hAnsi="標楷體" w:cs="Arial Unicode MS"/>
          <w:color w:val="000000"/>
          <w:sz w:val="28"/>
          <w:szCs w:val="28"/>
        </w:rPr>
        <w:t>十二、若逾期未繳費者，仍可至學務處訓育組繳交現金，唯利作業方便，仍請務必於時限內繳費完成。</w:t>
      </w:r>
    </w:p>
    <w:p w14:paraId="0000000C" w14:textId="34A2A594" w:rsidR="00BA34CD" w:rsidRDefault="008840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512" w:lineRule="auto"/>
        <w:ind w:left="164" w:right="-4" w:firstLine="30"/>
        <w:rPr>
          <w:rFonts w:ascii="標楷體" w:eastAsia="標楷體" w:hAnsi="標楷體" w:cs="Arial Unicode MS"/>
          <w:sz w:val="28"/>
          <w:szCs w:val="28"/>
        </w:rPr>
      </w:pPr>
      <w:r w:rsidRPr="005A20A1">
        <w:rPr>
          <w:rFonts w:ascii="標楷體" w:eastAsia="標楷體" w:hAnsi="標楷體" w:cs="Arial Unicode MS"/>
          <w:sz w:val="28"/>
          <w:szCs w:val="28"/>
        </w:rPr>
        <w:lastRenderedPageBreak/>
        <w:t>十三、請家長們務必</w:t>
      </w:r>
      <w:r w:rsidRPr="00255C91">
        <w:rPr>
          <w:rFonts w:ascii="標楷體" w:eastAsia="標楷體" w:hAnsi="標楷體" w:cs="Arial Unicode MS"/>
          <w:color w:val="FF0000"/>
          <w:sz w:val="28"/>
          <w:szCs w:val="28"/>
        </w:rPr>
        <w:t>準時</w:t>
      </w:r>
      <w:r w:rsidRPr="005A20A1">
        <w:rPr>
          <w:rFonts w:ascii="標楷體" w:eastAsia="標楷體" w:hAnsi="標楷體" w:cs="Arial Unicode MS"/>
          <w:sz w:val="28"/>
          <w:szCs w:val="28"/>
        </w:rPr>
        <w:t>於下課時間接送學生。</w:t>
      </w:r>
    </w:p>
    <w:p w14:paraId="5EB6E6B2" w14:textId="7BF58238" w:rsidR="003C5682" w:rsidRPr="005A20A1" w:rsidRDefault="003C56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512" w:lineRule="auto"/>
        <w:ind w:left="164" w:right="-4" w:firstLine="3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十四、本學期新增二胡、小小裁縫師課程，歡迎踴躍報名。</w:t>
      </w:r>
      <w:bookmarkStart w:id="0" w:name="_GoBack"/>
      <w:bookmarkEnd w:id="0"/>
    </w:p>
    <w:sectPr w:rsidR="003C5682" w:rsidRPr="005A20A1" w:rsidSect="00442936">
      <w:pgSz w:w="11900" w:h="16820"/>
      <w:pgMar w:top="227" w:right="828" w:bottom="227" w:left="55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4CD"/>
    <w:rsid w:val="000619C8"/>
    <w:rsid w:val="001353CE"/>
    <w:rsid w:val="00255C91"/>
    <w:rsid w:val="003C5682"/>
    <w:rsid w:val="00442936"/>
    <w:rsid w:val="00577D1E"/>
    <w:rsid w:val="005A20A1"/>
    <w:rsid w:val="007C0C63"/>
    <w:rsid w:val="008840A1"/>
    <w:rsid w:val="00AA72A3"/>
    <w:rsid w:val="00BA34CD"/>
    <w:rsid w:val="00CA4F2C"/>
    <w:rsid w:val="00CE0AFF"/>
    <w:rsid w:val="00E5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1671A"/>
  <w15:docId w15:val="{39E84784-EFAF-44DE-9390-73F2F888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2023-02-09T06:27:00Z</cp:lastPrinted>
  <dcterms:created xsi:type="dcterms:W3CDTF">2023-02-09T06:26:00Z</dcterms:created>
  <dcterms:modified xsi:type="dcterms:W3CDTF">2024-02-06T05:46:00Z</dcterms:modified>
</cp:coreProperties>
</file>