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F438A" w14:textId="77777777" w:rsidR="002A4708" w:rsidRDefault="0024057C">
      <w:pPr>
        <w:pStyle w:val="Textbody"/>
        <w:rPr>
          <w:rFonts w:ascii="標楷體" w:eastAsia="標楷體" w:hAnsi="標楷體" w:cs="Microsoft YaHei UI"/>
          <w:color w:val="000000"/>
          <w:sz w:val="40"/>
          <w:szCs w:val="40"/>
        </w:rPr>
      </w:pPr>
      <w:proofErr w:type="gramStart"/>
      <w:r>
        <w:rPr>
          <w:rFonts w:ascii="標楷體" w:eastAsia="標楷體" w:hAnsi="標楷體" w:cs="Microsoft YaHei UI"/>
          <w:color w:val="000000"/>
          <w:sz w:val="40"/>
          <w:szCs w:val="40"/>
        </w:rPr>
        <w:t>臺</w:t>
      </w:r>
      <w:proofErr w:type="gramEnd"/>
      <w:r>
        <w:rPr>
          <w:rFonts w:ascii="標楷體" w:eastAsia="標楷體" w:hAnsi="標楷體" w:cs="Microsoft YaHei UI"/>
          <w:color w:val="000000"/>
          <w:sz w:val="40"/>
          <w:szCs w:val="40"/>
        </w:rPr>
        <w:t>中市市立高級中等以下學校教職員健康檢查補助基準表</w:t>
      </w:r>
      <w:r>
        <w:rPr>
          <w:rFonts w:ascii="標楷體" w:eastAsia="標楷體" w:hAnsi="標楷體" w:cs="Microsoft YaHei UI"/>
          <w:color w:val="000000"/>
          <w:sz w:val="40"/>
          <w:szCs w:val="40"/>
        </w:rPr>
        <w:t>(</w:t>
      </w:r>
      <w:r>
        <w:rPr>
          <w:rFonts w:ascii="標楷體" w:eastAsia="標楷體" w:hAnsi="標楷體" w:cs="Microsoft YaHei UI"/>
          <w:color w:val="000000"/>
          <w:sz w:val="40"/>
          <w:szCs w:val="40"/>
        </w:rPr>
        <w:t>修正前</w:t>
      </w:r>
      <w:r>
        <w:rPr>
          <w:rFonts w:ascii="標楷體" w:eastAsia="標楷體" w:hAnsi="標楷體" w:cs="Microsoft YaHei UI"/>
          <w:color w:val="000000"/>
          <w:sz w:val="40"/>
          <w:szCs w:val="40"/>
        </w:rPr>
        <w:t>)</w:t>
      </w:r>
    </w:p>
    <w:p w14:paraId="055EB085" w14:textId="77777777" w:rsidR="002A4708" w:rsidRDefault="0024057C">
      <w:pPr>
        <w:pStyle w:val="Textbody"/>
        <w:jc w:val="right"/>
      </w:pPr>
      <w:r>
        <w:rPr>
          <w:rFonts w:ascii="標楷體" w:eastAsia="標楷體" w:hAnsi="標楷體"/>
          <w:color w:val="000000"/>
          <w:w w:val="90"/>
          <w:sz w:val="20"/>
        </w:rPr>
        <w:t>單位：新臺幣元</w:t>
      </w:r>
    </w:p>
    <w:tbl>
      <w:tblPr>
        <w:tblW w:w="8789" w:type="dxa"/>
        <w:tblInd w:w="-5" w:type="dxa"/>
        <w:tblLayout w:type="fixed"/>
        <w:tblCellMar>
          <w:left w:w="10" w:type="dxa"/>
          <w:right w:w="10" w:type="dxa"/>
        </w:tblCellMar>
        <w:tblLook w:val="0000" w:firstRow="0" w:lastRow="0" w:firstColumn="0" w:lastColumn="0" w:noHBand="0" w:noVBand="0"/>
      </w:tblPr>
      <w:tblGrid>
        <w:gridCol w:w="813"/>
        <w:gridCol w:w="1167"/>
        <w:gridCol w:w="1402"/>
        <w:gridCol w:w="1613"/>
        <w:gridCol w:w="1768"/>
        <w:gridCol w:w="2026"/>
      </w:tblGrid>
      <w:tr w:rsidR="002A4708" w14:paraId="5494EE34" w14:textId="77777777">
        <w:tblPrEx>
          <w:tblCellMar>
            <w:top w:w="0" w:type="dxa"/>
            <w:bottom w:w="0" w:type="dxa"/>
          </w:tblCellMar>
        </w:tblPrEx>
        <w:trPr>
          <w:trHeight w:val="669"/>
        </w:trPr>
        <w:tc>
          <w:tcPr>
            <w:tcW w:w="4995"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1CA69850" w14:textId="77777777" w:rsidR="002A4708" w:rsidRDefault="0024057C">
            <w:pPr>
              <w:pStyle w:val="TableParagraph"/>
              <w:spacing w:line="341" w:lineRule="exact"/>
              <w:jc w:val="center"/>
              <w:rPr>
                <w:rFonts w:ascii="標楷體" w:eastAsia="標楷體" w:hAnsi="標楷體"/>
                <w:bCs/>
                <w:color w:val="000000"/>
                <w:sz w:val="28"/>
                <w:szCs w:val="28"/>
              </w:rPr>
            </w:pPr>
            <w:r>
              <w:rPr>
                <w:rFonts w:ascii="標楷體" w:eastAsia="標楷體" w:hAnsi="標楷體"/>
                <w:bCs/>
                <w:color w:val="000000"/>
                <w:sz w:val="28"/>
                <w:szCs w:val="28"/>
              </w:rPr>
              <w:t>補助對象</w:t>
            </w:r>
          </w:p>
        </w:tc>
        <w:tc>
          <w:tcPr>
            <w:tcW w:w="1768"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3E2DFF2B" w14:textId="77777777" w:rsidR="002A4708" w:rsidRDefault="0024057C">
            <w:pPr>
              <w:pStyle w:val="TableParagraph"/>
              <w:ind w:left="0"/>
              <w:jc w:val="center"/>
              <w:rPr>
                <w:rFonts w:ascii="標楷體" w:eastAsia="標楷體" w:hAnsi="標楷體"/>
                <w:bCs/>
                <w:color w:val="000000"/>
                <w:sz w:val="28"/>
                <w:szCs w:val="28"/>
              </w:rPr>
            </w:pPr>
            <w:r>
              <w:rPr>
                <w:rFonts w:ascii="標楷體" w:eastAsia="標楷體" w:hAnsi="標楷體"/>
                <w:bCs/>
                <w:color w:val="000000"/>
                <w:sz w:val="28"/>
                <w:szCs w:val="28"/>
              </w:rPr>
              <w:t>補助次數</w:t>
            </w:r>
          </w:p>
        </w:tc>
        <w:tc>
          <w:tcPr>
            <w:tcW w:w="2026"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05A2E0C1" w14:textId="77777777" w:rsidR="002A4708" w:rsidRDefault="0024057C">
            <w:pPr>
              <w:pStyle w:val="TableParagraph"/>
              <w:spacing w:before="4"/>
              <w:ind w:left="0"/>
              <w:jc w:val="center"/>
              <w:rPr>
                <w:rFonts w:ascii="標楷體" w:eastAsia="標楷體" w:hAnsi="標楷體"/>
                <w:bCs/>
                <w:color w:val="000000"/>
                <w:sz w:val="28"/>
                <w:szCs w:val="28"/>
              </w:rPr>
            </w:pPr>
            <w:r>
              <w:rPr>
                <w:rFonts w:ascii="標楷體" w:eastAsia="標楷體" w:hAnsi="標楷體"/>
                <w:bCs/>
                <w:color w:val="000000"/>
                <w:sz w:val="28"/>
                <w:szCs w:val="28"/>
              </w:rPr>
              <w:t>補助基準上限</w:t>
            </w:r>
          </w:p>
        </w:tc>
      </w:tr>
      <w:tr w:rsidR="002A4708" w14:paraId="056E6C51" w14:textId="77777777">
        <w:tblPrEx>
          <w:tblCellMar>
            <w:top w:w="0" w:type="dxa"/>
            <w:bottom w:w="0" w:type="dxa"/>
          </w:tblCellMar>
        </w:tblPrEx>
        <w:trPr>
          <w:trHeight w:val="600"/>
        </w:trPr>
        <w:tc>
          <w:tcPr>
            <w:tcW w:w="499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833387" w14:textId="77777777" w:rsidR="002A4708" w:rsidRDefault="0024057C">
            <w:pPr>
              <w:pStyle w:val="TableParagraph"/>
              <w:snapToGrid w:val="0"/>
              <w:ind w:left="107" w:right="81"/>
              <w:jc w:val="both"/>
              <w:rPr>
                <w:rFonts w:ascii="標楷體" w:eastAsia="標楷體" w:hAnsi="標楷體"/>
                <w:color w:val="000000"/>
                <w:sz w:val="28"/>
                <w:szCs w:val="28"/>
              </w:rPr>
            </w:pPr>
            <w:r>
              <w:rPr>
                <w:rFonts w:ascii="標楷體" w:eastAsia="標楷體" w:hAnsi="標楷體"/>
                <w:color w:val="000000"/>
                <w:sz w:val="28"/>
                <w:szCs w:val="28"/>
              </w:rPr>
              <w:t>校長</w:t>
            </w:r>
          </w:p>
        </w:tc>
        <w:tc>
          <w:tcPr>
            <w:tcW w:w="17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45CBECC" w14:textId="77777777" w:rsidR="002A4708" w:rsidRDefault="0024057C">
            <w:pPr>
              <w:pStyle w:val="TableParagraph"/>
              <w:snapToGrid w:val="0"/>
              <w:ind w:left="113"/>
              <w:rPr>
                <w:rFonts w:ascii="標楷體" w:eastAsia="標楷體" w:hAnsi="標楷體"/>
                <w:color w:val="000000"/>
                <w:sz w:val="28"/>
                <w:szCs w:val="28"/>
              </w:rPr>
            </w:pPr>
            <w:r>
              <w:rPr>
                <w:rFonts w:ascii="標楷體" w:eastAsia="標楷體" w:hAnsi="標楷體"/>
                <w:color w:val="000000"/>
                <w:sz w:val="28"/>
                <w:szCs w:val="28"/>
              </w:rPr>
              <w:t>每年一次</w:t>
            </w:r>
          </w:p>
        </w:tc>
        <w:tc>
          <w:tcPr>
            <w:tcW w:w="20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108296" w14:textId="77777777" w:rsidR="002A4708" w:rsidRDefault="0024057C">
            <w:pPr>
              <w:pStyle w:val="TableParagraph"/>
              <w:snapToGrid w:val="0"/>
              <w:spacing w:line="300" w:lineRule="exact"/>
              <w:ind w:left="113"/>
              <w:jc w:val="both"/>
              <w:rPr>
                <w:rFonts w:ascii="標楷體" w:eastAsia="標楷體" w:hAnsi="標楷體"/>
                <w:color w:val="000000"/>
                <w:sz w:val="28"/>
                <w:szCs w:val="28"/>
              </w:rPr>
            </w:pPr>
            <w:r>
              <w:rPr>
                <w:rFonts w:ascii="標楷體" w:eastAsia="標楷體" w:hAnsi="標楷體"/>
                <w:color w:val="000000"/>
                <w:sz w:val="28"/>
                <w:szCs w:val="28"/>
              </w:rPr>
              <w:t>一萬六千元</w:t>
            </w:r>
          </w:p>
        </w:tc>
      </w:tr>
      <w:tr w:rsidR="002A4708" w14:paraId="70EDFF10" w14:textId="77777777">
        <w:tblPrEx>
          <w:tblCellMar>
            <w:top w:w="0" w:type="dxa"/>
            <w:bottom w:w="0" w:type="dxa"/>
          </w:tblCellMar>
        </w:tblPrEx>
        <w:trPr>
          <w:trHeight w:val="611"/>
        </w:trPr>
        <w:tc>
          <w:tcPr>
            <w:tcW w:w="81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83E1F43" w14:textId="77777777" w:rsidR="002A4708" w:rsidRDefault="0024057C">
            <w:pPr>
              <w:pStyle w:val="TableParagraph"/>
              <w:snapToGrid w:val="0"/>
              <w:ind w:left="107" w:right="81"/>
              <w:rPr>
                <w:rFonts w:ascii="標楷體" w:eastAsia="標楷體" w:hAnsi="標楷體"/>
                <w:color w:val="000000"/>
                <w:sz w:val="28"/>
                <w:szCs w:val="28"/>
              </w:rPr>
            </w:pPr>
            <w:r>
              <w:rPr>
                <w:rFonts w:ascii="標楷體" w:eastAsia="標楷體" w:hAnsi="標楷體"/>
                <w:color w:val="000000"/>
                <w:sz w:val="28"/>
                <w:szCs w:val="28"/>
              </w:rPr>
              <w:t>年滿四十歲以上</w:t>
            </w:r>
            <w:bookmarkStart w:id="0" w:name="_Hlk181559704"/>
          </w:p>
        </w:tc>
        <w:tc>
          <w:tcPr>
            <w:tcW w:w="418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424441" w14:textId="77777777" w:rsidR="002A4708" w:rsidRDefault="0024057C">
            <w:pPr>
              <w:pStyle w:val="TableParagraph"/>
              <w:snapToGrid w:val="0"/>
              <w:ind w:left="107"/>
              <w:jc w:val="both"/>
              <w:rPr>
                <w:rFonts w:ascii="標楷體" w:eastAsia="標楷體" w:hAnsi="標楷體"/>
                <w:color w:val="000000"/>
                <w:sz w:val="28"/>
                <w:szCs w:val="28"/>
              </w:rPr>
            </w:pPr>
            <w:r>
              <w:rPr>
                <w:rFonts w:ascii="標楷體" w:eastAsia="標楷體" w:hAnsi="標楷體"/>
                <w:color w:val="000000"/>
                <w:sz w:val="28"/>
                <w:szCs w:val="28"/>
              </w:rPr>
              <w:t>編制內教職員</w:t>
            </w:r>
          </w:p>
        </w:tc>
        <w:tc>
          <w:tcPr>
            <w:tcW w:w="176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412F48" w14:textId="77777777" w:rsidR="002A4708" w:rsidRDefault="0024057C">
            <w:pPr>
              <w:pStyle w:val="TableParagraph"/>
              <w:snapToGrid w:val="0"/>
              <w:ind w:left="113"/>
              <w:jc w:val="both"/>
              <w:rPr>
                <w:rFonts w:ascii="標楷體" w:eastAsia="標楷體" w:hAnsi="標楷體"/>
                <w:color w:val="000000"/>
                <w:sz w:val="28"/>
                <w:szCs w:val="28"/>
              </w:rPr>
            </w:pPr>
            <w:r>
              <w:rPr>
                <w:rFonts w:ascii="標楷體" w:eastAsia="標楷體" w:hAnsi="標楷體"/>
                <w:color w:val="000000"/>
                <w:sz w:val="28"/>
                <w:szCs w:val="28"/>
              </w:rPr>
              <w:t>每二年一次</w:t>
            </w:r>
          </w:p>
        </w:tc>
        <w:tc>
          <w:tcPr>
            <w:tcW w:w="2026"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6BFA371" w14:textId="77777777" w:rsidR="002A4708" w:rsidRDefault="0024057C">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四千五百元</w:t>
            </w:r>
          </w:p>
        </w:tc>
      </w:tr>
      <w:tr w:rsidR="002A4708" w14:paraId="57C3255B" w14:textId="77777777">
        <w:tblPrEx>
          <w:tblCellMar>
            <w:top w:w="0" w:type="dxa"/>
            <w:bottom w:w="0" w:type="dxa"/>
          </w:tblCellMar>
        </w:tblPrEx>
        <w:trPr>
          <w:trHeight w:val="1781"/>
        </w:trPr>
        <w:tc>
          <w:tcPr>
            <w:tcW w:w="81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5F00EB" w14:textId="77777777" w:rsidR="00000000" w:rsidRDefault="0024057C"/>
        </w:tc>
        <w:tc>
          <w:tcPr>
            <w:tcW w:w="418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8B33E2A" w14:textId="77777777" w:rsidR="002A4708" w:rsidRDefault="0024057C">
            <w:pPr>
              <w:pStyle w:val="TableParagraph"/>
              <w:snapToGrid w:val="0"/>
              <w:ind w:left="107" w:right="84"/>
              <w:jc w:val="both"/>
              <w:rPr>
                <w:rFonts w:ascii="標楷體" w:eastAsia="標楷體" w:hAnsi="標楷體"/>
                <w:color w:val="000000"/>
                <w:sz w:val="28"/>
                <w:szCs w:val="28"/>
              </w:rPr>
            </w:pPr>
            <w:r>
              <w:rPr>
                <w:rFonts w:ascii="標楷體" w:eastAsia="標楷體" w:hAnsi="標楷體"/>
                <w:color w:val="000000"/>
                <w:sz w:val="28"/>
                <w:szCs w:val="28"/>
              </w:rPr>
              <w:t>依聘用人員聘用條例、行政院與所屬中央及地方各機關約</w:t>
            </w:r>
            <w:proofErr w:type="gramStart"/>
            <w:r>
              <w:rPr>
                <w:rFonts w:ascii="標楷體" w:eastAsia="標楷體" w:hAnsi="標楷體"/>
                <w:color w:val="000000"/>
                <w:sz w:val="28"/>
                <w:szCs w:val="28"/>
              </w:rPr>
              <w:t>僱</w:t>
            </w:r>
            <w:proofErr w:type="gramEnd"/>
            <w:r>
              <w:rPr>
                <w:rFonts w:ascii="標楷體" w:eastAsia="標楷體" w:hAnsi="標楷體"/>
                <w:color w:val="000000"/>
                <w:sz w:val="28"/>
                <w:szCs w:val="28"/>
              </w:rPr>
              <w:t>人員僱用辦法進用之人員，且於現職學校連續服務滿一年</w:t>
            </w:r>
          </w:p>
        </w:tc>
        <w:tc>
          <w:tcPr>
            <w:tcW w:w="176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F64C8C4" w14:textId="77777777" w:rsidR="00000000" w:rsidRDefault="0024057C">
            <w:pPr>
              <w:rPr>
                <w:lang w:eastAsia="zh-TW"/>
              </w:rPr>
            </w:pPr>
          </w:p>
        </w:tc>
        <w:tc>
          <w:tcPr>
            <w:tcW w:w="2026"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76FC8B" w14:textId="77777777" w:rsidR="00000000" w:rsidRDefault="0024057C">
            <w:pPr>
              <w:rPr>
                <w:lang w:eastAsia="zh-TW"/>
              </w:rPr>
            </w:pPr>
          </w:p>
        </w:tc>
      </w:tr>
      <w:tr w:rsidR="002A4708" w14:paraId="36D43A95" w14:textId="77777777">
        <w:tblPrEx>
          <w:tblCellMar>
            <w:top w:w="0" w:type="dxa"/>
            <w:bottom w:w="0" w:type="dxa"/>
          </w:tblCellMar>
        </w:tblPrEx>
        <w:trPr>
          <w:trHeight w:val="1689"/>
        </w:trPr>
        <w:tc>
          <w:tcPr>
            <w:tcW w:w="81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47CEB1F" w14:textId="77777777" w:rsidR="00000000" w:rsidRDefault="0024057C">
            <w:pPr>
              <w:rPr>
                <w:lang w:eastAsia="zh-TW"/>
              </w:rPr>
            </w:pPr>
          </w:p>
        </w:tc>
        <w:tc>
          <w:tcPr>
            <w:tcW w:w="4182"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550702" w14:textId="77777777" w:rsidR="002A4708" w:rsidRDefault="0024057C">
            <w:pPr>
              <w:pStyle w:val="TableParagraph"/>
              <w:snapToGrid w:val="0"/>
              <w:ind w:left="107" w:right="83"/>
              <w:jc w:val="both"/>
              <w:rPr>
                <w:rFonts w:ascii="標楷體" w:eastAsia="標楷體" w:hAnsi="標楷體"/>
                <w:color w:val="000000"/>
                <w:sz w:val="28"/>
                <w:szCs w:val="28"/>
              </w:rPr>
            </w:pPr>
            <w:r>
              <w:rPr>
                <w:rFonts w:ascii="標楷體" w:eastAsia="標楷體" w:hAnsi="標楷體"/>
                <w:color w:val="000000"/>
                <w:sz w:val="28"/>
                <w:szCs w:val="28"/>
              </w:rPr>
              <w:t>依</w:t>
            </w: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中市政府暨所屬機關學校約用人員及業務助理僱用及管理要點進用之人員，且於現職學校連續服務滿一年</w:t>
            </w:r>
          </w:p>
        </w:tc>
        <w:tc>
          <w:tcPr>
            <w:tcW w:w="17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3FAD695" w14:textId="77777777" w:rsidR="002A4708" w:rsidRDefault="0024057C">
            <w:pPr>
              <w:pStyle w:val="TableParagraph"/>
              <w:snapToGrid w:val="0"/>
              <w:jc w:val="both"/>
              <w:rPr>
                <w:rFonts w:ascii="標楷體" w:eastAsia="標楷體" w:hAnsi="標楷體"/>
                <w:color w:val="000000"/>
                <w:sz w:val="28"/>
                <w:szCs w:val="28"/>
              </w:rPr>
            </w:pPr>
            <w:r>
              <w:rPr>
                <w:rFonts w:ascii="標楷體" w:eastAsia="標楷體" w:hAnsi="標楷體"/>
                <w:color w:val="000000"/>
                <w:sz w:val="28"/>
                <w:szCs w:val="28"/>
              </w:rPr>
              <w:t>每二年一次</w:t>
            </w:r>
          </w:p>
        </w:tc>
        <w:tc>
          <w:tcPr>
            <w:tcW w:w="20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906D98A" w14:textId="77777777" w:rsidR="002A4708" w:rsidRDefault="0024057C">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三千五百元</w:t>
            </w:r>
          </w:p>
        </w:tc>
      </w:tr>
      <w:bookmarkEnd w:id="0"/>
      <w:tr w:rsidR="002A4708" w14:paraId="665A3E9D" w14:textId="77777777">
        <w:tblPrEx>
          <w:tblCellMar>
            <w:top w:w="0" w:type="dxa"/>
            <w:bottom w:w="0" w:type="dxa"/>
          </w:tblCellMar>
        </w:tblPrEx>
        <w:trPr>
          <w:trHeight w:val="652"/>
        </w:trPr>
        <w:tc>
          <w:tcPr>
            <w:tcW w:w="4995" w:type="dxa"/>
            <w:gridSpan w:val="4"/>
            <w:tcBorders>
              <w:top w:val="single" w:sz="4" w:space="0" w:color="000000"/>
              <w:left w:val="single" w:sz="4" w:space="0" w:color="000000"/>
              <w:bottom w:val="double" w:sz="4" w:space="0" w:color="000000"/>
              <w:right w:val="single" w:sz="4" w:space="0" w:color="000000"/>
            </w:tcBorders>
            <w:tcMar>
              <w:top w:w="0" w:type="dxa"/>
              <w:left w:w="0" w:type="dxa"/>
              <w:bottom w:w="0" w:type="dxa"/>
              <w:right w:w="0" w:type="dxa"/>
            </w:tcMar>
            <w:vAlign w:val="center"/>
          </w:tcPr>
          <w:p w14:paraId="06D8297E" w14:textId="77777777" w:rsidR="002A4708" w:rsidRDefault="0024057C">
            <w:pPr>
              <w:pStyle w:val="TableParagraph"/>
              <w:snapToGrid w:val="0"/>
              <w:ind w:left="107" w:right="83"/>
              <w:jc w:val="both"/>
              <w:rPr>
                <w:rFonts w:ascii="標楷體" w:eastAsia="標楷體" w:hAnsi="標楷體"/>
                <w:color w:val="000000"/>
                <w:sz w:val="28"/>
                <w:szCs w:val="28"/>
              </w:rPr>
            </w:pPr>
            <w:r>
              <w:rPr>
                <w:rFonts w:ascii="標楷體" w:eastAsia="標楷體" w:hAnsi="標楷體"/>
                <w:color w:val="000000"/>
                <w:sz w:val="28"/>
                <w:szCs w:val="28"/>
              </w:rPr>
              <w:t>廚工</w:t>
            </w:r>
          </w:p>
        </w:tc>
        <w:tc>
          <w:tcPr>
            <w:tcW w:w="1768" w:type="dxa"/>
            <w:tcBorders>
              <w:top w:val="single" w:sz="4" w:space="0" w:color="000000"/>
              <w:left w:val="single" w:sz="4" w:space="0" w:color="000000"/>
              <w:bottom w:val="double" w:sz="4" w:space="0" w:color="000000"/>
              <w:right w:val="single" w:sz="4" w:space="0" w:color="000000"/>
            </w:tcBorders>
            <w:tcMar>
              <w:top w:w="0" w:type="dxa"/>
              <w:left w:w="0" w:type="dxa"/>
              <w:bottom w:w="0" w:type="dxa"/>
              <w:right w:w="0" w:type="dxa"/>
            </w:tcMar>
            <w:vAlign w:val="center"/>
          </w:tcPr>
          <w:p w14:paraId="2DBC8591" w14:textId="77777777" w:rsidR="002A4708" w:rsidRDefault="0024057C">
            <w:pPr>
              <w:pStyle w:val="TableParagraph"/>
              <w:snapToGrid w:val="0"/>
              <w:rPr>
                <w:rFonts w:ascii="標楷體" w:eastAsia="標楷體" w:hAnsi="標楷體"/>
                <w:color w:val="000000"/>
                <w:sz w:val="28"/>
                <w:szCs w:val="28"/>
              </w:rPr>
            </w:pPr>
            <w:r>
              <w:rPr>
                <w:rFonts w:ascii="標楷體" w:eastAsia="標楷體" w:hAnsi="標楷體"/>
                <w:color w:val="000000"/>
                <w:sz w:val="28"/>
                <w:szCs w:val="28"/>
              </w:rPr>
              <w:t>每年一次</w:t>
            </w:r>
          </w:p>
        </w:tc>
        <w:tc>
          <w:tcPr>
            <w:tcW w:w="2026" w:type="dxa"/>
            <w:tcBorders>
              <w:top w:val="single" w:sz="4" w:space="0" w:color="000000"/>
              <w:left w:val="single" w:sz="4" w:space="0" w:color="000000"/>
              <w:bottom w:val="double" w:sz="4" w:space="0" w:color="000000"/>
              <w:right w:val="single" w:sz="4" w:space="0" w:color="000000"/>
            </w:tcBorders>
            <w:tcMar>
              <w:top w:w="0" w:type="dxa"/>
              <w:left w:w="0" w:type="dxa"/>
              <w:bottom w:w="0" w:type="dxa"/>
              <w:right w:w="0" w:type="dxa"/>
            </w:tcMar>
            <w:vAlign w:val="center"/>
          </w:tcPr>
          <w:p w14:paraId="345CC765" w14:textId="77777777" w:rsidR="002A4708" w:rsidRDefault="0024057C">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三千五百元</w:t>
            </w:r>
          </w:p>
        </w:tc>
      </w:tr>
      <w:tr w:rsidR="002A4708" w14:paraId="4321A1B7" w14:textId="77777777">
        <w:tblPrEx>
          <w:tblCellMar>
            <w:top w:w="0" w:type="dxa"/>
            <w:bottom w:w="0" w:type="dxa"/>
          </w:tblCellMar>
        </w:tblPrEx>
        <w:trPr>
          <w:trHeight w:val="1792"/>
        </w:trPr>
        <w:tc>
          <w:tcPr>
            <w:tcW w:w="81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F20ED78" w14:textId="77777777" w:rsidR="002A4708" w:rsidRDefault="0024057C">
            <w:pPr>
              <w:pStyle w:val="TableParagraph"/>
              <w:snapToGrid w:val="0"/>
              <w:ind w:left="107" w:right="84"/>
              <w:jc w:val="center"/>
              <w:rPr>
                <w:rFonts w:ascii="標楷體" w:eastAsia="標楷體" w:hAnsi="標楷體"/>
                <w:color w:val="000000"/>
                <w:sz w:val="28"/>
                <w:szCs w:val="28"/>
              </w:rPr>
            </w:pPr>
            <w:proofErr w:type="gramStart"/>
            <w:r>
              <w:rPr>
                <w:rFonts w:ascii="標楷體" w:eastAsia="標楷體" w:hAnsi="標楷體"/>
                <w:color w:val="000000"/>
                <w:sz w:val="28"/>
                <w:szCs w:val="28"/>
              </w:rPr>
              <w:t>臺</w:t>
            </w:r>
            <w:proofErr w:type="gramEnd"/>
            <w:r>
              <w:rPr>
                <w:rFonts w:ascii="標楷體" w:eastAsia="標楷體" w:hAnsi="標楷體"/>
                <w:color w:val="000000"/>
                <w:sz w:val="28"/>
                <w:szCs w:val="28"/>
              </w:rPr>
              <w:t>中市市立國民小學附設幼兒園</w:t>
            </w:r>
          </w:p>
        </w:tc>
        <w:tc>
          <w:tcPr>
            <w:tcW w:w="1167"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42E5AB" w14:textId="77777777" w:rsidR="002A4708" w:rsidRDefault="0024057C">
            <w:pPr>
              <w:pStyle w:val="TableParagraph"/>
              <w:snapToGrid w:val="0"/>
              <w:ind w:left="143" w:right="136"/>
              <w:jc w:val="both"/>
              <w:rPr>
                <w:rFonts w:ascii="標楷體" w:eastAsia="標楷體" w:hAnsi="標楷體"/>
                <w:color w:val="000000"/>
                <w:sz w:val="28"/>
                <w:szCs w:val="28"/>
              </w:rPr>
            </w:pPr>
            <w:r>
              <w:rPr>
                <w:rFonts w:ascii="標楷體" w:eastAsia="標楷體" w:hAnsi="標楷體"/>
                <w:color w:val="000000"/>
                <w:sz w:val="28"/>
                <w:szCs w:val="28"/>
              </w:rPr>
              <w:t>依公立幼兒園契約進用人員之進用考核及待遇辦法第二條第一項第二款規定進用</w:t>
            </w:r>
          </w:p>
        </w:tc>
        <w:tc>
          <w:tcPr>
            <w:tcW w:w="1402" w:type="dxa"/>
            <w:vMerge w:val="restart"/>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719921" w14:textId="77777777" w:rsidR="002A4708" w:rsidRDefault="0024057C">
            <w:pPr>
              <w:pStyle w:val="TableParagraph"/>
              <w:snapToGrid w:val="0"/>
              <w:ind w:left="107" w:right="139"/>
              <w:jc w:val="both"/>
              <w:rPr>
                <w:rFonts w:ascii="標楷體" w:eastAsia="標楷體" w:hAnsi="標楷體"/>
                <w:color w:val="000000"/>
                <w:sz w:val="28"/>
                <w:szCs w:val="28"/>
              </w:rPr>
            </w:pPr>
            <w:r>
              <w:rPr>
                <w:rFonts w:ascii="標楷體" w:eastAsia="標楷體" w:hAnsi="標楷體"/>
                <w:color w:val="000000"/>
                <w:sz w:val="28"/>
                <w:szCs w:val="28"/>
              </w:rPr>
              <w:t>教保員、助理教保員、社會工作人員、護理人員、職員，且於現職學校連續服務滿一年</w:t>
            </w:r>
          </w:p>
        </w:tc>
        <w:tc>
          <w:tcPr>
            <w:tcW w:w="1613" w:type="dxa"/>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0C4FD1" w14:textId="77777777" w:rsidR="002A4708" w:rsidRDefault="0024057C">
            <w:pPr>
              <w:pStyle w:val="TableParagraph"/>
              <w:snapToGrid w:val="0"/>
              <w:ind w:left="107" w:right="83"/>
              <w:jc w:val="both"/>
              <w:rPr>
                <w:rFonts w:ascii="標楷體" w:eastAsia="標楷體" w:hAnsi="標楷體"/>
                <w:color w:val="000000"/>
                <w:sz w:val="28"/>
                <w:szCs w:val="28"/>
              </w:rPr>
            </w:pPr>
            <w:r>
              <w:rPr>
                <w:rFonts w:ascii="標楷體" w:eastAsia="標楷體" w:hAnsi="標楷體"/>
                <w:color w:val="000000"/>
                <w:sz w:val="28"/>
                <w:szCs w:val="28"/>
              </w:rPr>
              <w:t>年滿四十歲以上</w:t>
            </w:r>
          </w:p>
        </w:tc>
        <w:tc>
          <w:tcPr>
            <w:tcW w:w="1768" w:type="dxa"/>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5EF40B" w14:textId="77777777" w:rsidR="002A4708" w:rsidRDefault="0024057C">
            <w:pPr>
              <w:pStyle w:val="TableParagraph"/>
              <w:snapToGrid w:val="0"/>
              <w:jc w:val="both"/>
              <w:rPr>
                <w:rFonts w:ascii="標楷體" w:eastAsia="標楷體" w:hAnsi="標楷體"/>
                <w:color w:val="000000"/>
                <w:sz w:val="28"/>
                <w:szCs w:val="28"/>
              </w:rPr>
            </w:pPr>
            <w:r>
              <w:rPr>
                <w:rFonts w:ascii="標楷體" w:eastAsia="標楷體" w:hAnsi="標楷體"/>
                <w:color w:val="000000"/>
                <w:sz w:val="28"/>
                <w:szCs w:val="28"/>
              </w:rPr>
              <w:t>每二年一次</w:t>
            </w:r>
          </w:p>
        </w:tc>
        <w:tc>
          <w:tcPr>
            <w:tcW w:w="2026" w:type="dxa"/>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7C53225" w14:textId="77777777" w:rsidR="002A4708" w:rsidRDefault="0024057C">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四千五百元</w:t>
            </w:r>
          </w:p>
        </w:tc>
      </w:tr>
      <w:tr w:rsidR="002A4708" w14:paraId="0C5264E1" w14:textId="77777777">
        <w:tblPrEx>
          <w:tblCellMar>
            <w:top w:w="0" w:type="dxa"/>
            <w:bottom w:w="0" w:type="dxa"/>
          </w:tblCellMar>
        </w:tblPrEx>
        <w:trPr>
          <w:trHeight w:val="1441"/>
        </w:trPr>
        <w:tc>
          <w:tcPr>
            <w:tcW w:w="81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45AF03" w14:textId="77777777" w:rsidR="00000000" w:rsidRDefault="0024057C"/>
        </w:tc>
        <w:tc>
          <w:tcPr>
            <w:tcW w:w="116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57F583" w14:textId="77777777" w:rsidR="00000000" w:rsidRDefault="0024057C"/>
        </w:tc>
        <w:tc>
          <w:tcPr>
            <w:tcW w:w="1402" w:type="dxa"/>
            <w:vMerge/>
            <w:tcBorders>
              <w:top w:val="doub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7259F7" w14:textId="77777777" w:rsidR="00000000" w:rsidRDefault="0024057C"/>
        </w:tc>
        <w:tc>
          <w:tcPr>
            <w:tcW w:w="16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AF21520" w14:textId="77777777" w:rsidR="002A4708" w:rsidRDefault="0024057C">
            <w:pPr>
              <w:pStyle w:val="TableParagraph"/>
              <w:snapToGrid w:val="0"/>
              <w:ind w:left="107" w:right="83"/>
              <w:jc w:val="both"/>
              <w:rPr>
                <w:rFonts w:ascii="標楷體" w:eastAsia="標楷體" w:hAnsi="標楷體"/>
                <w:color w:val="000000"/>
                <w:sz w:val="28"/>
                <w:szCs w:val="28"/>
              </w:rPr>
            </w:pPr>
            <w:r>
              <w:rPr>
                <w:rFonts w:ascii="標楷體" w:eastAsia="標楷體" w:hAnsi="標楷體"/>
                <w:color w:val="000000"/>
                <w:sz w:val="28"/>
                <w:szCs w:val="28"/>
              </w:rPr>
              <w:t>未滿四十歲</w:t>
            </w:r>
          </w:p>
        </w:tc>
        <w:tc>
          <w:tcPr>
            <w:tcW w:w="17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4212F89" w14:textId="77777777" w:rsidR="002A4708" w:rsidRDefault="0024057C">
            <w:pPr>
              <w:pStyle w:val="TableParagraph"/>
              <w:snapToGrid w:val="0"/>
              <w:jc w:val="both"/>
              <w:rPr>
                <w:rFonts w:ascii="標楷體" w:eastAsia="標楷體" w:hAnsi="標楷體"/>
                <w:color w:val="000000"/>
                <w:sz w:val="28"/>
                <w:szCs w:val="28"/>
              </w:rPr>
            </w:pPr>
            <w:r>
              <w:rPr>
                <w:rFonts w:ascii="標楷體" w:eastAsia="標楷體" w:hAnsi="標楷體"/>
                <w:color w:val="000000"/>
                <w:sz w:val="28"/>
                <w:szCs w:val="28"/>
              </w:rPr>
              <w:t>每五年一次</w:t>
            </w:r>
          </w:p>
        </w:tc>
        <w:tc>
          <w:tcPr>
            <w:tcW w:w="20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82987FB" w14:textId="77777777" w:rsidR="002A4708" w:rsidRDefault="0024057C">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三千五百元</w:t>
            </w:r>
          </w:p>
        </w:tc>
      </w:tr>
      <w:tr w:rsidR="002A4708" w14:paraId="2665E883" w14:textId="77777777">
        <w:tblPrEx>
          <w:tblCellMar>
            <w:top w:w="0" w:type="dxa"/>
            <w:bottom w:w="0" w:type="dxa"/>
          </w:tblCellMar>
        </w:tblPrEx>
        <w:trPr>
          <w:trHeight w:val="652"/>
        </w:trPr>
        <w:tc>
          <w:tcPr>
            <w:tcW w:w="81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F4C429" w14:textId="77777777" w:rsidR="00000000" w:rsidRDefault="0024057C"/>
        </w:tc>
        <w:tc>
          <w:tcPr>
            <w:tcW w:w="116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162A1D" w14:textId="77777777" w:rsidR="00000000" w:rsidRDefault="0024057C"/>
        </w:tc>
        <w:tc>
          <w:tcPr>
            <w:tcW w:w="30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5A96D7" w14:textId="77777777" w:rsidR="002A4708" w:rsidRDefault="0024057C">
            <w:pPr>
              <w:pStyle w:val="TableParagraph"/>
              <w:snapToGrid w:val="0"/>
              <w:ind w:left="107" w:right="83"/>
              <w:jc w:val="both"/>
              <w:rPr>
                <w:rFonts w:ascii="標楷體" w:eastAsia="標楷體" w:hAnsi="標楷體"/>
                <w:color w:val="000000"/>
                <w:sz w:val="28"/>
                <w:szCs w:val="28"/>
              </w:rPr>
            </w:pPr>
            <w:r>
              <w:rPr>
                <w:rFonts w:ascii="標楷體" w:eastAsia="標楷體" w:hAnsi="標楷體"/>
                <w:color w:val="000000"/>
                <w:sz w:val="28"/>
                <w:szCs w:val="28"/>
              </w:rPr>
              <w:t>廚工</w:t>
            </w:r>
          </w:p>
        </w:tc>
        <w:tc>
          <w:tcPr>
            <w:tcW w:w="17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3599D22" w14:textId="77777777" w:rsidR="002A4708" w:rsidRDefault="0024057C">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每年一次</w:t>
            </w:r>
          </w:p>
        </w:tc>
        <w:tc>
          <w:tcPr>
            <w:tcW w:w="20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FEDF1E6" w14:textId="77777777" w:rsidR="002A4708" w:rsidRDefault="0024057C">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三千五百元</w:t>
            </w:r>
          </w:p>
        </w:tc>
      </w:tr>
      <w:tr w:rsidR="002A4708" w14:paraId="41407AF6" w14:textId="77777777">
        <w:tblPrEx>
          <w:tblCellMar>
            <w:top w:w="0" w:type="dxa"/>
            <w:bottom w:w="0" w:type="dxa"/>
          </w:tblCellMar>
        </w:tblPrEx>
        <w:trPr>
          <w:trHeight w:val="1134"/>
        </w:trPr>
        <w:tc>
          <w:tcPr>
            <w:tcW w:w="81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E95A8E8" w14:textId="77777777" w:rsidR="00000000" w:rsidRDefault="0024057C"/>
        </w:tc>
        <w:tc>
          <w:tcPr>
            <w:tcW w:w="116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7D926A" w14:textId="77777777" w:rsidR="00000000" w:rsidRDefault="0024057C"/>
        </w:tc>
        <w:tc>
          <w:tcPr>
            <w:tcW w:w="140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266C6F2" w14:textId="77777777" w:rsidR="002A4708" w:rsidRDefault="0024057C">
            <w:pPr>
              <w:pStyle w:val="TableParagraph"/>
              <w:snapToGrid w:val="0"/>
              <w:ind w:left="107" w:right="83"/>
              <w:rPr>
                <w:rFonts w:ascii="標楷體" w:eastAsia="標楷體" w:hAnsi="標楷體"/>
                <w:color w:val="000000"/>
                <w:sz w:val="28"/>
                <w:szCs w:val="28"/>
              </w:rPr>
            </w:pPr>
            <w:r>
              <w:rPr>
                <w:rFonts w:ascii="標楷體" w:eastAsia="標楷體" w:hAnsi="標楷體"/>
                <w:color w:val="000000"/>
                <w:sz w:val="28"/>
                <w:szCs w:val="28"/>
              </w:rPr>
              <w:t>其他契約進用人員</w:t>
            </w:r>
          </w:p>
        </w:tc>
        <w:tc>
          <w:tcPr>
            <w:tcW w:w="16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BEB14F8" w14:textId="77777777" w:rsidR="002A4708" w:rsidRDefault="0024057C">
            <w:pPr>
              <w:pStyle w:val="TableParagraph"/>
              <w:snapToGrid w:val="0"/>
              <w:ind w:left="107" w:right="83"/>
              <w:rPr>
                <w:rFonts w:ascii="標楷體" w:eastAsia="標楷體" w:hAnsi="標楷體"/>
                <w:color w:val="000000"/>
                <w:sz w:val="28"/>
                <w:szCs w:val="28"/>
              </w:rPr>
            </w:pPr>
            <w:r>
              <w:rPr>
                <w:rFonts w:ascii="標楷體" w:eastAsia="標楷體" w:hAnsi="標楷體"/>
                <w:color w:val="000000"/>
                <w:sz w:val="28"/>
                <w:szCs w:val="28"/>
              </w:rPr>
              <w:t>年滿四十歲以上</w:t>
            </w:r>
          </w:p>
        </w:tc>
        <w:tc>
          <w:tcPr>
            <w:tcW w:w="17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904D07" w14:textId="77777777" w:rsidR="002A4708" w:rsidRDefault="0024057C">
            <w:pPr>
              <w:pStyle w:val="TableParagraph"/>
              <w:snapToGrid w:val="0"/>
              <w:rPr>
                <w:rFonts w:ascii="標楷體" w:eastAsia="標楷體" w:hAnsi="標楷體"/>
                <w:color w:val="000000"/>
                <w:sz w:val="28"/>
                <w:szCs w:val="28"/>
              </w:rPr>
            </w:pPr>
            <w:r>
              <w:rPr>
                <w:rFonts w:ascii="標楷體" w:eastAsia="標楷體" w:hAnsi="標楷體"/>
                <w:color w:val="000000"/>
                <w:sz w:val="28"/>
                <w:szCs w:val="28"/>
              </w:rPr>
              <w:t>每三年一次</w:t>
            </w:r>
          </w:p>
        </w:tc>
        <w:tc>
          <w:tcPr>
            <w:tcW w:w="20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E7E4C7" w14:textId="77777777" w:rsidR="002A4708" w:rsidRDefault="0024057C">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三千五百元</w:t>
            </w:r>
          </w:p>
        </w:tc>
      </w:tr>
      <w:tr w:rsidR="002A4708" w14:paraId="638B9280" w14:textId="77777777">
        <w:tblPrEx>
          <w:tblCellMar>
            <w:top w:w="0" w:type="dxa"/>
            <w:bottom w:w="0" w:type="dxa"/>
          </w:tblCellMar>
        </w:tblPrEx>
        <w:trPr>
          <w:trHeight w:val="900"/>
        </w:trPr>
        <w:tc>
          <w:tcPr>
            <w:tcW w:w="813"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1BA12F2" w14:textId="77777777" w:rsidR="00000000" w:rsidRDefault="0024057C"/>
        </w:tc>
        <w:tc>
          <w:tcPr>
            <w:tcW w:w="1167"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75B71D" w14:textId="77777777" w:rsidR="00000000" w:rsidRDefault="0024057C"/>
        </w:tc>
        <w:tc>
          <w:tcPr>
            <w:tcW w:w="140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FEAE46" w14:textId="77777777" w:rsidR="00000000" w:rsidRDefault="0024057C"/>
        </w:tc>
        <w:tc>
          <w:tcPr>
            <w:tcW w:w="16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708BFE" w14:textId="77777777" w:rsidR="002A4708" w:rsidRDefault="0024057C">
            <w:pPr>
              <w:pStyle w:val="TableParagraph"/>
              <w:snapToGrid w:val="0"/>
              <w:ind w:left="107" w:right="83"/>
              <w:rPr>
                <w:rFonts w:ascii="標楷體" w:eastAsia="標楷體" w:hAnsi="標楷體"/>
                <w:color w:val="000000"/>
                <w:sz w:val="28"/>
                <w:szCs w:val="28"/>
              </w:rPr>
            </w:pPr>
            <w:r>
              <w:rPr>
                <w:rFonts w:ascii="標楷體" w:eastAsia="標楷體" w:hAnsi="標楷體"/>
                <w:color w:val="000000"/>
                <w:sz w:val="28"/>
                <w:szCs w:val="28"/>
              </w:rPr>
              <w:t>未滿四十歲</w:t>
            </w:r>
          </w:p>
        </w:tc>
        <w:tc>
          <w:tcPr>
            <w:tcW w:w="17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B783EF" w14:textId="77777777" w:rsidR="002A4708" w:rsidRDefault="0024057C">
            <w:pPr>
              <w:pStyle w:val="TableParagraph"/>
              <w:snapToGrid w:val="0"/>
              <w:rPr>
                <w:rFonts w:ascii="標楷體" w:eastAsia="標楷體" w:hAnsi="標楷體"/>
                <w:color w:val="000000"/>
                <w:sz w:val="28"/>
                <w:szCs w:val="28"/>
              </w:rPr>
            </w:pPr>
            <w:r>
              <w:rPr>
                <w:rFonts w:ascii="標楷體" w:eastAsia="標楷體" w:hAnsi="標楷體"/>
                <w:color w:val="000000"/>
                <w:sz w:val="28"/>
                <w:szCs w:val="28"/>
              </w:rPr>
              <w:t>每五年一次</w:t>
            </w:r>
          </w:p>
        </w:tc>
        <w:tc>
          <w:tcPr>
            <w:tcW w:w="20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4D60E8" w14:textId="77777777" w:rsidR="002A4708" w:rsidRDefault="0024057C">
            <w:pPr>
              <w:pStyle w:val="TableParagraph"/>
              <w:snapToGrid w:val="0"/>
              <w:spacing w:line="300" w:lineRule="exact"/>
              <w:jc w:val="both"/>
              <w:rPr>
                <w:rFonts w:ascii="標楷體" w:eastAsia="標楷體" w:hAnsi="標楷體"/>
                <w:color w:val="000000"/>
                <w:sz w:val="28"/>
                <w:szCs w:val="28"/>
              </w:rPr>
            </w:pPr>
            <w:r>
              <w:rPr>
                <w:rFonts w:ascii="標楷體" w:eastAsia="標楷體" w:hAnsi="標楷體"/>
                <w:color w:val="000000"/>
                <w:sz w:val="28"/>
                <w:szCs w:val="28"/>
              </w:rPr>
              <w:t>三千五百元</w:t>
            </w:r>
          </w:p>
        </w:tc>
      </w:tr>
      <w:tr w:rsidR="002A4708" w14:paraId="05832A8C" w14:textId="77777777">
        <w:tblPrEx>
          <w:tblCellMar>
            <w:top w:w="0" w:type="dxa"/>
            <w:bottom w:w="0" w:type="dxa"/>
          </w:tblCellMar>
        </w:tblPrEx>
        <w:trPr>
          <w:trHeight w:val="985"/>
        </w:trPr>
        <w:tc>
          <w:tcPr>
            <w:tcW w:w="8789"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8019D4" w14:textId="77777777" w:rsidR="002A4708" w:rsidRDefault="0024057C">
            <w:pPr>
              <w:pStyle w:val="TableParagraph"/>
              <w:snapToGrid w:val="0"/>
              <w:spacing w:line="280" w:lineRule="exact"/>
              <w:ind w:left="0" w:right="18"/>
              <w:jc w:val="both"/>
              <w:rPr>
                <w:rFonts w:ascii="標楷體" w:eastAsia="標楷體" w:hAnsi="標楷體"/>
                <w:color w:val="000000"/>
                <w:spacing w:val="-1"/>
                <w:sz w:val="24"/>
                <w:szCs w:val="24"/>
              </w:rPr>
            </w:pPr>
            <w:r>
              <w:rPr>
                <w:rFonts w:ascii="標楷體" w:eastAsia="標楷體" w:hAnsi="標楷體"/>
                <w:color w:val="000000"/>
                <w:spacing w:val="-1"/>
                <w:sz w:val="24"/>
                <w:szCs w:val="24"/>
              </w:rPr>
              <w:t>附則：</w:t>
            </w:r>
          </w:p>
          <w:p w14:paraId="596BD858" w14:textId="77777777" w:rsidR="002A4708" w:rsidRDefault="0024057C">
            <w:pPr>
              <w:pStyle w:val="TableParagraph"/>
              <w:numPr>
                <w:ilvl w:val="0"/>
                <w:numId w:val="2"/>
              </w:numPr>
              <w:snapToGrid w:val="0"/>
              <w:spacing w:line="280" w:lineRule="exact"/>
              <w:ind w:left="482" w:right="17" w:hanging="482"/>
              <w:jc w:val="both"/>
            </w:pPr>
            <w:r>
              <w:rPr>
                <w:rFonts w:ascii="標楷體" w:eastAsia="標楷體" w:hAnsi="標楷體"/>
                <w:color w:val="000000"/>
                <w:spacing w:val="-1"/>
                <w:sz w:val="24"/>
                <w:szCs w:val="24"/>
              </w:rPr>
              <w:t>校長</w:t>
            </w:r>
            <w:r>
              <w:rPr>
                <w:rFonts w:ascii="標楷體" w:eastAsia="標楷體" w:hAnsi="標楷體"/>
                <w:color w:val="000000"/>
                <w:sz w:val="24"/>
                <w:szCs w:val="24"/>
              </w:rPr>
              <w:t>當年度因職務</w:t>
            </w:r>
            <w:proofErr w:type="gramStart"/>
            <w:r>
              <w:rPr>
                <w:rFonts w:ascii="標楷體" w:eastAsia="標楷體" w:hAnsi="標楷體"/>
                <w:color w:val="000000"/>
                <w:sz w:val="24"/>
                <w:szCs w:val="24"/>
              </w:rPr>
              <w:t>異動致補助</w:t>
            </w:r>
            <w:proofErr w:type="gramEnd"/>
            <w:r>
              <w:rPr>
                <w:rFonts w:ascii="標楷體" w:eastAsia="標楷體" w:hAnsi="標楷體"/>
                <w:color w:val="000000"/>
                <w:sz w:val="24"/>
                <w:szCs w:val="24"/>
              </w:rPr>
              <w:t>金額調整為新臺幣一萬六千元者，得選擇申請補助新臺幣一萬六千元。但應扣除已補助之金額。當年度未申請補助者，其補助額度得累積保留至次一年度。但於次一年度仍未使用者，視為放棄</w:t>
            </w:r>
            <w:r>
              <w:rPr>
                <w:rFonts w:ascii="新細明體" w:eastAsia="新細明體" w:hAnsi="新細明體"/>
                <w:color w:val="000000"/>
                <w:sz w:val="24"/>
                <w:szCs w:val="24"/>
              </w:rPr>
              <w:t>。</w:t>
            </w:r>
          </w:p>
          <w:p w14:paraId="19578B67" w14:textId="77777777" w:rsidR="002A4708" w:rsidRDefault="0024057C">
            <w:pPr>
              <w:pStyle w:val="TableParagraph"/>
              <w:numPr>
                <w:ilvl w:val="0"/>
                <w:numId w:val="2"/>
              </w:numPr>
              <w:snapToGrid w:val="0"/>
              <w:spacing w:line="280" w:lineRule="exact"/>
              <w:ind w:left="482" w:right="17" w:hanging="482"/>
              <w:jc w:val="both"/>
              <w:rPr>
                <w:rFonts w:ascii="標楷體" w:eastAsia="標楷體" w:hAnsi="標楷體"/>
                <w:color w:val="000000"/>
                <w:spacing w:val="-1"/>
                <w:sz w:val="24"/>
                <w:szCs w:val="24"/>
              </w:rPr>
            </w:pPr>
            <w:r>
              <w:rPr>
                <w:rFonts w:ascii="標楷體" w:eastAsia="標楷體" w:hAnsi="標楷體"/>
                <w:color w:val="000000"/>
                <w:spacing w:val="-1"/>
                <w:sz w:val="24"/>
                <w:szCs w:val="24"/>
              </w:rPr>
              <w:t>本表所</w:t>
            </w:r>
            <w:proofErr w:type="gramStart"/>
            <w:r>
              <w:rPr>
                <w:rFonts w:ascii="標楷體" w:eastAsia="標楷體" w:hAnsi="標楷體"/>
                <w:color w:val="000000"/>
                <w:spacing w:val="-1"/>
                <w:sz w:val="24"/>
                <w:szCs w:val="24"/>
              </w:rPr>
              <w:t>稱年滿</w:t>
            </w:r>
            <w:proofErr w:type="gramEnd"/>
            <w:r>
              <w:rPr>
                <w:rFonts w:ascii="標楷體" w:eastAsia="標楷體" w:hAnsi="標楷體"/>
                <w:color w:val="000000"/>
                <w:spacing w:val="-1"/>
                <w:sz w:val="24"/>
                <w:szCs w:val="24"/>
              </w:rPr>
              <w:t>四十歲以上或未滿四十歲，且於現職學校連續服務滿一年，指前一年度十二月三十一日止已符合資格者。</w:t>
            </w:r>
          </w:p>
          <w:p w14:paraId="4E8BA351" w14:textId="77777777" w:rsidR="002A4708" w:rsidRDefault="0024057C">
            <w:pPr>
              <w:pStyle w:val="TableParagraph"/>
              <w:numPr>
                <w:ilvl w:val="0"/>
                <w:numId w:val="2"/>
              </w:numPr>
              <w:snapToGrid w:val="0"/>
              <w:spacing w:line="280" w:lineRule="exact"/>
              <w:ind w:left="482" w:right="17" w:hanging="482"/>
              <w:jc w:val="both"/>
            </w:pPr>
            <w:r>
              <w:rPr>
                <w:rFonts w:ascii="標楷體" w:eastAsia="標楷體" w:hAnsi="標楷體"/>
                <w:color w:val="000000"/>
                <w:sz w:val="24"/>
                <w:szCs w:val="24"/>
              </w:rPr>
              <w:t>本表補助對象得於補助當年度申請公假一日前往受檢。但因職務異</w:t>
            </w:r>
            <w:proofErr w:type="gramStart"/>
            <w:r>
              <w:rPr>
                <w:rFonts w:ascii="標楷體" w:eastAsia="標楷體" w:hAnsi="標楷體"/>
                <w:color w:val="000000"/>
                <w:sz w:val="24"/>
                <w:szCs w:val="24"/>
              </w:rPr>
              <w:t>動致得</w:t>
            </w:r>
            <w:proofErr w:type="gramEnd"/>
            <w:r>
              <w:rPr>
                <w:rFonts w:ascii="標楷體" w:eastAsia="標楷體" w:hAnsi="標楷體"/>
                <w:color w:val="000000"/>
                <w:sz w:val="24"/>
                <w:szCs w:val="24"/>
              </w:rPr>
              <w:t>補助之健康檢查費增加而申請再一次檢查者，學校得依職務異動證明文件</w:t>
            </w:r>
            <w:proofErr w:type="gramStart"/>
            <w:r>
              <w:rPr>
                <w:rFonts w:ascii="標楷體" w:eastAsia="標楷體" w:hAnsi="標楷體"/>
                <w:color w:val="000000"/>
                <w:sz w:val="24"/>
                <w:szCs w:val="24"/>
              </w:rPr>
              <w:t>覈</w:t>
            </w:r>
            <w:proofErr w:type="gramEnd"/>
            <w:r>
              <w:rPr>
                <w:rFonts w:ascii="標楷體" w:eastAsia="標楷體" w:hAnsi="標楷體"/>
                <w:color w:val="000000"/>
                <w:sz w:val="24"/>
                <w:szCs w:val="24"/>
              </w:rPr>
              <w:t>實給予公假</w:t>
            </w:r>
            <w:r>
              <w:rPr>
                <w:rFonts w:ascii="標楷體" w:eastAsia="標楷體" w:hAnsi="標楷體"/>
                <w:color w:val="000000"/>
                <w:sz w:val="24"/>
                <w:szCs w:val="24"/>
                <w:u w:val="single"/>
              </w:rPr>
              <w:t>，連同前一次最高給予二日</w:t>
            </w:r>
            <w:r>
              <w:rPr>
                <w:rFonts w:ascii="標楷體" w:eastAsia="標楷體" w:hAnsi="標楷體"/>
                <w:color w:val="000000"/>
                <w:spacing w:val="-1"/>
                <w:sz w:val="24"/>
                <w:szCs w:val="24"/>
                <w:u w:val="single"/>
              </w:rPr>
              <w:t>。</w:t>
            </w:r>
          </w:p>
          <w:p w14:paraId="5E053D68" w14:textId="77777777" w:rsidR="002A4708" w:rsidRDefault="0024057C">
            <w:pPr>
              <w:pStyle w:val="TableParagraph"/>
              <w:numPr>
                <w:ilvl w:val="1"/>
                <w:numId w:val="3"/>
              </w:numPr>
              <w:snapToGrid w:val="0"/>
              <w:spacing w:line="280" w:lineRule="exact"/>
              <w:ind w:left="0" w:right="17" w:firstLine="0"/>
              <w:jc w:val="both"/>
            </w:pPr>
            <w:r>
              <w:rPr>
                <w:rFonts w:ascii="標楷體" w:eastAsia="標楷體" w:hAnsi="標楷體"/>
                <w:color w:val="000000"/>
                <w:sz w:val="24"/>
                <w:szCs w:val="24"/>
                <w:u w:val="single"/>
              </w:rPr>
              <w:t>補助對象自費參加健康檢查者，得每二年一次給予公假一日前往受檢。</w:t>
            </w:r>
          </w:p>
          <w:p w14:paraId="0A11969A" w14:textId="77777777" w:rsidR="002A4708" w:rsidRDefault="0024057C">
            <w:pPr>
              <w:pStyle w:val="TableParagraph"/>
              <w:numPr>
                <w:ilvl w:val="1"/>
                <w:numId w:val="3"/>
              </w:numPr>
              <w:snapToGrid w:val="0"/>
              <w:spacing w:line="280" w:lineRule="exact"/>
              <w:ind w:left="481" w:right="17" w:hanging="481"/>
              <w:jc w:val="both"/>
            </w:pPr>
            <w:r>
              <w:rPr>
                <w:rFonts w:ascii="標楷體" w:eastAsia="標楷體" w:hAnsi="標楷體"/>
                <w:color w:val="000000"/>
                <w:sz w:val="24"/>
                <w:szCs w:val="24"/>
                <w:u w:val="single"/>
              </w:rPr>
              <w:t>本表補助對象提出公假申請，應辦妥請假手續方得前往受檢，受檢人員以不影響公務及課</w:t>
            </w:r>
            <w:proofErr w:type="gramStart"/>
            <w:r>
              <w:rPr>
                <w:rFonts w:ascii="標楷體" w:eastAsia="標楷體" w:hAnsi="標楷體"/>
                <w:color w:val="000000"/>
                <w:sz w:val="24"/>
                <w:szCs w:val="24"/>
                <w:u w:val="single"/>
              </w:rPr>
              <w:t>務</w:t>
            </w:r>
            <w:proofErr w:type="gramEnd"/>
            <w:r>
              <w:rPr>
                <w:rFonts w:ascii="標楷體" w:eastAsia="標楷體" w:hAnsi="標楷體"/>
                <w:color w:val="000000"/>
                <w:sz w:val="24"/>
                <w:szCs w:val="24"/>
                <w:u w:val="single"/>
              </w:rPr>
              <w:t>為原則，且課</w:t>
            </w:r>
            <w:proofErr w:type="gramStart"/>
            <w:r>
              <w:rPr>
                <w:rFonts w:ascii="標楷體" w:eastAsia="標楷體" w:hAnsi="標楷體"/>
                <w:color w:val="000000"/>
                <w:sz w:val="24"/>
                <w:szCs w:val="24"/>
                <w:u w:val="single"/>
              </w:rPr>
              <w:t>務</w:t>
            </w:r>
            <w:proofErr w:type="gramEnd"/>
            <w:r>
              <w:rPr>
                <w:rFonts w:ascii="標楷體" w:eastAsia="標楷體" w:hAnsi="標楷體"/>
                <w:color w:val="000000"/>
                <w:sz w:val="24"/>
                <w:szCs w:val="24"/>
                <w:u w:val="single"/>
              </w:rPr>
              <w:t>應自理；學校應依受檢證明文件核予公假</w:t>
            </w:r>
            <w:r>
              <w:rPr>
                <w:rFonts w:ascii="標楷體" w:eastAsia="標楷體" w:hAnsi="標楷體"/>
                <w:color w:val="000000"/>
                <w:spacing w:val="-1"/>
                <w:sz w:val="24"/>
                <w:szCs w:val="24"/>
                <w:u w:val="single"/>
              </w:rPr>
              <w:t>。</w:t>
            </w:r>
          </w:p>
          <w:p w14:paraId="5FCB40EC" w14:textId="77777777" w:rsidR="002A4708" w:rsidRDefault="0024057C">
            <w:pPr>
              <w:pStyle w:val="TableParagraph"/>
              <w:numPr>
                <w:ilvl w:val="0"/>
                <w:numId w:val="4"/>
              </w:numPr>
              <w:snapToGrid w:val="0"/>
              <w:spacing w:line="280" w:lineRule="exact"/>
              <w:ind w:left="0" w:right="17" w:firstLine="0"/>
              <w:jc w:val="both"/>
            </w:pPr>
            <w:r>
              <w:rPr>
                <w:rFonts w:ascii="標楷體" w:eastAsia="標楷體" w:hAnsi="標楷體"/>
                <w:color w:val="000000"/>
                <w:sz w:val="24"/>
                <w:szCs w:val="24"/>
              </w:rPr>
              <w:t>本表健康檢查</w:t>
            </w:r>
            <w:r>
              <w:rPr>
                <w:rFonts w:ascii="標楷體" w:eastAsia="標楷體" w:hAnsi="標楷體"/>
                <w:color w:val="000000"/>
                <w:spacing w:val="-1"/>
                <w:sz w:val="24"/>
                <w:szCs w:val="24"/>
              </w:rPr>
              <w:t>費用應以醫療機構開立之憑證實報實銷。</w:t>
            </w:r>
            <w:bookmarkStart w:id="1" w:name="_Hlk166071773"/>
            <w:bookmarkStart w:id="2" w:name="_Hlk156547118"/>
          </w:p>
          <w:p w14:paraId="138699AB" w14:textId="77777777" w:rsidR="002A4708" w:rsidRDefault="0024057C">
            <w:pPr>
              <w:pStyle w:val="TableParagraph"/>
              <w:numPr>
                <w:ilvl w:val="0"/>
                <w:numId w:val="4"/>
              </w:numPr>
              <w:snapToGrid w:val="0"/>
              <w:spacing w:line="280" w:lineRule="exact"/>
              <w:ind w:left="482" w:right="17" w:hanging="482"/>
              <w:jc w:val="both"/>
            </w:pPr>
            <w:r>
              <w:rPr>
                <w:rFonts w:ascii="標楷體" w:eastAsia="標楷體" w:hAnsi="標楷體"/>
                <w:color w:val="000000"/>
                <w:sz w:val="24"/>
                <w:szCs w:val="24"/>
              </w:rPr>
              <w:t>本表健康檢查</w:t>
            </w:r>
            <w:bookmarkStart w:id="3" w:name="_Hlk166071782"/>
            <w:bookmarkEnd w:id="1"/>
            <w:r>
              <w:rPr>
                <w:rFonts w:ascii="標楷體" w:eastAsia="標楷體" w:hAnsi="標楷體"/>
                <w:color w:val="000000"/>
                <w:sz w:val="24"/>
                <w:szCs w:val="24"/>
              </w:rPr>
              <w:t>經費來源，公辦公營進用之廚工由午餐經費專款支應</w:t>
            </w:r>
            <w:bookmarkEnd w:id="2"/>
            <w:bookmarkEnd w:id="3"/>
            <w:r>
              <w:rPr>
                <w:rFonts w:ascii="標楷體" w:eastAsia="標楷體" w:hAnsi="標楷體"/>
                <w:color w:val="000000"/>
                <w:sz w:val="24"/>
                <w:szCs w:val="24"/>
              </w:rPr>
              <w:t>，</w:t>
            </w:r>
            <w:bookmarkStart w:id="4" w:name="_Hlk166071792"/>
            <w:r>
              <w:rPr>
                <w:rFonts w:ascii="標楷體" w:eastAsia="標楷體" w:hAnsi="標楷體"/>
                <w:color w:val="000000"/>
                <w:sz w:val="24"/>
                <w:szCs w:val="24"/>
              </w:rPr>
              <w:t>其他補助對象之經費由年度預算科目列支。</w:t>
            </w:r>
            <w:bookmarkEnd w:id="4"/>
          </w:p>
          <w:p w14:paraId="2DC1F93B" w14:textId="77777777" w:rsidR="002A4708" w:rsidRDefault="0024057C">
            <w:pPr>
              <w:pStyle w:val="TableParagraph"/>
              <w:numPr>
                <w:ilvl w:val="0"/>
                <w:numId w:val="4"/>
              </w:numPr>
              <w:snapToGrid w:val="0"/>
              <w:spacing w:line="280" w:lineRule="exact"/>
              <w:ind w:left="482" w:right="17" w:hanging="482"/>
              <w:jc w:val="both"/>
            </w:pPr>
            <w:r>
              <w:rPr>
                <w:rFonts w:ascii="標楷體" w:eastAsia="標楷體" w:hAnsi="標楷體"/>
                <w:color w:val="000000"/>
                <w:spacing w:val="-1"/>
                <w:sz w:val="24"/>
                <w:szCs w:val="24"/>
              </w:rPr>
              <w:t>本表未規定之事項</w:t>
            </w:r>
            <w:proofErr w:type="gramStart"/>
            <w:r>
              <w:rPr>
                <w:rFonts w:ascii="標楷體" w:eastAsia="標楷體" w:hAnsi="標楷體"/>
                <w:color w:val="000000"/>
                <w:spacing w:val="-1"/>
                <w:sz w:val="24"/>
                <w:szCs w:val="24"/>
              </w:rPr>
              <w:t>準</w:t>
            </w:r>
            <w:proofErr w:type="gramEnd"/>
            <w:r>
              <w:rPr>
                <w:rFonts w:ascii="標楷體" w:eastAsia="標楷體" w:hAnsi="標楷體"/>
                <w:color w:val="000000"/>
                <w:spacing w:val="-1"/>
                <w:sz w:val="24"/>
                <w:szCs w:val="24"/>
              </w:rPr>
              <w:t>用</w:t>
            </w:r>
            <w:proofErr w:type="gramStart"/>
            <w:r>
              <w:rPr>
                <w:rFonts w:ascii="標楷體" w:eastAsia="標楷體" w:hAnsi="標楷體"/>
                <w:color w:val="000000"/>
                <w:sz w:val="24"/>
                <w:szCs w:val="24"/>
              </w:rPr>
              <w:t>臺</w:t>
            </w:r>
            <w:proofErr w:type="gramEnd"/>
            <w:r>
              <w:rPr>
                <w:rFonts w:ascii="標楷體" w:eastAsia="標楷體" w:hAnsi="標楷體"/>
                <w:color w:val="000000"/>
                <w:sz w:val="24"/>
                <w:szCs w:val="24"/>
              </w:rPr>
              <w:t>中市政府及所屬機關公務人員健康檢查處理原則規定辦理；另經勞動部公告適用職業安全衛生法有關雇主應對在職勞工施行健康檢查規定之學校健康檢查應依該法、勞工健康保護規則、</w:t>
            </w:r>
            <w:proofErr w:type="gramStart"/>
            <w:r>
              <w:rPr>
                <w:rFonts w:ascii="標楷體" w:eastAsia="標楷體" w:hAnsi="標楷體"/>
                <w:color w:val="000000"/>
                <w:sz w:val="24"/>
                <w:szCs w:val="24"/>
              </w:rPr>
              <w:t>臺</w:t>
            </w:r>
            <w:proofErr w:type="gramEnd"/>
            <w:r>
              <w:rPr>
                <w:rFonts w:ascii="標楷體" w:eastAsia="標楷體" w:hAnsi="標楷體"/>
                <w:color w:val="000000"/>
                <w:sz w:val="24"/>
                <w:szCs w:val="24"/>
              </w:rPr>
              <w:t>中市政府所屬各機關學校工友技工駕駛健康檢查補助實施要點及其他相關法令規定辦理</w:t>
            </w:r>
            <w:r>
              <w:rPr>
                <w:rFonts w:ascii="標楷體" w:eastAsia="標楷體" w:hAnsi="標楷體"/>
                <w:color w:val="000000"/>
                <w:spacing w:val="-1"/>
                <w:sz w:val="24"/>
                <w:szCs w:val="24"/>
              </w:rPr>
              <w:t>。</w:t>
            </w:r>
          </w:p>
        </w:tc>
      </w:tr>
    </w:tbl>
    <w:p w14:paraId="1403F5BC" w14:textId="77777777" w:rsidR="002A4708" w:rsidRDefault="002A4708">
      <w:pPr>
        <w:pStyle w:val="a3"/>
        <w:tabs>
          <w:tab w:val="left" w:pos="5580"/>
        </w:tabs>
        <w:spacing w:before="3"/>
        <w:ind w:left="0" w:right="800" w:firstLine="0"/>
        <w:rPr>
          <w:rFonts w:ascii="標楷體" w:eastAsia="標楷體" w:hAnsi="標楷體"/>
          <w:sz w:val="20"/>
          <w:szCs w:val="20"/>
        </w:rPr>
      </w:pPr>
    </w:p>
    <w:sectPr w:rsidR="002A4708">
      <w:footerReference w:type="default" r:id="rId7"/>
      <w:pgSz w:w="11920" w:h="16850"/>
      <w:pgMar w:top="1417" w:right="1418" w:bottom="2126" w:left="1701" w:header="720"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9AC0C" w14:textId="77777777" w:rsidR="0024057C" w:rsidRDefault="0024057C">
      <w:r>
        <w:separator/>
      </w:r>
    </w:p>
  </w:endnote>
  <w:endnote w:type="continuationSeparator" w:id="0">
    <w:p w14:paraId="70C54E88" w14:textId="77777777" w:rsidR="0024057C" w:rsidRDefault="0024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0">
    <w:charset w:val="00"/>
    <w:family w:val="roman"/>
    <w:pitch w:val="variable"/>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43F5" w14:textId="77777777" w:rsidR="00FB14CF" w:rsidRDefault="0024057C">
    <w:pPr>
      <w:pStyle w:val="a3"/>
      <w:spacing w:line="12"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49A71" w14:textId="77777777" w:rsidR="0024057C" w:rsidRDefault="0024057C">
      <w:r>
        <w:rPr>
          <w:color w:val="000000"/>
        </w:rPr>
        <w:separator/>
      </w:r>
    </w:p>
  </w:footnote>
  <w:footnote w:type="continuationSeparator" w:id="0">
    <w:p w14:paraId="08B699C5" w14:textId="77777777" w:rsidR="0024057C" w:rsidRDefault="00240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80B"/>
    <w:multiLevelType w:val="multilevel"/>
    <w:tmpl w:val="8D6E5E3C"/>
    <w:styleLink w:val="WWNum1"/>
    <w:lvl w:ilvl="0">
      <w:start w:val="1"/>
      <w:numFmt w:val="japaneseCounting"/>
      <w:lvlText w:val="%1、"/>
      <w:lvlJc w:val="left"/>
      <w:pPr>
        <w:ind w:left="480" w:hanging="480"/>
      </w:pPr>
      <w:rPr>
        <w:rFonts w:cs="0"/>
        <w:sz w:val="24"/>
        <w:szCs w:val="24"/>
      </w:rPr>
    </w:lvl>
    <w:lvl w:ilvl="1">
      <w:start w:val="1"/>
      <w:numFmt w:val="ideographTraditional"/>
      <w:lvlText w:val="%2、"/>
      <w:lvlJc w:val="left"/>
      <w:pPr>
        <w:ind w:left="960" w:hanging="480"/>
      </w:pPr>
      <w:rPr>
        <w:rFonts w:cs="0"/>
      </w:rPr>
    </w:lvl>
    <w:lvl w:ilvl="2">
      <w:start w:val="1"/>
      <w:numFmt w:val="lowerRoman"/>
      <w:lvlText w:val="%3."/>
      <w:lvlJc w:val="right"/>
      <w:pPr>
        <w:ind w:left="1440" w:hanging="480"/>
      </w:pPr>
      <w:rPr>
        <w:rFonts w:cs="0"/>
      </w:rPr>
    </w:lvl>
    <w:lvl w:ilvl="3">
      <w:start w:val="1"/>
      <w:numFmt w:val="decimal"/>
      <w:lvlText w:val="%4."/>
      <w:lvlJc w:val="left"/>
      <w:pPr>
        <w:ind w:left="1920" w:hanging="480"/>
      </w:pPr>
      <w:rPr>
        <w:rFonts w:cs="0"/>
      </w:rPr>
    </w:lvl>
    <w:lvl w:ilvl="4">
      <w:start w:val="1"/>
      <w:numFmt w:val="ideographTraditional"/>
      <w:lvlText w:val="%5、"/>
      <w:lvlJc w:val="left"/>
      <w:pPr>
        <w:ind w:left="2400" w:hanging="480"/>
      </w:pPr>
      <w:rPr>
        <w:rFonts w:cs="0"/>
      </w:rPr>
    </w:lvl>
    <w:lvl w:ilvl="5">
      <w:start w:val="1"/>
      <w:numFmt w:val="lowerRoman"/>
      <w:lvlText w:val="%6."/>
      <w:lvlJc w:val="right"/>
      <w:pPr>
        <w:ind w:left="2880" w:hanging="480"/>
      </w:pPr>
      <w:rPr>
        <w:rFonts w:cs="0"/>
      </w:rPr>
    </w:lvl>
    <w:lvl w:ilvl="6">
      <w:start w:val="1"/>
      <w:numFmt w:val="decimal"/>
      <w:lvlText w:val="%7."/>
      <w:lvlJc w:val="left"/>
      <w:pPr>
        <w:ind w:left="3360" w:hanging="480"/>
      </w:pPr>
      <w:rPr>
        <w:rFonts w:cs="0"/>
      </w:rPr>
    </w:lvl>
    <w:lvl w:ilvl="7">
      <w:start w:val="1"/>
      <w:numFmt w:val="ideographTraditional"/>
      <w:lvlText w:val="%8、"/>
      <w:lvlJc w:val="left"/>
      <w:pPr>
        <w:ind w:left="3840" w:hanging="480"/>
      </w:pPr>
      <w:rPr>
        <w:rFonts w:cs="0"/>
      </w:rPr>
    </w:lvl>
    <w:lvl w:ilvl="8">
      <w:start w:val="1"/>
      <w:numFmt w:val="lowerRoman"/>
      <w:lvlText w:val="%9."/>
      <w:lvlJc w:val="right"/>
      <w:pPr>
        <w:ind w:left="4320" w:hanging="480"/>
      </w:pPr>
      <w:rPr>
        <w:rFonts w:cs="0"/>
      </w:rPr>
    </w:lvl>
  </w:abstractNum>
  <w:abstractNum w:abstractNumId="1" w15:restartNumberingAfterBreak="0">
    <w:nsid w:val="0C4E31E1"/>
    <w:multiLevelType w:val="multilevel"/>
    <w:tmpl w:val="8CEA7778"/>
    <w:lvl w:ilvl="0">
      <w:start w:val="6"/>
      <w:numFmt w:val="japaneseCounting"/>
      <w:suff w:val="nothing"/>
      <w:lvlText w:val="%1、"/>
      <w:lvlJc w:val="left"/>
      <w:pPr>
        <w:ind w:left="480" w:hanging="480"/>
      </w:pPr>
      <w:rPr>
        <w:rFonts w:eastAsia="標楷體"/>
        <w:sz w:val="24"/>
        <w:szCs w:val="27"/>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5800E11"/>
    <w:multiLevelType w:val="multilevel"/>
    <w:tmpl w:val="B1106656"/>
    <w:lvl w:ilvl="0">
      <w:start w:val="1"/>
      <w:numFmt w:val="japaneseCounting"/>
      <w:lvlText w:val="%1、"/>
      <w:lvlJc w:val="left"/>
      <w:pPr>
        <w:ind w:left="480" w:hanging="480"/>
      </w:pPr>
      <w:rPr>
        <w:u w:val="single"/>
        <w:lang w:val="en-US"/>
      </w:rPr>
    </w:lvl>
    <w:lvl w:ilvl="1">
      <w:start w:val="4"/>
      <w:numFmt w:val="japaneseCounting"/>
      <w:suff w:val="nothing"/>
      <w:lvlText w:val="%2、"/>
      <w:lvlJc w:val="left"/>
      <w:pPr>
        <w:ind w:left="960" w:hanging="480"/>
      </w:pPr>
      <w:rPr>
        <w:rFonts w:eastAsia="標楷體"/>
        <w:sz w:val="24"/>
        <w:szCs w:val="27"/>
        <w:u w:val="singl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7980FDA"/>
    <w:multiLevelType w:val="multilevel"/>
    <w:tmpl w:val="90FA4118"/>
    <w:lvl w:ilvl="0">
      <w:start w:val="1"/>
      <w:numFmt w:val="japaneseCounting"/>
      <w:lvlText w:val="%1、"/>
      <w:lvlJc w:val="left"/>
      <w:pPr>
        <w:ind w:left="480" w:hanging="480"/>
      </w:pPr>
      <w:rPr>
        <w:rFonts w:eastAsia="標楷體"/>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A4708"/>
    <w:rsid w:val="0024057C"/>
    <w:rsid w:val="002A4708"/>
    <w:rsid w:val="00766B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2822"/>
  <w15:docId w15:val="{C8E2CE20-50A5-4345-A0DB-B37F3FEC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sz w:val="22"/>
        <w:szCs w:val="22"/>
        <w:lang w:val="en-US" w:eastAsia="en-US" w:bidi="ar-SA"/>
      </w:rPr>
    </w:rPrDefault>
    <w:pPrDefault>
      <w:pPr>
        <w:widowControl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suppressAutoHyphens/>
    </w:pPr>
    <w:rPr>
      <w:rFonts w:ascii="SimSun" w:eastAsia="SimSun" w:hAnsi="SimSun" w:cs="SimSun"/>
      <w:lang w:eastAsia="zh-TW"/>
    </w:rPr>
  </w:style>
  <w:style w:type="paragraph" w:styleId="a3">
    <w:name w:val="Body Text"/>
    <w:basedOn w:val="Textbody"/>
    <w:pPr>
      <w:ind w:left="1062" w:hanging="480"/>
    </w:pPr>
    <w:rPr>
      <w:sz w:val="24"/>
      <w:szCs w:val="24"/>
    </w:rPr>
  </w:style>
  <w:style w:type="paragraph" w:customStyle="1" w:styleId="Heading">
    <w:name w:val="Heading"/>
    <w:basedOn w:val="Textbody"/>
    <w:pPr>
      <w:spacing w:line="451" w:lineRule="exact"/>
      <w:ind w:left="1167"/>
    </w:pPr>
    <w:rPr>
      <w:rFonts w:ascii="Microsoft YaHei UI" w:eastAsia="Microsoft YaHei UI" w:hAnsi="Microsoft YaHei UI" w:cs="Microsoft YaHei UI"/>
      <w:b/>
      <w:bCs/>
      <w:sz w:val="36"/>
      <w:szCs w:val="36"/>
    </w:rPr>
  </w:style>
  <w:style w:type="paragraph" w:styleId="a4">
    <w:name w:val="List Paragraph"/>
    <w:basedOn w:val="Textbody"/>
  </w:style>
  <w:style w:type="paragraph" w:customStyle="1" w:styleId="TableParagraph">
    <w:name w:val="Table Paragraph"/>
    <w:basedOn w:val="Textbody"/>
    <w:pPr>
      <w:ind w:left="108"/>
    </w:pPr>
  </w:style>
  <w:style w:type="paragraph" w:styleId="a5">
    <w:name w:val="Balloon Text"/>
    <w:basedOn w:val="Textbody"/>
    <w:rPr>
      <w:rFonts w:ascii="Cambria" w:eastAsia="新細明體" w:hAnsi="Cambria" w:cs="Times New Roman"/>
      <w:sz w:val="18"/>
      <w:szCs w:val="18"/>
    </w:r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Textbody"/>
    <w:pPr>
      <w:tabs>
        <w:tab w:val="center" w:pos="4153"/>
        <w:tab w:val="right" w:pos="8306"/>
      </w:tabs>
      <w:snapToGrid w:val="0"/>
    </w:pPr>
    <w:rPr>
      <w:sz w:val="20"/>
      <w:szCs w:val="20"/>
    </w:rPr>
  </w:style>
  <w:style w:type="paragraph" w:styleId="a7">
    <w:name w:val="footer"/>
    <w:basedOn w:val="Textbody"/>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NormalTableWW">
    <w:name w:val="Normal Table (WW)"/>
  </w:style>
  <w:style w:type="character" w:customStyle="1" w:styleId="a8">
    <w:name w:val="註解方塊文字 字元"/>
    <w:basedOn w:val="a0"/>
    <w:rPr>
      <w:rFonts w:ascii="Cambria" w:eastAsia="新細明體" w:hAnsi="Cambria" w:cs="Times New Roman"/>
      <w:sz w:val="18"/>
      <w:szCs w:val="18"/>
      <w:lang w:eastAsia="zh-TW"/>
    </w:rPr>
  </w:style>
  <w:style w:type="character" w:customStyle="1" w:styleId="a9">
    <w:name w:val="頁首 字元"/>
    <w:basedOn w:val="a0"/>
    <w:rPr>
      <w:rFonts w:ascii="SimSun" w:eastAsia="SimSun" w:hAnsi="SimSun" w:cs="SimSun"/>
      <w:sz w:val="20"/>
      <w:szCs w:val="20"/>
      <w:lang w:eastAsia="zh-TW"/>
    </w:rPr>
  </w:style>
  <w:style w:type="character" w:customStyle="1" w:styleId="aa">
    <w:name w:val="頁尾 字元"/>
    <w:basedOn w:val="a0"/>
    <w:rPr>
      <w:rFonts w:ascii="SimSun" w:eastAsia="SimSun" w:hAnsi="SimSun" w:cs="SimSun"/>
      <w:sz w:val="20"/>
      <w:szCs w:val="20"/>
      <w:lang w:eastAsia="zh-TW"/>
    </w:rPr>
  </w:style>
  <w:style w:type="character" w:customStyle="1" w:styleId="DefaultParagraphFontWW">
    <w:name w:val="Default Paragraph Font (WW)"/>
  </w:style>
  <w:style w:type="character" w:customStyle="1" w:styleId="ListLabel1">
    <w:name w:val="ListLabel 1"/>
    <w:rPr>
      <w:rFonts w:cs="0"/>
      <w:sz w:val="24"/>
      <w:szCs w:val="24"/>
    </w:rPr>
  </w:style>
  <w:style w:type="character" w:customStyle="1" w:styleId="ListLabel2">
    <w:name w:val="ListLabel 2"/>
    <w:rPr>
      <w:rFonts w:cs="0"/>
    </w:rPr>
  </w:style>
  <w:style w:type="character" w:customStyle="1" w:styleId="ListLabel3">
    <w:name w:val="ListLabel 3"/>
    <w:rPr>
      <w:rFonts w:cs="0"/>
    </w:rPr>
  </w:style>
  <w:style w:type="character" w:customStyle="1" w:styleId="ListLabel4">
    <w:name w:val="ListLabel 4"/>
    <w:rPr>
      <w:rFonts w:cs="0"/>
    </w:rPr>
  </w:style>
  <w:style w:type="character" w:customStyle="1" w:styleId="ListLabel5">
    <w:name w:val="ListLabel 5"/>
    <w:rPr>
      <w:rFonts w:cs="0"/>
    </w:rPr>
  </w:style>
  <w:style w:type="character" w:customStyle="1" w:styleId="ListLabel6">
    <w:name w:val="ListLabel 6"/>
    <w:rPr>
      <w:rFonts w:cs="0"/>
    </w:rPr>
  </w:style>
  <w:style w:type="character" w:customStyle="1" w:styleId="ListLabel7">
    <w:name w:val="ListLabel 7"/>
    <w:rPr>
      <w:rFonts w:cs="0"/>
    </w:rPr>
  </w:style>
  <w:style w:type="character" w:customStyle="1" w:styleId="ListLabel8">
    <w:name w:val="ListLabel 8"/>
    <w:rPr>
      <w:rFonts w:cs="0"/>
    </w:rPr>
  </w:style>
  <w:style w:type="character" w:customStyle="1" w:styleId="ListLabel9">
    <w:name w:val="ListLabel 9"/>
    <w:rPr>
      <w:rFonts w:cs="0"/>
    </w:rPr>
  </w:style>
  <w:style w:type="character" w:customStyle="1" w:styleId="NumberingSymbols">
    <w:name w:val="Numbering Symbols"/>
    <w:rPr>
      <w:rFonts w:eastAsia="標楷體"/>
      <w:sz w:val="27"/>
      <w:szCs w:val="27"/>
    </w:rPr>
  </w:style>
  <w:style w:type="numbering" w:customStyle="1" w:styleId="WWNum1">
    <w:name w:val="WW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楊宜潔</dc:creator>
  <cp:lastModifiedBy>admin</cp:lastModifiedBy>
  <cp:revision>2</cp:revision>
  <cp:lastPrinted>2026-01-27T09:46:00Z</cp:lastPrinted>
  <dcterms:created xsi:type="dcterms:W3CDTF">2026-01-28T03:26:00Z</dcterms:created>
  <dcterms:modified xsi:type="dcterms:W3CDTF">2026-01-28T03:26:00Z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Microsoft® Word 2016</vt:lpwstr>
  </property>
  <property fmtid="{D5CDD505-2E9C-101B-9397-08002B2CF9AE}" pid="4" name="LastSaved">
    <vt:filetime>2024-10-16T00:00:00Z</vt:filetime>
  </property>
</Properties>
</file>