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B5" w:rsidRDefault="00367202">
      <w:pPr>
        <w:pStyle w:val="Standard"/>
        <w:widowControl/>
        <w:spacing w:line="60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臺</w:t>
      </w:r>
      <w:proofErr w:type="gramEnd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中市立啟明學校</w:t>
      </w:r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108</w:t>
      </w:r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學年度</w:t>
      </w:r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均質化</w:t>
      </w:r>
      <w:proofErr w:type="gramEnd"/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計畫</w:t>
      </w:r>
      <w:r>
        <w:rPr>
          <w:rFonts w:ascii="標楷體" w:eastAsia="標楷體" w:hAnsi="標楷體" w:cs="Arial"/>
          <w:b/>
          <w:bCs/>
          <w:color w:val="000000"/>
          <w:kern w:val="0"/>
          <w:sz w:val="36"/>
          <w:szCs w:val="36"/>
        </w:rPr>
        <w:t>(108-14-5)</w:t>
      </w:r>
    </w:p>
    <w:p w:rsidR="001959B5" w:rsidRDefault="00367202">
      <w:pPr>
        <w:pStyle w:val="Standard"/>
        <w:widowControl/>
        <w:spacing w:line="600" w:lineRule="exact"/>
        <w:jc w:val="center"/>
      </w:pPr>
      <w:proofErr w:type="gramStart"/>
      <w:r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  <w:t>─</w:t>
      </w:r>
      <w:proofErr w:type="gramEnd"/>
      <w:r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  <w:t>「系統思考，樂</w:t>
      </w:r>
      <w:proofErr w:type="gramStart"/>
      <w:r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  <w:t>在桌遊</w:t>
      </w:r>
      <w:proofErr w:type="gramEnd"/>
      <w:r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  <w:t>」樂高積木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課程</w:t>
      </w:r>
      <w:r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 xml:space="preserve"> </w:t>
      </w:r>
      <w:bookmarkStart w:id="0" w:name="_GoBack"/>
      <w:r>
        <w:rPr>
          <w:rFonts w:ascii="Arial" w:eastAsia="標楷體" w:hAnsi="Arial" w:cs="Arial"/>
          <w:b/>
          <w:color w:val="000000"/>
          <w:sz w:val="32"/>
          <w:szCs w:val="32"/>
        </w:rPr>
        <w:t>報名表</w:t>
      </w:r>
    </w:p>
    <w:tbl>
      <w:tblPr>
        <w:tblW w:w="8070" w:type="dxa"/>
        <w:tblInd w:w="9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4926"/>
      </w:tblGrid>
      <w:tr w:rsidR="001959B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1959B5" w:rsidRDefault="00367202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活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動日期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B5" w:rsidRDefault="00367202">
            <w:pPr>
              <w:pStyle w:val="Standard"/>
              <w:widowControl/>
              <w:spacing w:line="5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課程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內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容</w:t>
            </w:r>
          </w:p>
        </w:tc>
      </w:tr>
      <w:tr w:rsidR="001959B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B5" w:rsidRDefault="00367202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shd w:val="clear" w:color="auto" w:fill="D8D8D8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shd w:val="clear" w:color="auto" w:fill="D8D8D8"/>
              </w:rPr>
              <w:t>6/7(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shd w:val="clear" w:color="auto" w:fill="D8D8D8"/>
              </w:rPr>
              <w:t>日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shd w:val="clear" w:color="auto" w:fill="D8D8D8"/>
              </w:rPr>
              <w:t>)</w:t>
            </w:r>
          </w:p>
          <w:p w:rsidR="001959B5" w:rsidRDefault="0036720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09:10~10:00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B5" w:rsidRDefault="00367202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阿基米德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─</w:t>
            </w:r>
            <w:proofErr w:type="gramEnd"/>
          </w:p>
          <w:p w:rsidR="001959B5" w:rsidRDefault="00367202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槓桿原理介紹與應用</w:t>
            </w:r>
          </w:p>
        </w:tc>
      </w:tr>
      <w:tr w:rsidR="001959B5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B5" w:rsidRDefault="0036720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10:10~11:40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B5" w:rsidRDefault="00367202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亞歷山卓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希羅</w:t>
            </w:r>
          </w:p>
          <w:p w:rsidR="001959B5" w:rsidRDefault="00367202">
            <w:pPr>
              <w:pStyle w:val="Standard"/>
              <w:widowControl/>
              <w:ind w:left="320" w:hanging="32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機械論介紹，</w:t>
            </w:r>
          </w:p>
          <w:p w:rsidR="001959B5" w:rsidRDefault="00367202">
            <w:pPr>
              <w:pStyle w:val="Standard"/>
              <w:widowControl/>
              <w:ind w:left="320" w:hanging="32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機械機件說明滑輪應用</w:t>
            </w:r>
          </w:p>
        </w:tc>
      </w:tr>
      <w:tr w:rsidR="001959B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B5" w:rsidRDefault="00367202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11:40~13:10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9B5" w:rsidRDefault="0036720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shd w:val="clear" w:color="auto" w:fill="FFFFFF"/>
              </w:rPr>
              <w:t>用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shd w:val="clear" w:color="auto" w:fill="FFFFFF"/>
              </w:rPr>
              <w:t>餐、午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shd w:val="clear" w:color="auto" w:fill="FFFFFF"/>
              </w:rPr>
              <w:t>休</w:t>
            </w:r>
          </w:p>
        </w:tc>
      </w:tr>
      <w:tr w:rsidR="001959B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B5" w:rsidRDefault="0036720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13:10~14:00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B5" w:rsidRDefault="00367202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畢昇與約翰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古騰堡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ab/>
            </w:r>
          </w:p>
          <w:p w:rsidR="001959B5" w:rsidRDefault="00367202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印刷術介紹製作、印刷機製作</w:t>
            </w:r>
          </w:p>
        </w:tc>
      </w:tr>
      <w:tr w:rsidR="001959B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B5" w:rsidRDefault="0036720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14:10~15:40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9B5" w:rsidRDefault="00367202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諸葛亮</w:t>
            </w:r>
          </w:p>
          <w:p w:rsidR="001959B5" w:rsidRDefault="00367202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弩箭介紹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製作</w:t>
            </w:r>
          </w:p>
        </w:tc>
      </w:tr>
    </w:tbl>
    <w:p w:rsidR="001959B5" w:rsidRDefault="001959B5">
      <w:pPr>
        <w:pStyle w:val="Standard"/>
        <w:pBdr>
          <w:bottom w:val="single" w:sz="6" w:space="1" w:color="000000"/>
        </w:pBdr>
        <w:spacing w:line="240" w:lineRule="exact"/>
        <w:jc w:val="both"/>
        <w:rPr>
          <w:rFonts w:ascii="Times New Roman" w:hAnsi="Times New Roman" w:cs="Times New Roman"/>
          <w:szCs w:val="24"/>
        </w:rPr>
      </w:pPr>
    </w:p>
    <w:p w:rsidR="001959B5" w:rsidRDefault="001959B5">
      <w:pPr>
        <w:pStyle w:val="Standard"/>
        <w:spacing w:line="240" w:lineRule="exact"/>
        <w:jc w:val="both"/>
      </w:pPr>
    </w:p>
    <w:tbl>
      <w:tblPr>
        <w:tblW w:w="5000" w:type="pct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2812"/>
        <w:gridCol w:w="2207"/>
        <w:gridCol w:w="2656"/>
      </w:tblGrid>
      <w:tr w:rsidR="001959B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67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8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1959B5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66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  <w:p w:rsidR="001959B5" w:rsidRDefault="00367202">
            <w:pPr>
              <w:pStyle w:val="Standard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家長</w:t>
            </w:r>
          </w:p>
        </w:tc>
      </w:tr>
      <w:tr w:rsidR="001959B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服務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1959B5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1959B5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9B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障礙類別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1959B5">
            <w:pPr>
              <w:pStyle w:val="Standard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是否使用點字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</w:tc>
      </w:tr>
      <w:tr w:rsidR="001959B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6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學生家長同意後簽名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1959B5">
            <w:pPr>
              <w:pStyle w:val="Standard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家長是否參加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</w:tc>
      </w:tr>
      <w:tr w:rsidR="001959B5" w:rsidTr="001B0C5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6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1959B5">
            <w:pPr>
              <w:pStyle w:val="Standard"/>
              <w:spacing w:before="108" w:after="14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959B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375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B5" w:rsidRDefault="00367202">
            <w:pPr>
              <w:pStyle w:val="Standard"/>
              <w:spacing w:before="108" w:after="144" w:line="400" w:lineRule="exact"/>
              <w:ind w:lef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</w:tbl>
    <w:p w:rsidR="001959B5" w:rsidRDefault="00367202">
      <w:pPr>
        <w:pStyle w:val="Standard"/>
        <w:widowControl/>
        <w:spacing w:line="560" w:lineRule="exact"/>
      </w:pPr>
      <w:r>
        <w:rPr>
          <w:rFonts w:ascii="標楷體" w:eastAsia="標楷體" w:hAnsi="標楷體"/>
          <w:sz w:val="32"/>
          <w:szCs w:val="32"/>
        </w:rPr>
        <w:t>◎</w:t>
      </w:r>
      <w:r>
        <w:rPr>
          <w:rFonts w:ascii="標楷體" w:eastAsia="標楷體" w:hAnsi="標楷體" w:cs="新細明體"/>
          <w:kern w:val="0"/>
          <w:sz w:val="32"/>
          <w:szCs w:val="32"/>
        </w:rPr>
        <w:t>自即日起至</w:t>
      </w:r>
      <w:r>
        <w:rPr>
          <w:rFonts w:ascii="標楷體" w:eastAsia="標楷體" w:hAnsi="標楷體" w:cs="新細明體"/>
          <w:kern w:val="0"/>
          <w:sz w:val="32"/>
          <w:szCs w:val="32"/>
          <w:shd w:val="clear" w:color="auto" w:fill="D8D8D8"/>
        </w:rPr>
        <w:t>6</w:t>
      </w:r>
      <w:r>
        <w:rPr>
          <w:rFonts w:ascii="標楷體" w:eastAsia="標楷體" w:hAnsi="標楷體" w:cs="新細明體"/>
          <w:b/>
          <w:kern w:val="0"/>
          <w:sz w:val="32"/>
          <w:szCs w:val="32"/>
          <w:shd w:val="clear" w:color="auto" w:fill="D8D8D8"/>
        </w:rPr>
        <w:t>/3(</w:t>
      </w:r>
      <w:r>
        <w:rPr>
          <w:rFonts w:ascii="標楷體" w:eastAsia="標楷體" w:hAnsi="標楷體" w:cs="新細明體"/>
          <w:b/>
          <w:kern w:val="0"/>
          <w:sz w:val="32"/>
          <w:szCs w:val="32"/>
          <w:shd w:val="clear" w:color="auto" w:fill="D8D8D8"/>
        </w:rPr>
        <w:t>三</w:t>
      </w:r>
      <w:r>
        <w:rPr>
          <w:rFonts w:ascii="標楷體" w:eastAsia="標楷體" w:hAnsi="標楷體" w:cs="新細明體"/>
          <w:b/>
          <w:kern w:val="0"/>
          <w:sz w:val="32"/>
          <w:szCs w:val="32"/>
          <w:shd w:val="clear" w:color="auto" w:fill="D8D8D8"/>
        </w:rPr>
        <w:t>)</w:t>
      </w:r>
      <w:r>
        <w:rPr>
          <w:rFonts w:ascii="標楷體" w:eastAsia="標楷體" w:hAnsi="標楷體" w:cs="新細明體"/>
          <w:kern w:val="0"/>
          <w:sz w:val="32"/>
          <w:szCs w:val="32"/>
        </w:rPr>
        <w:t>止，請填妥報名表後，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併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【附件</w:t>
      </w:r>
      <w:r>
        <w:rPr>
          <w:rFonts w:ascii="標楷體" w:eastAsia="標楷體" w:hAnsi="標楷體" w:cs="新細明體"/>
          <w:kern w:val="0"/>
          <w:sz w:val="32"/>
          <w:szCs w:val="32"/>
        </w:rPr>
        <w:t>3</w:t>
      </w:r>
      <w:r>
        <w:rPr>
          <w:rFonts w:ascii="標楷體" w:eastAsia="標楷體" w:hAnsi="標楷體" w:cs="新細明體"/>
          <w:kern w:val="0"/>
          <w:sz w:val="32"/>
          <w:szCs w:val="32"/>
        </w:rPr>
        <w:t>】以</w:t>
      </w:r>
      <w:r>
        <w:rPr>
          <w:rFonts w:ascii="標楷體" w:eastAsia="標楷體" w:hAnsi="標楷體" w:cs="新細明體"/>
          <w:kern w:val="0"/>
          <w:sz w:val="32"/>
          <w:szCs w:val="32"/>
        </w:rPr>
        <w:t>e-mail</w:t>
      </w:r>
      <w:r>
        <w:rPr>
          <w:rFonts w:ascii="標楷體" w:eastAsia="標楷體" w:hAnsi="標楷體" w:cs="新細明體"/>
          <w:kern w:val="0"/>
          <w:sz w:val="32"/>
          <w:szCs w:val="32"/>
        </w:rPr>
        <w:t>寄至</w:t>
      </w:r>
    </w:p>
    <w:p w:rsidR="001959B5" w:rsidRDefault="00367202">
      <w:pPr>
        <w:pStyle w:val="Standard"/>
        <w:widowControl/>
        <w:spacing w:line="560" w:lineRule="exact"/>
        <w:ind w:firstLine="320"/>
      </w:pP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中市立啟明學校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</w:rPr>
        <w:t>出版資訊組長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</w:rPr>
        <w:t>林晉照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hyperlink r:id="rId7" w:history="1">
        <w:r>
          <w:rPr>
            <w:rStyle w:val="Internetlink"/>
            <w:rFonts w:ascii="標楷體" w:eastAsia="標楷體" w:hAnsi="標楷體" w:cs="新細明體"/>
            <w:kern w:val="0"/>
            <w:sz w:val="32"/>
            <w:szCs w:val="32"/>
          </w:rPr>
          <w:t>clark@cmsb.tc.edu.tw</w:t>
        </w:r>
      </w:hyperlink>
    </w:p>
    <w:p w:rsidR="001959B5" w:rsidRDefault="00367202">
      <w:pPr>
        <w:pStyle w:val="Standard"/>
        <w:widowControl/>
        <w:spacing w:line="560" w:lineRule="exact"/>
        <w:ind w:firstLine="3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 xml:space="preserve">(04)2556-2126 </w:t>
      </w:r>
      <w:r>
        <w:rPr>
          <w:rFonts w:ascii="標楷體" w:eastAsia="標楷體" w:hAnsi="標楷體" w:cs="新細明體"/>
          <w:kern w:val="0"/>
          <w:sz w:val="32"/>
          <w:szCs w:val="32"/>
        </w:rPr>
        <w:t>分機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1205</w:t>
      </w:r>
    </w:p>
    <w:sectPr w:rsidR="001959B5" w:rsidSect="001B0C56">
      <w:headerReference w:type="default" r:id="rId8"/>
      <w:pgSz w:w="11906" w:h="16838"/>
      <w:pgMar w:top="709" w:right="737" w:bottom="454" w:left="794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02" w:rsidRDefault="00367202">
      <w:r>
        <w:separator/>
      </w:r>
    </w:p>
  </w:endnote>
  <w:endnote w:type="continuationSeparator" w:id="0">
    <w:p w:rsidR="00367202" w:rsidRDefault="0036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02" w:rsidRDefault="00367202">
      <w:r>
        <w:rPr>
          <w:color w:val="000000"/>
        </w:rPr>
        <w:separator/>
      </w:r>
    </w:p>
  </w:footnote>
  <w:footnote w:type="continuationSeparator" w:id="0">
    <w:p w:rsidR="00367202" w:rsidRDefault="0036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BD" w:rsidRDefault="00367202">
    <w:pPr>
      <w:pStyle w:val="a5"/>
      <w:jc w:val="right"/>
    </w:pPr>
    <w:r>
      <w:tab/>
    </w:r>
    <w:r>
      <w:tab/>
    </w:r>
    <w:r>
      <w:t xml:space="preserve">  </w:t>
    </w:r>
    <w:r>
      <w:rPr>
        <w:rFonts w:ascii="標楷體" w:eastAsia="標楷體" w:hAnsi="標楷體" w:cs="Times New Roman"/>
        <w:bCs/>
        <w:color w:val="000000"/>
        <w:kern w:val="0"/>
        <w:sz w:val="36"/>
        <w:szCs w:val="36"/>
      </w:rPr>
      <w:t>【附件</w:t>
    </w:r>
    <w:r>
      <w:rPr>
        <w:rFonts w:ascii="標楷體" w:eastAsia="標楷體" w:hAnsi="標楷體" w:cs="Times New Roman"/>
        <w:bCs/>
        <w:color w:val="000000"/>
        <w:kern w:val="0"/>
        <w:sz w:val="36"/>
        <w:szCs w:val="36"/>
      </w:rPr>
      <w:t>2</w:t>
    </w:r>
    <w:r>
      <w:rPr>
        <w:rFonts w:ascii="標楷體" w:eastAsia="標楷體" w:hAnsi="標楷體" w:cs="Times New Roman"/>
        <w:bCs/>
        <w:color w:val="000000"/>
        <w:kern w:val="0"/>
        <w:sz w:val="36"/>
        <w:szCs w:val="3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AA3"/>
    <w:multiLevelType w:val="multilevel"/>
    <w:tmpl w:val="EEC0C45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59B5"/>
    <w:rsid w:val="001959B5"/>
    <w:rsid w:val="001B0C56"/>
    <w:rsid w:val="003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51CD4-A6A9-4BAD-9BCD-975B126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新細明體"/>
      <w:kern w:val="0"/>
      <w:sz w:val="32"/>
      <w:szCs w:val="32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rk@cmsb.t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Win10-LTSC</cp:lastModifiedBy>
  <cp:revision>2</cp:revision>
  <dcterms:created xsi:type="dcterms:W3CDTF">2020-05-28T08:15:00Z</dcterms:created>
  <dcterms:modified xsi:type="dcterms:W3CDTF">2020-05-28T08:15:00Z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