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5C" w:rsidRDefault="00F72A5C" w:rsidP="004C585B">
      <w:pPr>
        <w:widowControl/>
        <w:spacing w:afterLines="50" w:after="180"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D5F99">
        <w:rPr>
          <w:rFonts w:ascii="標楷體" w:eastAsia="標楷體" w:hAnsi="標楷體" w:hint="eastAsia"/>
          <w:color w:val="000000"/>
          <w:sz w:val="32"/>
          <w:szCs w:val="32"/>
        </w:rPr>
        <w:t>臺中市清水區三田國民小學</w:t>
      </w:r>
      <w:r w:rsidR="00512B8D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r w:rsidRPr="003D5F99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D23A28">
        <w:rPr>
          <w:rFonts w:ascii="標楷體" w:eastAsia="標楷體" w:hAnsi="標楷體" w:hint="eastAsia"/>
          <w:color w:val="000000"/>
          <w:sz w:val="32"/>
          <w:szCs w:val="32"/>
        </w:rPr>
        <w:t>歲末</w:t>
      </w:r>
      <w:r w:rsidRPr="003D5F99">
        <w:rPr>
          <w:rFonts w:ascii="標楷體" w:eastAsia="標楷體" w:hAnsi="標楷體" w:hint="eastAsia"/>
          <w:color w:val="000000"/>
          <w:sz w:val="32"/>
          <w:szCs w:val="32"/>
        </w:rPr>
        <w:t>迎春「</w:t>
      </w:r>
      <w:r w:rsidR="00512B8D">
        <w:rPr>
          <w:rFonts w:ascii="標楷體" w:eastAsia="標楷體" w:hAnsi="標楷體" w:hint="eastAsia"/>
          <w:color w:val="000000"/>
          <w:sz w:val="32"/>
          <w:szCs w:val="32"/>
        </w:rPr>
        <w:t>福虎生風</w:t>
      </w:r>
      <w:r w:rsidR="00BE1167" w:rsidRPr="00BE1167">
        <w:rPr>
          <w:rFonts w:ascii="標楷體" w:eastAsia="標楷體" w:hAnsi="標楷體" w:hint="eastAsia"/>
          <w:color w:val="000000"/>
          <w:sz w:val="32"/>
          <w:szCs w:val="32"/>
        </w:rPr>
        <w:t>！</w:t>
      </w:r>
      <w:r w:rsidRPr="003D5F99">
        <w:rPr>
          <w:rFonts w:ascii="標楷體" w:eastAsia="標楷體" w:hAnsi="標楷體" w:hint="eastAsia"/>
          <w:color w:val="000000"/>
          <w:sz w:val="32"/>
          <w:szCs w:val="32"/>
        </w:rPr>
        <w:t>」揮毫活動</w:t>
      </w:r>
    </w:p>
    <w:p w:rsidR="00671836" w:rsidRPr="004C585B" w:rsidRDefault="00671836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目的：透過藝術與人文的薰陶，涵養</w:t>
      </w:r>
      <w:r w:rsidR="00424322">
        <w:rPr>
          <w:rFonts w:ascii="標楷體" w:eastAsia="標楷體" w:hAnsi="標楷體" w:hint="eastAsia"/>
          <w:sz w:val="28"/>
          <w:szCs w:val="28"/>
        </w:rPr>
        <w:t>學生</w:t>
      </w:r>
      <w:r w:rsidRPr="004C585B">
        <w:rPr>
          <w:rFonts w:ascii="標楷體" w:eastAsia="標楷體" w:hAnsi="標楷體" w:hint="eastAsia"/>
          <w:sz w:val="28"/>
          <w:szCs w:val="28"/>
        </w:rPr>
        <w:t>心性、</w:t>
      </w:r>
      <w:r w:rsidR="00424322">
        <w:rPr>
          <w:rFonts w:ascii="標楷體" w:eastAsia="標楷體" w:hAnsi="標楷體" w:hint="eastAsia"/>
          <w:sz w:val="28"/>
          <w:szCs w:val="28"/>
        </w:rPr>
        <w:t>促進</w:t>
      </w:r>
      <w:r w:rsidRPr="004C585B">
        <w:rPr>
          <w:rFonts w:ascii="標楷體" w:eastAsia="標楷體" w:hAnsi="標楷體" w:hint="eastAsia"/>
          <w:sz w:val="28"/>
          <w:szCs w:val="28"/>
        </w:rPr>
        <w:t>敦品勵學。</w:t>
      </w:r>
    </w:p>
    <w:p w:rsidR="00A40508" w:rsidRPr="004C585B" w:rsidRDefault="00A40508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時間：</w:t>
      </w:r>
      <w:r w:rsidR="00D322C5" w:rsidRPr="004C585B">
        <w:rPr>
          <w:rFonts w:ascii="標楷體" w:eastAsia="標楷體" w:hAnsi="標楷體" w:hint="eastAsia"/>
          <w:sz w:val="28"/>
          <w:szCs w:val="28"/>
        </w:rPr>
        <w:t>1</w:t>
      </w:r>
      <w:r w:rsidR="00512B8D">
        <w:rPr>
          <w:rFonts w:ascii="標楷體" w:eastAsia="標楷體" w:hAnsi="標楷體" w:hint="eastAsia"/>
          <w:sz w:val="28"/>
          <w:szCs w:val="28"/>
        </w:rPr>
        <w:t>11</w:t>
      </w:r>
      <w:r w:rsidR="00D322C5" w:rsidRPr="004C585B">
        <w:rPr>
          <w:rFonts w:ascii="標楷體" w:eastAsia="標楷體" w:hAnsi="標楷體" w:hint="eastAsia"/>
          <w:sz w:val="28"/>
          <w:szCs w:val="28"/>
        </w:rPr>
        <w:t>.01.1</w:t>
      </w:r>
      <w:r w:rsidR="00512B8D">
        <w:rPr>
          <w:rFonts w:ascii="標楷體" w:eastAsia="標楷體" w:hAnsi="標楷體" w:hint="eastAsia"/>
          <w:sz w:val="28"/>
          <w:szCs w:val="28"/>
        </w:rPr>
        <w:t>9</w:t>
      </w:r>
      <w:r w:rsidR="00EC02E4" w:rsidRPr="004C585B">
        <w:rPr>
          <w:rFonts w:ascii="標楷體" w:eastAsia="標楷體" w:hAnsi="標楷體" w:hint="eastAsia"/>
          <w:sz w:val="28"/>
          <w:szCs w:val="28"/>
        </w:rPr>
        <w:t>上午</w:t>
      </w:r>
      <w:r w:rsidR="00466089">
        <w:rPr>
          <w:rFonts w:ascii="標楷體" w:eastAsia="標楷體" w:hAnsi="標楷體" w:hint="eastAsia"/>
          <w:sz w:val="28"/>
          <w:szCs w:val="28"/>
        </w:rPr>
        <w:t>0</w:t>
      </w:r>
      <w:r w:rsidR="00D322C5" w:rsidRPr="004C585B">
        <w:rPr>
          <w:rFonts w:ascii="標楷體" w:eastAsia="標楷體" w:hAnsi="標楷體" w:hint="eastAsia"/>
          <w:sz w:val="28"/>
          <w:szCs w:val="28"/>
        </w:rPr>
        <w:t>9：30-11：00</w:t>
      </w:r>
    </w:p>
    <w:p w:rsidR="00A40508" w:rsidRPr="004C585B" w:rsidRDefault="00A40508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對象：全體師生</w:t>
      </w:r>
    </w:p>
    <w:p w:rsidR="00A40508" w:rsidRPr="004C585B" w:rsidRDefault="00A40508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地點：禮堂</w:t>
      </w:r>
      <w:r w:rsidR="00527F4D" w:rsidRPr="004C585B">
        <w:rPr>
          <w:rFonts w:ascii="標楷體" w:eastAsia="標楷體" w:hAnsi="標楷體" w:hint="eastAsia"/>
          <w:sz w:val="28"/>
          <w:szCs w:val="28"/>
        </w:rPr>
        <w:t>2樓</w:t>
      </w:r>
    </w:p>
    <w:p w:rsidR="00A40508" w:rsidRPr="004C585B" w:rsidRDefault="00A40508" w:rsidP="00413188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方式：</w:t>
      </w:r>
      <w:r w:rsidR="009B52B0" w:rsidRPr="004C585B">
        <w:rPr>
          <w:rFonts w:ascii="標楷體" w:eastAsia="標楷體" w:hAnsi="標楷體" w:hint="eastAsia"/>
          <w:sz w:val="28"/>
          <w:szCs w:val="28"/>
        </w:rPr>
        <w:t>歲末迎春「</w:t>
      </w:r>
      <w:r w:rsidR="00512B8D">
        <w:rPr>
          <w:rFonts w:ascii="標楷體" w:eastAsia="標楷體" w:hAnsi="標楷體" w:hint="eastAsia"/>
          <w:sz w:val="28"/>
          <w:szCs w:val="28"/>
        </w:rPr>
        <w:t>福虎生風</w:t>
      </w:r>
      <w:r w:rsidR="009B52B0" w:rsidRPr="004C585B">
        <w:rPr>
          <w:rFonts w:ascii="標楷體" w:eastAsia="標楷體" w:hAnsi="標楷體" w:hint="eastAsia"/>
          <w:sz w:val="28"/>
          <w:szCs w:val="28"/>
        </w:rPr>
        <w:t>！」觀摩大師揮毫、春聯揮毫體驗</w:t>
      </w:r>
    </w:p>
    <w:p w:rsidR="006A3E1B" w:rsidRPr="004C585B" w:rsidRDefault="003279B4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38"/>
        <w:gridCol w:w="2270"/>
        <w:gridCol w:w="3969"/>
      </w:tblGrid>
      <w:tr w:rsidR="00A40508" w:rsidRPr="004C585B" w:rsidTr="00466089"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08" w:rsidRPr="004C585B" w:rsidRDefault="003279B4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08" w:rsidRPr="004C585B" w:rsidRDefault="00EC02E4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08" w:rsidRPr="004C585B" w:rsidRDefault="00A40508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08" w:rsidRPr="004C585B" w:rsidRDefault="00A40508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40508" w:rsidRPr="004C585B" w:rsidTr="00466089">
        <w:trPr>
          <w:trHeight w:val="739"/>
        </w:trPr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08" w:rsidRPr="004C585B" w:rsidRDefault="00466089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Hlk503210752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977591"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9：30-10：00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08" w:rsidRPr="004C585B" w:rsidRDefault="00C72972" w:rsidP="004C58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08" w:rsidRPr="004C585B" w:rsidRDefault="004A1872" w:rsidP="004C585B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OLE_LINK4"/>
            <w:bookmarkStart w:id="2" w:name="OLE_LINK5"/>
            <w:bookmarkStart w:id="3" w:name="OLE_LINK6"/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觀摩大師揮毫</w:t>
            </w:r>
          </w:p>
          <w:p w:rsidR="00C72972" w:rsidRPr="004C585B" w:rsidRDefault="00C72972" w:rsidP="004C585B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4" w:name="OLE_LINK7"/>
            <w:bookmarkStart w:id="5" w:name="OLE_LINK8"/>
            <w:bookmarkEnd w:id="1"/>
            <w:bookmarkEnd w:id="2"/>
            <w:bookmarkEnd w:id="3"/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春聯揮毫體驗</w:t>
            </w:r>
            <w:bookmarkEnd w:id="4"/>
            <w:bookmarkEnd w:id="5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508" w:rsidRPr="004C585B" w:rsidRDefault="004C50C9" w:rsidP="004C585B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三年級先觀摩大師揮毫</w:t>
            </w:r>
            <w:r w:rsidR="00496CEF"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，四年級春聯揮毫體驗，再互相交換。</w:t>
            </w:r>
          </w:p>
        </w:tc>
      </w:tr>
      <w:bookmarkEnd w:id="0"/>
      <w:tr w:rsidR="00A40508" w:rsidRPr="004C585B" w:rsidTr="00466089">
        <w:trPr>
          <w:trHeight w:val="739"/>
        </w:trPr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08" w:rsidRPr="004C585B" w:rsidRDefault="00977591" w:rsidP="004C58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10：00-10：30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08" w:rsidRPr="004C585B" w:rsidRDefault="00C72972" w:rsidP="004C585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一、二年級</w:t>
            </w:r>
          </w:p>
          <w:p w:rsidR="00466089" w:rsidRDefault="00B1436F" w:rsidP="004C58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幼兒園、</w:t>
            </w:r>
          </w:p>
          <w:p w:rsidR="00B1436F" w:rsidRPr="004C585B" w:rsidRDefault="00B1436F" w:rsidP="004C58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872" w:rsidRPr="004C585B" w:rsidRDefault="004A1872" w:rsidP="004C585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6" w:name="OLE_LINK1"/>
            <w:bookmarkStart w:id="7" w:name="OLE_LINK2"/>
            <w:bookmarkStart w:id="8" w:name="OLE_LINK3"/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觀摩</w:t>
            </w: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大師揮毫</w:t>
            </w:r>
            <w:bookmarkEnd w:id="6"/>
            <w:bookmarkEnd w:id="7"/>
            <w:bookmarkEnd w:id="8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08" w:rsidRPr="004C585B" w:rsidRDefault="0014207D" w:rsidP="004C585B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  <w:r w:rsidR="004E1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、特教班</w:t>
            </w: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先觀摩大師揮毫，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  <w:r w:rsidR="004E1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、幼兒園</w:t>
            </w: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春聯揮毫體驗，再互相交換。</w:t>
            </w:r>
          </w:p>
        </w:tc>
      </w:tr>
      <w:tr w:rsidR="00496CEF" w:rsidRPr="004C585B" w:rsidTr="00466089">
        <w:trPr>
          <w:trHeight w:val="739"/>
        </w:trPr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CEF" w:rsidRPr="004C585B" w:rsidRDefault="00496CEF" w:rsidP="004C58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10：30-11：00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CEF" w:rsidRPr="004C585B" w:rsidRDefault="00496CEF" w:rsidP="004C58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EF" w:rsidRPr="004C585B" w:rsidRDefault="00496CEF" w:rsidP="004C585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觀摩</w:t>
            </w: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大師揮毫</w:t>
            </w:r>
          </w:p>
          <w:p w:rsidR="00496CEF" w:rsidRPr="004C585B" w:rsidRDefault="00496CEF" w:rsidP="004C585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春聯揮毫體驗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EF" w:rsidRPr="004C585B" w:rsidRDefault="00496CEF" w:rsidP="004C585B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五年級先觀摩大師揮毫，六年級春聯揮毫體驗，再互相交換。</w:t>
            </w:r>
          </w:p>
        </w:tc>
      </w:tr>
    </w:tbl>
    <w:p w:rsidR="00A40508" w:rsidRPr="004C585B" w:rsidRDefault="00A40508" w:rsidP="004C585B">
      <w:pPr>
        <w:pStyle w:val="a3"/>
        <w:numPr>
          <w:ilvl w:val="0"/>
          <w:numId w:val="1"/>
        </w:numPr>
        <w:tabs>
          <w:tab w:val="left" w:pos="560"/>
        </w:tabs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工作分配：</w:t>
      </w:r>
    </w:p>
    <w:tbl>
      <w:tblPr>
        <w:tblStyle w:val="a4"/>
        <w:tblW w:w="10153" w:type="dxa"/>
        <w:jc w:val="center"/>
        <w:tblLook w:val="04A0" w:firstRow="1" w:lastRow="0" w:firstColumn="1" w:lastColumn="0" w:noHBand="0" w:noVBand="1"/>
      </w:tblPr>
      <w:tblGrid>
        <w:gridCol w:w="3292"/>
        <w:gridCol w:w="4394"/>
        <w:gridCol w:w="2467"/>
      </w:tblGrid>
      <w:tr w:rsidR="00215AF6" w:rsidRPr="004C585B" w:rsidTr="00886188">
        <w:trPr>
          <w:jc w:val="center"/>
        </w:trPr>
        <w:tc>
          <w:tcPr>
            <w:tcW w:w="3292" w:type="dxa"/>
            <w:vAlign w:val="center"/>
          </w:tcPr>
          <w:p w:rsidR="00215AF6" w:rsidRPr="004C585B" w:rsidRDefault="00215AF6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4394" w:type="dxa"/>
            <w:vAlign w:val="center"/>
          </w:tcPr>
          <w:p w:rsidR="00215AF6" w:rsidRPr="004C585B" w:rsidRDefault="00215AF6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467" w:type="dxa"/>
            <w:vAlign w:val="center"/>
          </w:tcPr>
          <w:p w:rsidR="00215AF6" w:rsidRPr="004C585B" w:rsidRDefault="00215AF6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17D0" w:rsidRPr="004C585B" w:rsidTr="00886188">
        <w:trPr>
          <w:jc w:val="center"/>
        </w:trPr>
        <w:tc>
          <w:tcPr>
            <w:tcW w:w="3292" w:type="dxa"/>
            <w:vAlign w:val="center"/>
          </w:tcPr>
          <w:p w:rsidR="000117D0" w:rsidRPr="004C585B" w:rsidRDefault="000117D0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大師揮毫</w:t>
            </w:r>
          </w:p>
        </w:tc>
        <w:tc>
          <w:tcPr>
            <w:tcW w:w="4394" w:type="dxa"/>
            <w:vAlign w:val="center"/>
          </w:tcPr>
          <w:p w:rsidR="00886188" w:rsidRDefault="000117D0" w:rsidP="008233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孟元校長、</w:t>
            </w:r>
            <w:r w:rsidRPr="00A300B2">
              <w:rPr>
                <w:rFonts w:ascii="標楷體" w:eastAsia="標楷體" w:hAnsi="標楷體" w:hint="eastAsia"/>
                <w:sz w:val="28"/>
                <w:szCs w:val="28"/>
              </w:rPr>
              <w:t>王立任議員、</w:t>
            </w:r>
            <w:r w:rsidR="00863AE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E19FC">
              <w:rPr>
                <w:rFonts w:ascii="標楷體" w:eastAsia="標楷體" w:hAnsi="標楷體" w:hint="eastAsia"/>
                <w:sz w:val="28"/>
                <w:szCs w:val="28"/>
              </w:rPr>
              <w:t>王金印老師</w:t>
            </w: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、趙柏洋老師</w:t>
            </w:r>
            <w:r w:rsidR="00CE37A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117D0" w:rsidRPr="004C585B" w:rsidRDefault="00CE37AE" w:rsidP="00512B8D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林里虹主任</w:t>
            </w:r>
          </w:p>
        </w:tc>
        <w:tc>
          <w:tcPr>
            <w:tcW w:w="2467" w:type="dxa"/>
            <w:vAlign w:val="center"/>
          </w:tcPr>
          <w:p w:rsidR="000117D0" w:rsidRPr="004C585B" w:rsidRDefault="000117D0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AF6" w:rsidRPr="004C585B" w:rsidTr="00886188">
        <w:trPr>
          <w:jc w:val="center"/>
        </w:trPr>
        <w:tc>
          <w:tcPr>
            <w:tcW w:w="3292" w:type="dxa"/>
            <w:vAlign w:val="center"/>
          </w:tcPr>
          <w:p w:rsidR="00215AF6" w:rsidRPr="004C585B" w:rsidRDefault="00215AF6" w:rsidP="00512B8D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9" w:name="OLE_LINK12"/>
            <w:bookmarkStart w:id="10" w:name="OLE_LINK13"/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接待</w:t>
            </w:r>
            <w:r w:rsidRPr="00A300B2">
              <w:rPr>
                <w:rFonts w:ascii="標楷體" w:eastAsia="標楷體" w:hAnsi="標楷體" w:hint="eastAsia"/>
                <w:sz w:val="28"/>
                <w:szCs w:val="28"/>
              </w:rPr>
              <w:t>立任議員、</w:t>
            </w:r>
            <w:bookmarkEnd w:id="9"/>
            <w:bookmarkEnd w:id="10"/>
            <w:r w:rsidR="004E19FC">
              <w:rPr>
                <w:rFonts w:ascii="標楷體" w:eastAsia="標楷體" w:hAnsi="標楷體" w:hint="eastAsia"/>
                <w:sz w:val="28"/>
                <w:szCs w:val="28"/>
              </w:rPr>
              <w:t>王金印老師</w:t>
            </w:r>
            <w:r w:rsidR="000117D0" w:rsidRPr="004C585B">
              <w:rPr>
                <w:rFonts w:ascii="標楷體" w:eastAsia="標楷體" w:hAnsi="標楷體" w:hint="eastAsia"/>
                <w:sz w:val="28"/>
                <w:szCs w:val="28"/>
              </w:rPr>
              <w:t>、柏洋老師</w:t>
            </w:r>
          </w:p>
        </w:tc>
        <w:tc>
          <w:tcPr>
            <w:tcW w:w="4394" w:type="dxa"/>
            <w:vAlign w:val="center"/>
          </w:tcPr>
          <w:p w:rsidR="00215AF6" w:rsidRPr="004C585B" w:rsidRDefault="00F72A5C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校長、</w:t>
            </w:r>
            <w:r w:rsidR="00C25514" w:rsidRPr="004C585B">
              <w:rPr>
                <w:rFonts w:ascii="標楷體" w:eastAsia="標楷體" w:hAnsi="標楷體" w:hint="eastAsia"/>
                <w:sz w:val="28"/>
                <w:szCs w:val="28"/>
              </w:rPr>
              <w:t>明義主任、</w:t>
            </w:r>
            <w:r w:rsidR="00823368">
              <w:rPr>
                <w:rFonts w:ascii="標楷體" w:eastAsia="標楷體" w:hAnsi="標楷體" w:hint="eastAsia"/>
                <w:sz w:val="28"/>
                <w:szCs w:val="28"/>
              </w:rPr>
              <w:t>修輝</w:t>
            </w:r>
            <w:r w:rsidR="00C25514" w:rsidRPr="004C585B">
              <w:rPr>
                <w:rFonts w:ascii="標楷體" w:eastAsia="標楷體" w:hAnsi="標楷體" w:hint="eastAsia"/>
                <w:sz w:val="28"/>
                <w:szCs w:val="28"/>
              </w:rPr>
              <w:t>主任、</w:t>
            </w:r>
            <w:r w:rsidR="00823368">
              <w:rPr>
                <w:rFonts w:ascii="標楷體" w:eastAsia="標楷體" w:hAnsi="標楷體" w:hint="eastAsia"/>
                <w:sz w:val="28"/>
                <w:szCs w:val="28"/>
              </w:rPr>
              <w:t>永年</w:t>
            </w:r>
            <w:r w:rsidR="00C25514" w:rsidRPr="004C585B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67" w:type="dxa"/>
            <w:vAlign w:val="center"/>
          </w:tcPr>
          <w:p w:rsidR="00215AF6" w:rsidRPr="004C585B" w:rsidRDefault="00215AF6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7F9" w:rsidRPr="004C585B" w:rsidTr="00886188">
        <w:trPr>
          <w:jc w:val="center"/>
        </w:trPr>
        <w:tc>
          <w:tcPr>
            <w:tcW w:w="3292" w:type="dxa"/>
            <w:vAlign w:val="center"/>
          </w:tcPr>
          <w:p w:rsidR="009977F9" w:rsidRPr="004C585B" w:rsidRDefault="009977F9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8E3BFD" w:rsidRPr="004C585B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</w:p>
        </w:tc>
        <w:tc>
          <w:tcPr>
            <w:tcW w:w="4394" w:type="dxa"/>
            <w:vAlign w:val="center"/>
          </w:tcPr>
          <w:p w:rsidR="009977F9" w:rsidRPr="004C585B" w:rsidRDefault="004E19FC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蔓枝</w:t>
            </w:r>
            <w:r w:rsidR="009977F9" w:rsidRPr="004C585B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67" w:type="dxa"/>
            <w:vAlign w:val="center"/>
          </w:tcPr>
          <w:p w:rsidR="009977F9" w:rsidRPr="004C585B" w:rsidRDefault="009977F9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5514" w:rsidRPr="004C585B" w:rsidTr="00886188">
        <w:trPr>
          <w:jc w:val="center"/>
        </w:trPr>
        <w:tc>
          <w:tcPr>
            <w:tcW w:w="3292" w:type="dxa"/>
            <w:vAlign w:val="center"/>
          </w:tcPr>
          <w:p w:rsidR="00C25514" w:rsidRPr="004C585B" w:rsidRDefault="009977F9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秩序維護</w:t>
            </w:r>
            <w:r w:rsidR="00C25514" w:rsidRPr="004C585B">
              <w:rPr>
                <w:rFonts w:ascii="標楷體" w:eastAsia="標楷體" w:hAnsi="標楷體" w:hint="eastAsia"/>
                <w:sz w:val="28"/>
                <w:szCs w:val="28"/>
              </w:rPr>
              <w:t>、引導就座</w:t>
            </w:r>
            <w:r w:rsidR="00516024">
              <w:rPr>
                <w:rFonts w:ascii="標楷體" w:eastAsia="標楷體" w:hAnsi="標楷體" w:hint="eastAsia"/>
                <w:sz w:val="28"/>
                <w:szCs w:val="28"/>
              </w:rPr>
              <w:t>、發春聯紙</w:t>
            </w:r>
          </w:p>
        </w:tc>
        <w:tc>
          <w:tcPr>
            <w:tcW w:w="4394" w:type="dxa"/>
            <w:vAlign w:val="center"/>
          </w:tcPr>
          <w:p w:rsidR="00C25514" w:rsidRPr="004C585B" w:rsidRDefault="004E19FC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淑汶</w:t>
            </w:r>
            <w:r w:rsidR="009977F9" w:rsidRPr="004C585B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C25514" w:rsidRPr="004C585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8163A">
              <w:rPr>
                <w:rFonts w:ascii="標楷體" w:eastAsia="標楷體" w:hAnsi="標楷體" w:hint="eastAsia"/>
                <w:sz w:val="28"/>
                <w:szCs w:val="28"/>
              </w:rPr>
              <w:t>佩君</w:t>
            </w:r>
            <w:bookmarkStart w:id="11" w:name="_GoBack"/>
            <w:bookmarkEnd w:id="11"/>
            <w:r w:rsidR="008E3BFD" w:rsidRPr="004C585B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67" w:type="dxa"/>
            <w:vAlign w:val="center"/>
          </w:tcPr>
          <w:p w:rsidR="00C25514" w:rsidRPr="004C585B" w:rsidRDefault="00C25514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BFD" w:rsidRPr="004C585B" w:rsidTr="00886188">
        <w:trPr>
          <w:jc w:val="center"/>
        </w:trPr>
        <w:tc>
          <w:tcPr>
            <w:tcW w:w="3292" w:type="dxa"/>
            <w:vAlign w:val="center"/>
          </w:tcPr>
          <w:p w:rsidR="008E3BFD" w:rsidRPr="004C585B" w:rsidRDefault="008E3BFD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春聯揮毫用具準備</w:t>
            </w:r>
            <w:r w:rsidR="00516024">
              <w:rPr>
                <w:rFonts w:ascii="標楷體" w:eastAsia="標楷體" w:hAnsi="標楷體" w:hint="eastAsia"/>
                <w:sz w:val="28"/>
                <w:szCs w:val="28"/>
              </w:rPr>
              <w:t>、收拾</w:t>
            </w:r>
          </w:p>
        </w:tc>
        <w:tc>
          <w:tcPr>
            <w:tcW w:w="4394" w:type="dxa"/>
            <w:vAlign w:val="center"/>
          </w:tcPr>
          <w:p w:rsidR="008E3BFD" w:rsidRPr="004C585B" w:rsidRDefault="00512B8D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玟馨</w:t>
            </w:r>
            <w:r w:rsidR="004E19FC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  <w:r w:rsidR="008E3BFD" w:rsidRPr="004C585B">
              <w:rPr>
                <w:rFonts w:ascii="標楷體" w:eastAsia="標楷體" w:hAnsi="標楷體" w:hint="eastAsia"/>
                <w:sz w:val="28"/>
                <w:szCs w:val="28"/>
              </w:rPr>
              <w:t>、淳惠小姐</w:t>
            </w:r>
            <w:r w:rsidR="00886188">
              <w:rPr>
                <w:rFonts w:ascii="標楷體" w:eastAsia="標楷體" w:hAnsi="標楷體" w:hint="eastAsia"/>
                <w:sz w:val="28"/>
                <w:szCs w:val="28"/>
              </w:rPr>
              <w:t>、敏萱小姐</w:t>
            </w:r>
          </w:p>
        </w:tc>
        <w:tc>
          <w:tcPr>
            <w:tcW w:w="2467" w:type="dxa"/>
            <w:vAlign w:val="center"/>
          </w:tcPr>
          <w:p w:rsidR="008E3BFD" w:rsidRPr="004C585B" w:rsidRDefault="008E3BFD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AF6" w:rsidRPr="004C585B" w:rsidTr="00886188">
        <w:trPr>
          <w:jc w:val="center"/>
        </w:trPr>
        <w:tc>
          <w:tcPr>
            <w:tcW w:w="3292" w:type="dxa"/>
            <w:vAlign w:val="center"/>
          </w:tcPr>
          <w:p w:rsidR="00215AF6" w:rsidRPr="004C585B" w:rsidRDefault="00215AF6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禮堂布置、桌椅配置</w:t>
            </w:r>
          </w:p>
        </w:tc>
        <w:tc>
          <w:tcPr>
            <w:tcW w:w="4394" w:type="dxa"/>
            <w:vAlign w:val="center"/>
          </w:tcPr>
          <w:p w:rsidR="00215AF6" w:rsidRPr="004C585B" w:rsidRDefault="009977F9" w:rsidP="000810E0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耿奇組長、孟旺先生、</w:t>
            </w:r>
            <w:r w:rsidR="000810E0">
              <w:rPr>
                <w:rFonts w:ascii="標楷體" w:eastAsia="標楷體" w:hAnsi="標楷體" w:hint="eastAsia"/>
                <w:sz w:val="28"/>
                <w:szCs w:val="28"/>
              </w:rPr>
              <w:t>宜庭幹事、木村先生</w:t>
            </w:r>
            <w:r w:rsidR="00886188">
              <w:rPr>
                <w:rFonts w:ascii="標楷體" w:eastAsia="標楷體" w:hAnsi="標楷體" w:hint="eastAsia"/>
                <w:sz w:val="28"/>
                <w:szCs w:val="28"/>
              </w:rPr>
              <w:t>、敏萱小姐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5AF6" w:rsidRPr="004C585B" w:rsidRDefault="00213E7D" w:rsidP="004C585B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  <w:r w:rsidR="00215AF6" w:rsidRPr="004C585B">
              <w:rPr>
                <w:rFonts w:ascii="標楷體" w:eastAsia="標楷體" w:hAnsi="標楷體" w:hint="eastAsia"/>
                <w:sz w:val="28"/>
                <w:szCs w:val="28"/>
              </w:rPr>
              <w:t>桌椅</w:t>
            </w: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</w:p>
          <w:p w:rsidR="00213E7D" w:rsidRPr="004C585B" w:rsidRDefault="00EF7BE3" w:rsidP="004C585B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鋪設</w:t>
            </w:r>
            <w:r w:rsidR="00213E7D" w:rsidRPr="004C585B">
              <w:rPr>
                <w:rFonts w:ascii="標楷體" w:eastAsia="標楷體" w:hAnsi="標楷體" w:hint="eastAsia"/>
                <w:sz w:val="28"/>
                <w:szCs w:val="28"/>
              </w:rPr>
              <w:t>舊報紙</w:t>
            </w:r>
          </w:p>
          <w:p w:rsidR="001C07FE" w:rsidRPr="004C585B" w:rsidRDefault="00191DDF" w:rsidP="004C585B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春聯展示架設</w:t>
            </w:r>
          </w:p>
        </w:tc>
      </w:tr>
      <w:tr w:rsidR="00CE28E5" w:rsidRPr="004C585B" w:rsidTr="00886188">
        <w:trPr>
          <w:jc w:val="center"/>
        </w:trPr>
        <w:tc>
          <w:tcPr>
            <w:tcW w:w="3292" w:type="dxa"/>
            <w:vAlign w:val="center"/>
          </w:tcPr>
          <w:p w:rsidR="00CE28E5" w:rsidRPr="004C585B" w:rsidRDefault="00CE28E5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春聯張掛展示</w:t>
            </w:r>
          </w:p>
        </w:tc>
        <w:tc>
          <w:tcPr>
            <w:tcW w:w="4394" w:type="dxa"/>
            <w:vAlign w:val="center"/>
          </w:tcPr>
          <w:p w:rsidR="00CE28E5" w:rsidRPr="004C585B" w:rsidRDefault="00CE28E5" w:rsidP="000810E0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512B8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E28E5" w:rsidRPr="00CE28E5" w:rsidRDefault="00CE28E5" w:rsidP="00CE28E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5514" w:rsidRPr="004C585B" w:rsidTr="00886188">
        <w:trPr>
          <w:jc w:val="center"/>
        </w:trPr>
        <w:tc>
          <w:tcPr>
            <w:tcW w:w="3292" w:type="dxa"/>
            <w:vAlign w:val="center"/>
          </w:tcPr>
          <w:p w:rsidR="00C25514" w:rsidRPr="004C585B" w:rsidRDefault="00C25514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</w:p>
        </w:tc>
        <w:tc>
          <w:tcPr>
            <w:tcW w:w="4394" w:type="dxa"/>
            <w:vAlign w:val="center"/>
          </w:tcPr>
          <w:p w:rsidR="00C25514" w:rsidRPr="004C585B" w:rsidRDefault="00C25514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博旗組長</w:t>
            </w:r>
          </w:p>
        </w:tc>
        <w:tc>
          <w:tcPr>
            <w:tcW w:w="2467" w:type="dxa"/>
            <w:vAlign w:val="center"/>
          </w:tcPr>
          <w:p w:rsidR="00C25514" w:rsidRPr="004C585B" w:rsidRDefault="00C25514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FB3" w:rsidRPr="004C585B" w:rsidTr="00886188">
        <w:trPr>
          <w:jc w:val="center"/>
        </w:trPr>
        <w:tc>
          <w:tcPr>
            <w:tcW w:w="3292" w:type="dxa"/>
            <w:vAlign w:val="center"/>
          </w:tcPr>
          <w:p w:rsidR="00ED2FB3" w:rsidRPr="004C585B" w:rsidRDefault="00ED2FB3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看板海報</w:t>
            </w:r>
          </w:p>
        </w:tc>
        <w:tc>
          <w:tcPr>
            <w:tcW w:w="4394" w:type="dxa"/>
            <w:vAlign w:val="center"/>
          </w:tcPr>
          <w:p w:rsidR="00ED2FB3" w:rsidRPr="004C585B" w:rsidRDefault="00512B8D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玟馨</w:t>
            </w:r>
            <w:r w:rsidR="00ED2FB3" w:rsidRPr="004C585B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2467" w:type="dxa"/>
            <w:vAlign w:val="center"/>
          </w:tcPr>
          <w:p w:rsidR="00ED2FB3" w:rsidRPr="004C585B" w:rsidRDefault="00ED2FB3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7F67" w:rsidRPr="004C585B" w:rsidTr="00886188">
        <w:trPr>
          <w:jc w:val="center"/>
        </w:trPr>
        <w:tc>
          <w:tcPr>
            <w:tcW w:w="3292" w:type="dxa"/>
            <w:vAlign w:val="center"/>
          </w:tcPr>
          <w:p w:rsidR="00C67F67" w:rsidRPr="004C585B" w:rsidRDefault="00C67F67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採購、核銷</w:t>
            </w:r>
          </w:p>
        </w:tc>
        <w:tc>
          <w:tcPr>
            <w:tcW w:w="4394" w:type="dxa"/>
            <w:vAlign w:val="center"/>
          </w:tcPr>
          <w:p w:rsidR="00C67F67" w:rsidRPr="004C585B" w:rsidRDefault="004E19FC" w:rsidP="00512B8D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蔓枝</w:t>
            </w:r>
            <w:r w:rsidR="00C67F67" w:rsidRPr="004C585B">
              <w:rPr>
                <w:rFonts w:ascii="標楷體" w:eastAsia="標楷體" w:hAnsi="標楷體" w:hint="eastAsia"/>
                <w:sz w:val="28"/>
                <w:szCs w:val="28"/>
              </w:rPr>
              <w:t>主任、總務處、會計室</w:t>
            </w:r>
          </w:p>
        </w:tc>
        <w:tc>
          <w:tcPr>
            <w:tcW w:w="2467" w:type="dxa"/>
            <w:vAlign w:val="center"/>
          </w:tcPr>
          <w:p w:rsidR="00C67F67" w:rsidRPr="004C585B" w:rsidRDefault="00C67F67" w:rsidP="004C585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585B">
              <w:rPr>
                <w:rFonts w:ascii="標楷體" w:eastAsia="標楷體" w:hAnsi="標楷體" w:hint="eastAsia"/>
                <w:sz w:val="28"/>
                <w:szCs w:val="28"/>
              </w:rPr>
              <w:t>依實核銷</w:t>
            </w:r>
          </w:p>
        </w:tc>
      </w:tr>
    </w:tbl>
    <w:p w:rsidR="002901F8" w:rsidRPr="004C585B" w:rsidRDefault="002901F8" w:rsidP="00D71EC8">
      <w:pPr>
        <w:pStyle w:val="a3"/>
        <w:numPr>
          <w:ilvl w:val="0"/>
          <w:numId w:val="1"/>
        </w:numPr>
        <w:tabs>
          <w:tab w:val="left" w:pos="560"/>
        </w:tabs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本案活動經費，由</w:t>
      </w:r>
      <w:r w:rsidR="00886188">
        <w:rPr>
          <w:rFonts w:ascii="標楷體" w:eastAsia="標楷體" w:hAnsi="標楷體" w:hint="eastAsia"/>
          <w:sz w:val="28"/>
          <w:szCs w:val="28"/>
        </w:rPr>
        <w:t>校務發展基金項下</w:t>
      </w:r>
      <w:r w:rsidRPr="004C585B">
        <w:rPr>
          <w:rFonts w:ascii="標楷體" w:eastAsia="標楷體" w:hAnsi="標楷體" w:hint="eastAsia"/>
          <w:sz w:val="28"/>
          <w:szCs w:val="28"/>
        </w:rPr>
        <w:t>支應。</w:t>
      </w:r>
    </w:p>
    <w:p w:rsidR="00BE16C6" w:rsidRPr="004C585B" w:rsidRDefault="00D77D89" w:rsidP="004C585B">
      <w:pPr>
        <w:pStyle w:val="a3"/>
        <w:numPr>
          <w:ilvl w:val="0"/>
          <w:numId w:val="1"/>
        </w:numPr>
        <w:tabs>
          <w:tab w:val="left" w:pos="56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本活動辦法經校長核定</w:t>
      </w:r>
      <w:r w:rsidR="00395509">
        <w:rPr>
          <w:rFonts w:ascii="標楷體" w:eastAsia="標楷體" w:hAnsi="標楷體" w:hint="eastAsia"/>
          <w:sz w:val="28"/>
          <w:szCs w:val="28"/>
        </w:rPr>
        <w:t>後</w:t>
      </w:r>
      <w:r w:rsidRPr="004C585B">
        <w:rPr>
          <w:rFonts w:ascii="標楷體" w:eastAsia="標楷體" w:hAnsi="標楷體" w:hint="eastAsia"/>
          <w:sz w:val="28"/>
          <w:szCs w:val="28"/>
        </w:rPr>
        <w:t>實施，修訂</w:t>
      </w:r>
      <w:r w:rsidR="00395509">
        <w:rPr>
          <w:rFonts w:ascii="標楷體" w:eastAsia="標楷體" w:hAnsi="標楷體" w:hint="eastAsia"/>
          <w:sz w:val="28"/>
          <w:szCs w:val="28"/>
        </w:rPr>
        <w:t>時</w:t>
      </w:r>
      <w:r w:rsidRPr="004C585B">
        <w:rPr>
          <w:rFonts w:ascii="標楷體" w:eastAsia="標楷體" w:hAnsi="標楷體" w:hint="eastAsia"/>
          <w:sz w:val="28"/>
          <w:szCs w:val="28"/>
        </w:rPr>
        <w:t>亦同。</w:t>
      </w:r>
    </w:p>
    <w:p w:rsidR="00A56424" w:rsidRPr="004C585B" w:rsidRDefault="00A56424" w:rsidP="004C585B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C585B">
        <w:rPr>
          <w:rFonts w:ascii="標楷體" w:eastAsia="標楷體" w:hAnsi="標楷體" w:hint="eastAsia"/>
          <w:sz w:val="28"/>
          <w:szCs w:val="28"/>
        </w:rPr>
        <w:t>承辦人：                會計主任：                校長：</w:t>
      </w:r>
    </w:p>
    <w:p w:rsidR="00886188" w:rsidRDefault="00886188" w:rsidP="00FD5F7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215AF6" w:rsidRDefault="001A03E8" w:rsidP="00FD5F7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  <w:r w:rsidRPr="001A03E8">
        <w:rPr>
          <w:rFonts w:ascii="標楷體" w:eastAsia="標楷體" w:hAnsi="標楷體" w:hint="eastAsia"/>
          <w:color w:val="000000"/>
          <w:sz w:val="32"/>
          <w:szCs w:val="32"/>
        </w:rPr>
        <w:t>附件：</w:t>
      </w:r>
      <w:r w:rsidR="007B350E">
        <w:rPr>
          <w:rFonts w:ascii="標楷體" w:eastAsia="標楷體" w:hAnsi="標楷體" w:hint="eastAsia"/>
          <w:sz w:val="32"/>
          <w:szCs w:val="32"/>
        </w:rPr>
        <w:t>虎</w:t>
      </w:r>
      <w:r w:rsidRPr="001A03E8">
        <w:rPr>
          <w:rFonts w:ascii="標楷體" w:eastAsia="標楷體" w:hAnsi="標楷體" w:hint="eastAsia"/>
          <w:sz w:val="32"/>
          <w:szCs w:val="32"/>
        </w:rPr>
        <w:t>年春聯</w:t>
      </w:r>
      <w:r>
        <w:rPr>
          <w:rFonts w:ascii="標楷體" w:eastAsia="標楷體" w:hAnsi="標楷體" w:hint="eastAsia"/>
          <w:sz w:val="32"/>
          <w:szCs w:val="32"/>
        </w:rPr>
        <w:t>示例</w:t>
      </w:r>
    </w:p>
    <w:tbl>
      <w:tblPr>
        <w:tblStyle w:val="a4"/>
        <w:tblW w:w="10376" w:type="dxa"/>
        <w:jc w:val="center"/>
        <w:tblLook w:val="04A0" w:firstRow="1" w:lastRow="0" w:firstColumn="1" w:lastColumn="0" w:noHBand="0" w:noVBand="1"/>
      </w:tblPr>
      <w:tblGrid>
        <w:gridCol w:w="5188"/>
        <w:gridCol w:w="5188"/>
      </w:tblGrid>
      <w:tr w:rsidR="00591680" w:rsidRPr="007B350E" w:rsidTr="00B41FC4">
        <w:trPr>
          <w:jc w:val="center"/>
        </w:trPr>
        <w:tc>
          <w:tcPr>
            <w:tcW w:w="5188" w:type="dxa"/>
          </w:tcPr>
          <w:p w:rsidR="00591680" w:rsidRPr="007B350E" w:rsidRDefault="00591680" w:rsidP="006033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人間喜慶康平世</w:t>
            </w:r>
          </w:p>
          <w:p w:rsidR="00591680" w:rsidRPr="007B350E" w:rsidRDefault="00591680" w:rsidP="00641B2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虎歲承歡</w:t>
            </w:r>
            <w:r w:rsidR="00512B8D" w:rsidRPr="007B350E">
              <w:rPr>
                <w:rFonts w:ascii="標楷體" w:eastAsia="標楷體" w:hAnsi="標楷體" w:hint="eastAsia"/>
                <w:sz w:val="32"/>
                <w:szCs w:val="32"/>
                <w:bdr w:val="none" w:sz="0" w:space="0" w:color="auto" w:frame="1"/>
                <w:shd w:val="clear" w:color="auto" w:fill="F9F9F9"/>
              </w:rPr>
              <w:t>幸福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春</w:t>
            </w:r>
          </w:p>
          <w:p w:rsidR="00591680" w:rsidRPr="007B350E" w:rsidRDefault="00591680" w:rsidP="001D6A6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14207D" w:rsidRPr="007B350E">
              <w:rPr>
                <w:rFonts w:ascii="標楷體" w:eastAsia="標楷體" w:hAnsi="標楷體" w:cs="Arial"/>
                <w:color w:val="111111"/>
                <w:sz w:val="32"/>
                <w:szCs w:val="32"/>
                <w:shd w:val="clear" w:color="auto" w:fill="FFFFFF"/>
              </w:rPr>
              <w:t>紅梅傲雪鵲鳴春</w:t>
            </w:r>
          </w:p>
        </w:tc>
        <w:tc>
          <w:tcPr>
            <w:tcW w:w="5188" w:type="dxa"/>
          </w:tcPr>
          <w:p w:rsidR="00512B8D" w:rsidRPr="007B350E" w:rsidRDefault="00591680" w:rsidP="00512B8D">
            <w:pPr>
              <w:rPr>
                <w:rFonts w:ascii="標楷體" w:eastAsia="標楷體" w:hAnsi="標楷體"/>
                <w:color w:val="1A1A1A"/>
                <w:sz w:val="32"/>
                <w:szCs w:val="32"/>
                <w:shd w:val="clear" w:color="auto" w:fill="F9F9F9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山明水秀風光麗</w:t>
            </w:r>
          </w:p>
          <w:p w:rsidR="00512B8D" w:rsidRPr="007B350E" w:rsidRDefault="00591680" w:rsidP="00512B8D">
            <w:pPr>
              <w:rPr>
                <w:rFonts w:ascii="標楷體" w:eastAsia="標楷體" w:hAnsi="標楷體"/>
                <w:color w:val="1A1A1A"/>
                <w:sz w:val="32"/>
                <w:szCs w:val="32"/>
                <w:shd w:val="clear" w:color="auto" w:fill="F9F9F9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虎躍龍騰日月新</w:t>
            </w:r>
          </w:p>
          <w:p w:rsidR="00591680" w:rsidRPr="007B350E" w:rsidRDefault="00591680" w:rsidP="00512B8D">
            <w:pPr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14207D" w:rsidRPr="007B350E">
              <w:rPr>
                <w:rFonts w:ascii="標楷體" w:eastAsia="標楷體" w:hAnsi="標楷體" w:cs="Arial"/>
                <w:color w:val="111111"/>
                <w:sz w:val="32"/>
                <w:szCs w:val="32"/>
                <w:shd w:val="clear" w:color="auto" w:fill="FFFFFF"/>
              </w:rPr>
              <w:t>甲歲豐盈日月新</w:t>
            </w:r>
          </w:p>
        </w:tc>
      </w:tr>
      <w:tr w:rsidR="00F3574C" w:rsidRPr="007B350E" w:rsidTr="00B41FC4">
        <w:trPr>
          <w:jc w:val="center"/>
        </w:trPr>
        <w:tc>
          <w:tcPr>
            <w:tcW w:w="5188" w:type="dxa"/>
          </w:tcPr>
          <w:p w:rsidR="00512B8D" w:rsidRPr="00512B8D" w:rsidRDefault="00F3574C" w:rsidP="00512B8D">
            <w:pPr>
              <w:pStyle w:val="Web"/>
              <w:shd w:val="clear" w:color="auto" w:fill="F9F9F9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1A1A1A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</w:rPr>
              <w:t>門浴春風梅吐艷</w:t>
            </w:r>
          </w:p>
          <w:p w:rsidR="00512B8D" w:rsidRPr="00512B8D" w:rsidRDefault="00F3574C" w:rsidP="00512B8D">
            <w:pPr>
              <w:pStyle w:val="Web"/>
              <w:shd w:val="clear" w:color="auto" w:fill="F9F9F9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1A1A1A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</w:rPr>
              <w:t>戶生虎氣鳥爭鳴</w:t>
            </w:r>
          </w:p>
          <w:p w:rsidR="00F3574C" w:rsidRPr="007B350E" w:rsidRDefault="00F3574C" w:rsidP="0014207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14207D" w:rsidRPr="007B350E">
              <w:rPr>
                <w:rFonts w:ascii="標楷體" w:eastAsia="標楷體" w:hAnsi="標楷體" w:hint="eastAsia"/>
                <w:sz w:val="32"/>
                <w:szCs w:val="32"/>
              </w:rPr>
              <w:t>妙裁錦繡燕迎春</w:t>
            </w:r>
          </w:p>
        </w:tc>
        <w:tc>
          <w:tcPr>
            <w:tcW w:w="5188" w:type="dxa"/>
          </w:tcPr>
          <w:p w:rsidR="00512B8D" w:rsidRPr="007B350E" w:rsidRDefault="00F3574C" w:rsidP="00F3574C">
            <w:pPr>
              <w:rPr>
                <w:rFonts w:ascii="標楷體" w:eastAsia="標楷體" w:hAnsi="標楷體" w:cs="新細明體"/>
                <w:color w:val="1A1A1A"/>
                <w:kern w:val="0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512B8D">
              <w:rPr>
                <w:rFonts w:ascii="標楷體" w:eastAsia="標楷體" w:hAnsi="標楷體" w:cs="新細明體" w:hint="eastAsia"/>
                <w:color w:val="1A1A1A"/>
                <w:kern w:val="0"/>
                <w:sz w:val="32"/>
                <w:szCs w:val="32"/>
              </w:rPr>
              <w:t>門庭虎踞平安歲</w:t>
            </w:r>
          </w:p>
          <w:p w:rsidR="00F3574C" w:rsidRPr="007B350E" w:rsidRDefault="00F3574C" w:rsidP="00F357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512B8D">
              <w:rPr>
                <w:rFonts w:ascii="標楷體" w:eastAsia="標楷體" w:hAnsi="標楷體" w:cs="新細明體" w:hint="eastAsia"/>
                <w:color w:val="1A1A1A"/>
                <w:kern w:val="0"/>
                <w:sz w:val="32"/>
                <w:szCs w:val="32"/>
              </w:rPr>
              <w:t>柳浪鶯歌錦繡春</w:t>
            </w:r>
          </w:p>
          <w:p w:rsidR="00F3574C" w:rsidRPr="007B350E" w:rsidRDefault="00F3574C" w:rsidP="00470D2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886188" w:rsidRPr="007B35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70D2D" w:rsidRPr="007B350E">
              <w:rPr>
                <w:rFonts w:ascii="標楷體" w:eastAsia="標楷體" w:hAnsi="標楷體" w:hint="eastAsia"/>
                <w:sz w:val="32"/>
                <w:szCs w:val="32"/>
              </w:rPr>
              <w:t>合家歡樂納千祥</w:t>
            </w:r>
          </w:p>
        </w:tc>
      </w:tr>
      <w:tr w:rsidR="00F3574C" w:rsidRPr="007B350E" w:rsidTr="00B41FC4">
        <w:trPr>
          <w:jc w:val="center"/>
        </w:trPr>
        <w:tc>
          <w:tcPr>
            <w:tcW w:w="5188" w:type="dxa"/>
          </w:tcPr>
          <w:p w:rsidR="00512B8D" w:rsidRPr="007B350E" w:rsidRDefault="00F3574C" w:rsidP="00512B8D">
            <w:pPr>
              <w:rPr>
                <w:rFonts w:ascii="標楷體" w:eastAsia="標楷體" w:hAnsi="標楷體"/>
                <w:color w:val="1A1A1A"/>
                <w:sz w:val="32"/>
                <w:szCs w:val="32"/>
                <w:shd w:val="clear" w:color="auto" w:fill="F9F9F9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龍騰虎躍人間景</w:t>
            </w:r>
          </w:p>
          <w:p w:rsidR="00512B8D" w:rsidRPr="007B350E" w:rsidRDefault="00F3574C" w:rsidP="00512B8D">
            <w:pPr>
              <w:rPr>
                <w:rFonts w:ascii="標楷體" w:eastAsia="標楷體" w:hAnsi="標楷體"/>
                <w:color w:val="1A1A1A"/>
                <w:sz w:val="32"/>
                <w:szCs w:val="32"/>
                <w:shd w:val="clear" w:color="auto" w:fill="F9F9F9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鳥語花香天地春</w:t>
            </w:r>
          </w:p>
          <w:p w:rsidR="00F3574C" w:rsidRPr="007B350E" w:rsidRDefault="00F3574C" w:rsidP="00512B8D">
            <w:pPr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14207D" w:rsidRPr="007B350E">
              <w:rPr>
                <w:rFonts w:ascii="標楷體" w:eastAsia="標楷體" w:hAnsi="標楷體" w:hint="eastAsia"/>
                <w:sz w:val="32"/>
                <w:szCs w:val="32"/>
              </w:rPr>
              <w:t>喜氣洋洋伴福來</w:t>
            </w:r>
          </w:p>
        </w:tc>
        <w:tc>
          <w:tcPr>
            <w:tcW w:w="5188" w:type="dxa"/>
          </w:tcPr>
          <w:p w:rsidR="00F3574C" w:rsidRPr="007B350E" w:rsidRDefault="00F3574C" w:rsidP="00F357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興偉業仍須牛勁</w:t>
            </w:r>
          </w:p>
          <w:p w:rsidR="00E143FD" w:rsidRPr="007B350E" w:rsidRDefault="00F3574C" w:rsidP="00E14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12B8D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展宏圖更壯虎威</w:t>
            </w:r>
          </w:p>
          <w:p w:rsidR="00F3574C" w:rsidRPr="007B350E" w:rsidRDefault="00F3574C" w:rsidP="00470D2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DE305A" w:rsidRPr="007B350E">
              <w:rPr>
                <w:rFonts w:ascii="標楷體" w:eastAsia="標楷體" w:hAnsi="標楷體" w:hint="eastAsia"/>
                <w:sz w:val="32"/>
                <w:szCs w:val="32"/>
              </w:rPr>
              <w:t>綠風搖柳動鶯聲</w:t>
            </w:r>
          </w:p>
        </w:tc>
      </w:tr>
      <w:tr w:rsidR="00E143FD" w:rsidRPr="007B350E" w:rsidTr="00B41FC4">
        <w:trPr>
          <w:jc w:val="center"/>
        </w:trPr>
        <w:tc>
          <w:tcPr>
            <w:tcW w:w="5188" w:type="dxa"/>
          </w:tcPr>
          <w:p w:rsidR="00E143FD" w:rsidRPr="007B350E" w:rsidRDefault="00E143FD" w:rsidP="00886B1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5A39CF" w:rsidRPr="007B350E">
              <w:rPr>
                <w:rFonts w:ascii="標楷體" w:eastAsia="標楷體" w:hAnsi="標楷體" w:hint="eastAsia"/>
                <w:sz w:val="32"/>
                <w:szCs w:val="32"/>
              </w:rPr>
              <w:t>朱門北啟新春色</w:t>
            </w:r>
          </w:p>
          <w:p w:rsidR="00E143FD" w:rsidRPr="007B350E" w:rsidRDefault="00E143FD" w:rsidP="00886B1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5A39CF" w:rsidRPr="007B350E">
              <w:rPr>
                <w:rFonts w:ascii="標楷體" w:eastAsia="標楷體" w:hAnsi="標楷體" w:hint="eastAsia"/>
                <w:sz w:val="32"/>
                <w:szCs w:val="32"/>
              </w:rPr>
              <w:t>紫氣東來大吉祥</w:t>
            </w:r>
          </w:p>
          <w:p w:rsidR="00E143FD" w:rsidRPr="007B350E" w:rsidRDefault="00E143FD" w:rsidP="00470D2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DE305A" w:rsidRPr="007B350E">
              <w:rPr>
                <w:rFonts w:ascii="標楷體" w:eastAsia="標楷體" w:hAnsi="標楷體" w:hint="eastAsia"/>
                <w:sz w:val="32"/>
                <w:szCs w:val="32"/>
              </w:rPr>
              <w:t>國泰民安亥歲歡</w:t>
            </w:r>
          </w:p>
        </w:tc>
        <w:tc>
          <w:tcPr>
            <w:tcW w:w="5188" w:type="dxa"/>
          </w:tcPr>
          <w:p w:rsidR="00E143FD" w:rsidRPr="007B350E" w:rsidRDefault="00E143FD" w:rsidP="00E14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虎躍龍騰興駿業</w:t>
            </w:r>
          </w:p>
          <w:p w:rsidR="007B350E" w:rsidRPr="007B350E" w:rsidRDefault="00E143FD" w:rsidP="007B350E">
            <w:pPr>
              <w:rPr>
                <w:rFonts w:ascii="標楷體" w:eastAsia="標楷體" w:hAnsi="標楷體"/>
                <w:color w:val="343434"/>
                <w:spacing w:val="15"/>
                <w:sz w:val="32"/>
                <w:szCs w:val="32"/>
                <w:shd w:val="clear" w:color="auto" w:fill="FFFFFF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鶯歌燕舞羨鵬程</w:t>
            </w:r>
          </w:p>
          <w:p w:rsidR="00E143FD" w:rsidRPr="007B350E" w:rsidRDefault="00E143FD" w:rsidP="007B350E">
            <w:pPr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7B350E" w:rsidRPr="007B350E">
              <w:rPr>
                <w:rFonts w:ascii="標楷體" w:eastAsia="標楷體" w:hAnsi="標楷體" w:hint="eastAsia"/>
                <w:sz w:val="32"/>
                <w:szCs w:val="32"/>
              </w:rPr>
              <w:t>大地流金萬事通</w:t>
            </w:r>
          </w:p>
        </w:tc>
      </w:tr>
      <w:tr w:rsidR="00192184" w:rsidRPr="007B350E" w:rsidTr="00B41FC4">
        <w:trPr>
          <w:jc w:val="center"/>
        </w:trPr>
        <w:tc>
          <w:tcPr>
            <w:tcW w:w="5188" w:type="dxa"/>
          </w:tcPr>
          <w:p w:rsidR="00192184" w:rsidRPr="007B350E" w:rsidRDefault="00192184" w:rsidP="00886B1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14207D" w:rsidRPr="007B350E">
              <w:rPr>
                <w:rFonts w:ascii="標楷體" w:eastAsia="標楷體" w:hAnsi="標楷體" w:cs="Arial"/>
                <w:color w:val="111111"/>
                <w:sz w:val="32"/>
                <w:szCs w:val="32"/>
                <w:shd w:val="clear" w:color="auto" w:fill="FFFFFF"/>
              </w:rPr>
              <w:t>國泰民安戌歲樂</w:t>
            </w:r>
          </w:p>
          <w:p w:rsidR="00192184" w:rsidRPr="007B350E" w:rsidRDefault="00192184" w:rsidP="00886B1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14207D" w:rsidRPr="007B350E">
              <w:rPr>
                <w:rFonts w:ascii="標楷體" w:eastAsia="標楷體" w:hAnsi="標楷體" w:cs="Arial"/>
                <w:color w:val="111111"/>
                <w:sz w:val="32"/>
                <w:szCs w:val="32"/>
                <w:shd w:val="clear" w:color="auto" w:fill="FFFFFF"/>
              </w:rPr>
              <w:t>糧豐財茂亥春興</w:t>
            </w:r>
          </w:p>
          <w:p w:rsidR="00192184" w:rsidRPr="007B350E" w:rsidRDefault="00192184" w:rsidP="00470D2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470D2D" w:rsidRPr="007B350E">
              <w:rPr>
                <w:rFonts w:ascii="標楷體" w:eastAsia="標楷體" w:hAnsi="標楷體" w:hint="eastAsia"/>
                <w:sz w:val="32"/>
                <w:szCs w:val="32"/>
              </w:rPr>
              <w:t>財源滾滾隨春到</w:t>
            </w:r>
          </w:p>
        </w:tc>
        <w:tc>
          <w:tcPr>
            <w:tcW w:w="5188" w:type="dxa"/>
          </w:tcPr>
          <w:p w:rsidR="00192184" w:rsidRPr="007B350E" w:rsidRDefault="00192184" w:rsidP="001921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虎躍龍騰生紫氣</w:t>
            </w:r>
            <w:r w:rsidR="007B350E" w:rsidRPr="007B350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7B350E" w:rsidRPr="007B350E" w:rsidRDefault="00192184" w:rsidP="007B350E">
            <w:pPr>
              <w:rPr>
                <w:rFonts w:ascii="標楷體" w:eastAsia="標楷體" w:hAnsi="標楷體"/>
                <w:color w:val="343434"/>
                <w:spacing w:val="15"/>
                <w:sz w:val="32"/>
                <w:szCs w:val="32"/>
                <w:shd w:val="clear" w:color="auto" w:fill="FFFFFF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風調雨順兆豐年</w:t>
            </w:r>
          </w:p>
          <w:p w:rsidR="00192184" w:rsidRPr="007B350E" w:rsidRDefault="00192184" w:rsidP="007B350E">
            <w:pPr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D177E8" w:rsidRPr="007B350E">
              <w:rPr>
                <w:rFonts w:ascii="標楷體" w:eastAsia="標楷體" w:hAnsi="標楷體" w:hint="eastAsia"/>
                <w:sz w:val="32"/>
                <w:szCs w:val="32"/>
              </w:rPr>
              <w:t>萬事如意步步高</w:t>
            </w:r>
          </w:p>
        </w:tc>
      </w:tr>
      <w:tr w:rsidR="00192184" w:rsidRPr="007B350E" w:rsidTr="00B41FC4">
        <w:trPr>
          <w:jc w:val="center"/>
        </w:trPr>
        <w:tc>
          <w:tcPr>
            <w:tcW w:w="5188" w:type="dxa"/>
          </w:tcPr>
          <w:p w:rsidR="00192184" w:rsidRPr="007B350E" w:rsidRDefault="00192184" w:rsidP="00040ED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14207D" w:rsidRPr="007B350E">
              <w:rPr>
                <w:rFonts w:ascii="標楷體" w:eastAsia="標楷體" w:hAnsi="標楷體" w:cs="Arial"/>
                <w:color w:val="111111"/>
                <w:sz w:val="32"/>
                <w:szCs w:val="32"/>
                <w:shd w:val="clear" w:color="auto" w:fill="FFFFFF"/>
              </w:rPr>
              <w:t> 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虎氣頻催翻舊景</w:t>
            </w:r>
          </w:p>
          <w:p w:rsidR="007B350E" w:rsidRPr="007B350E" w:rsidRDefault="00192184" w:rsidP="007B350E">
            <w:pPr>
              <w:rPr>
                <w:rFonts w:ascii="標楷體" w:eastAsia="標楷體" w:hAnsi="標楷體"/>
                <w:color w:val="343434"/>
                <w:spacing w:val="15"/>
                <w:sz w:val="32"/>
                <w:szCs w:val="32"/>
                <w:shd w:val="clear" w:color="auto" w:fill="FFFFFF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7B350E" w:rsidRPr="007B350E">
              <w:rPr>
                <w:rFonts w:ascii="標楷體" w:eastAsia="標楷體" w:hAnsi="標楷體" w:hint="eastAsia"/>
                <w:color w:val="343434"/>
                <w:spacing w:val="15"/>
                <w:sz w:val="32"/>
                <w:szCs w:val="32"/>
                <w:shd w:val="clear" w:color="auto" w:fill="FFFFFF"/>
              </w:rPr>
              <w:t>春風浩蕩著新篇</w:t>
            </w:r>
          </w:p>
          <w:p w:rsidR="00192184" w:rsidRPr="007B350E" w:rsidRDefault="00192184" w:rsidP="007B350E">
            <w:pPr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470D2D" w:rsidRPr="007B350E">
              <w:rPr>
                <w:rFonts w:ascii="標楷體" w:eastAsia="標楷體" w:hAnsi="標楷體" w:hint="eastAsia"/>
                <w:sz w:val="32"/>
                <w:szCs w:val="32"/>
              </w:rPr>
              <w:t>和順一門有百福</w:t>
            </w:r>
          </w:p>
        </w:tc>
        <w:tc>
          <w:tcPr>
            <w:tcW w:w="5188" w:type="dxa"/>
          </w:tcPr>
          <w:p w:rsidR="007B350E" w:rsidRPr="007B350E" w:rsidRDefault="00192184" w:rsidP="00192184">
            <w:pPr>
              <w:rPr>
                <w:rFonts w:ascii="標楷體" w:eastAsia="標楷體" w:hAnsi="標楷體"/>
                <w:color w:val="1A1A1A"/>
                <w:sz w:val="32"/>
                <w:szCs w:val="32"/>
                <w:shd w:val="clear" w:color="auto" w:fill="F9F9F9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上聯：</w:t>
            </w:r>
            <w:r w:rsidR="007B350E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牛奮千程榮盛世；</w:t>
            </w:r>
          </w:p>
          <w:p w:rsidR="00192184" w:rsidRPr="007B350E" w:rsidRDefault="00192184" w:rsidP="001921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下聯：</w:t>
            </w:r>
            <w:r w:rsidR="007B350E" w:rsidRPr="007B350E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虎馱五福賀新春</w:t>
            </w:r>
          </w:p>
          <w:p w:rsidR="00192184" w:rsidRPr="007B350E" w:rsidRDefault="00192184" w:rsidP="007B350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494949"/>
                <w:sz w:val="32"/>
                <w:szCs w:val="32"/>
              </w:rPr>
            </w:pPr>
            <w:r w:rsidRPr="007B350E">
              <w:rPr>
                <w:rFonts w:ascii="標楷體" w:eastAsia="標楷體" w:hAnsi="標楷體" w:hint="eastAsia"/>
                <w:sz w:val="32"/>
                <w:szCs w:val="32"/>
              </w:rPr>
              <w:t>橫批：</w:t>
            </w:r>
            <w:r w:rsidR="007B350E" w:rsidRPr="007B350E">
              <w:rPr>
                <w:rFonts w:ascii="標楷體" w:eastAsia="標楷體" w:hAnsi="標楷體" w:hint="eastAsia"/>
                <w:sz w:val="32"/>
                <w:szCs w:val="32"/>
              </w:rPr>
              <w:t>和順門第增百福</w:t>
            </w:r>
          </w:p>
        </w:tc>
      </w:tr>
    </w:tbl>
    <w:p w:rsidR="00F72A5C" w:rsidRPr="00F72A5C" w:rsidRDefault="00F72A5C" w:rsidP="00FD5F75">
      <w:pPr>
        <w:rPr>
          <w:rFonts w:ascii="標楷體" w:eastAsia="標楷體" w:hAnsi="標楷體"/>
        </w:rPr>
      </w:pPr>
    </w:p>
    <w:sectPr w:rsidR="00F72A5C" w:rsidRPr="00F72A5C" w:rsidSect="00886188">
      <w:footerReference w:type="default" r:id="rId9"/>
      <w:pgSz w:w="11906" w:h="16838"/>
      <w:pgMar w:top="567" w:right="907" w:bottom="567" w:left="907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E9" w:rsidRDefault="00FD17E9" w:rsidP="00215AF6">
      <w:r>
        <w:separator/>
      </w:r>
    </w:p>
  </w:endnote>
  <w:endnote w:type="continuationSeparator" w:id="0">
    <w:p w:rsidR="00FD17E9" w:rsidRDefault="00FD17E9" w:rsidP="002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77227"/>
      <w:docPartObj>
        <w:docPartGallery w:val="Page Numbers (Bottom of Page)"/>
        <w:docPartUnique/>
      </w:docPartObj>
    </w:sdtPr>
    <w:sdtEndPr/>
    <w:sdtContent>
      <w:p w:rsidR="0020623C" w:rsidRDefault="0020623C" w:rsidP="00206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3A" w:rsidRPr="0038163A">
          <w:rPr>
            <w:noProof/>
            <w:lang w:val="zh-TW"/>
          </w:rPr>
          <w:t>-</w:t>
        </w:r>
        <w:r w:rsidR="0038163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E9" w:rsidRDefault="00FD17E9" w:rsidP="00215AF6">
      <w:r>
        <w:separator/>
      </w:r>
    </w:p>
  </w:footnote>
  <w:footnote w:type="continuationSeparator" w:id="0">
    <w:p w:rsidR="00FD17E9" w:rsidRDefault="00FD17E9" w:rsidP="0021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178"/>
    <w:multiLevelType w:val="hybridMultilevel"/>
    <w:tmpl w:val="64AA4FD4"/>
    <w:lvl w:ilvl="0" w:tplc="AEBAA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43A52"/>
    <w:multiLevelType w:val="hybridMultilevel"/>
    <w:tmpl w:val="5D447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231C0"/>
    <w:multiLevelType w:val="hybridMultilevel"/>
    <w:tmpl w:val="9A72A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46324"/>
    <w:multiLevelType w:val="hybridMultilevel"/>
    <w:tmpl w:val="48EE4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6"/>
    <w:rsid w:val="000117D0"/>
    <w:rsid w:val="000229B6"/>
    <w:rsid w:val="00040ED8"/>
    <w:rsid w:val="00046270"/>
    <w:rsid w:val="000810E0"/>
    <w:rsid w:val="000A6458"/>
    <w:rsid w:val="00134A5C"/>
    <w:rsid w:val="0014207D"/>
    <w:rsid w:val="00191DDF"/>
    <w:rsid w:val="00192184"/>
    <w:rsid w:val="001A03E8"/>
    <w:rsid w:val="001A1DA5"/>
    <w:rsid w:val="001C07FE"/>
    <w:rsid w:val="001C1DF7"/>
    <w:rsid w:val="001D6A64"/>
    <w:rsid w:val="0020623C"/>
    <w:rsid w:val="00213E7D"/>
    <w:rsid w:val="00215AF6"/>
    <w:rsid w:val="002418F0"/>
    <w:rsid w:val="00251A0E"/>
    <w:rsid w:val="00252236"/>
    <w:rsid w:val="002901F8"/>
    <w:rsid w:val="002A6AD1"/>
    <w:rsid w:val="0032514E"/>
    <w:rsid w:val="003279B4"/>
    <w:rsid w:val="003408A8"/>
    <w:rsid w:val="00340DA8"/>
    <w:rsid w:val="0038163A"/>
    <w:rsid w:val="00395509"/>
    <w:rsid w:val="0039759A"/>
    <w:rsid w:val="003C23E7"/>
    <w:rsid w:val="00413188"/>
    <w:rsid w:val="00424322"/>
    <w:rsid w:val="00466089"/>
    <w:rsid w:val="00470D2D"/>
    <w:rsid w:val="00496CEF"/>
    <w:rsid w:val="004A1872"/>
    <w:rsid w:val="004C50C9"/>
    <w:rsid w:val="004C585B"/>
    <w:rsid w:val="004E19FC"/>
    <w:rsid w:val="00512B8D"/>
    <w:rsid w:val="00513C05"/>
    <w:rsid w:val="00516024"/>
    <w:rsid w:val="00527F4D"/>
    <w:rsid w:val="00591680"/>
    <w:rsid w:val="00597DD7"/>
    <w:rsid w:val="005A39CF"/>
    <w:rsid w:val="005C4977"/>
    <w:rsid w:val="00601DE5"/>
    <w:rsid w:val="00603306"/>
    <w:rsid w:val="00615D22"/>
    <w:rsid w:val="006172FD"/>
    <w:rsid w:val="00621F9B"/>
    <w:rsid w:val="00641187"/>
    <w:rsid w:val="00641B27"/>
    <w:rsid w:val="00651081"/>
    <w:rsid w:val="00667968"/>
    <w:rsid w:val="00671836"/>
    <w:rsid w:val="006A3E1B"/>
    <w:rsid w:val="006C0745"/>
    <w:rsid w:val="00713B79"/>
    <w:rsid w:val="007156CD"/>
    <w:rsid w:val="00745552"/>
    <w:rsid w:val="0075232B"/>
    <w:rsid w:val="00777BDB"/>
    <w:rsid w:val="007B350E"/>
    <w:rsid w:val="007F4235"/>
    <w:rsid w:val="00823368"/>
    <w:rsid w:val="008426E5"/>
    <w:rsid w:val="00845393"/>
    <w:rsid w:val="00857891"/>
    <w:rsid w:val="00863AE1"/>
    <w:rsid w:val="00886188"/>
    <w:rsid w:val="00886B1E"/>
    <w:rsid w:val="00895EF6"/>
    <w:rsid w:val="008B3BBF"/>
    <w:rsid w:val="008E3BFD"/>
    <w:rsid w:val="00933FCA"/>
    <w:rsid w:val="00945021"/>
    <w:rsid w:val="00952FF6"/>
    <w:rsid w:val="00977591"/>
    <w:rsid w:val="009977F9"/>
    <w:rsid w:val="009B52B0"/>
    <w:rsid w:val="009E3C91"/>
    <w:rsid w:val="00A300B2"/>
    <w:rsid w:val="00A37B70"/>
    <w:rsid w:val="00A40508"/>
    <w:rsid w:val="00A56424"/>
    <w:rsid w:val="00A84F87"/>
    <w:rsid w:val="00B1436F"/>
    <w:rsid w:val="00B41FC4"/>
    <w:rsid w:val="00B43C2C"/>
    <w:rsid w:val="00B61DC9"/>
    <w:rsid w:val="00BA66D2"/>
    <w:rsid w:val="00BC4550"/>
    <w:rsid w:val="00BE1167"/>
    <w:rsid w:val="00BE16C6"/>
    <w:rsid w:val="00C25514"/>
    <w:rsid w:val="00C3669E"/>
    <w:rsid w:val="00C67F67"/>
    <w:rsid w:val="00C72972"/>
    <w:rsid w:val="00C8296D"/>
    <w:rsid w:val="00CA6651"/>
    <w:rsid w:val="00CD3486"/>
    <w:rsid w:val="00CE28E5"/>
    <w:rsid w:val="00CE37AE"/>
    <w:rsid w:val="00CE3B88"/>
    <w:rsid w:val="00D177E8"/>
    <w:rsid w:val="00D23A28"/>
    <w:rsid w:val="00D322C5"/>
    <w:rsid w:val="00D71EC8"/>
    <w:rsid w:val="00D77D89"/>
    <w:rsid w:val="00D80DF3"/>
    <w:rsid w:val="00DB56E8"/>
    <w:rsid w:val="00DB58E1"/>
    <w:rsid w:val="00DD70BD"/>
    <w:rsid w:val="00DE305A"/>
    <w:rsid w:val="00DF2001"/>
    <w:rsid w:val="00E143FD"/>
    <w:rsid w:val="00E243F9"/>
    <w:rsid w:val="00E47BB8"/>
    <w:rsid w:val="00E528A2"/>
    <w:rsid w:val="00E707AD"/>
    <w:rsid w:val="00EA609F"/>
    <w:rsid w:val="00EB1F56"/>
    <w:rsid w:val="00EC02E4"/>
    <w:rsid w:val="00EC6D00"/>
    <w:rsid w:val="00ED2FB3"/>
    <w:rsid w:val="00EE5654"/>
    <w:rsid w:val="00EF7BE3"/>
    <w:rsid w:val="00F14837"/>
    <w:rsid w:val="00F3574C"/>
    <w:rsid w:val="00F72A5C"/>
    <w:rsid w:val="00FD17E9"/>
    <w:rsid w:val="00FD5F75"/>
    <w:rsid w:val="00FE25AF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86"/>
    <w:pPr>
      <w:ind w:leftChars="200" w:left="480"/>
    </w:pPr>
  </w:style>
  <w:style w:type="table" w:styleId="a4">
    <w:name w:val="Table Grid"/>
    <w:basedOn w:val="a1"/>
    <w:uiPriority w:val="59"/>
    <w:rsid w:val="00C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508"/>
  </w:style>
  <w:style w:type="paragraph" w:styleId="Web">
    <w:name w:val="Normal (Web)"/>
    <w:basedOn w:val="a"/>
    <w:uiPriority w:val="99"/>
    <w:unhideWhenUsed/>
    <w:rsid w:val="00A40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1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A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78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2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86"/>
    <w:pPr>
      <w:ind w:leftChars="200" w:left="480"/>
    </w:pPr>
  </w:style>
  <w:style w:type="table" w:styleId="a4">
    <w:name w:val="Table Grid"/>
    <w:basedOn w:val="a1"/>
    <w:uiPriority w:val="59"/>
    <w:rsid w:val="00C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508"/>
  </w:style>
  <w:style w:type="paragraph" w:styleId="Web">
    <w:name w:val="Normal (Web)"/>
    <w:basedOn w:val="a"/>
    <w:uiPriority w:val="99"/>
    <w:unhideWhenUsed/>
    <w:rsid w:val="00A40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1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A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78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2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4AC2-020B-4CAD-BD41-BFEFF89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administoator_du</dc:creator>
  <cp:lastModifiedBy>user</cp:lastModifiedBy>
  <cp:revision>5</cp:revision>
  <cp:lastPrinted>2021-12-17T02:59:00Z</cp:lastPrinted>
  <dcterms:created xsi:type="dcterms:W3CDTF">2021-12-16T05:56:00Z</dcterms:created>
  <dcterms:modified xsi:type="dcterms:W3CDTF">2022-01-17T06:52:00Z</dcterms:modified>
</cp:coreProperties>
</file>