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D61" w:rsidRDefault="00F96B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heading=h.gjdgxs" w:colFirst="0" w:colLast="0"/>
      <w:bookmarkEnd w:id="0"/>
      <w:proofErr w:type="gramStart"/>
      <w:r>
        <w:rPr>
          <w:rFonts w:ascii="標楷體" w:eastAsia="標楷體" w:hAnsi="標楷體" w:cs="標楷體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中市清水區清水國民小學</w:t>
      </w:r>
    </w:p>
    <w:p w:rsidR="00F96BD8" w:rsidRDefault="00F96B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11</w:t>
      </w:r>
      <w:r>
        <w:rPr>
          <w:rFonts w:ascii="標楷體" w:eastAsia="標楷體" w:hAnsi="標楷體" w:cs="標楷體" w:hint="eastAsia"/>
          <w:b/>
          <w:sz w:val="32"/>
          <w:szCs w:val="32"/>
        </w:rPr>
        <w:t>3</w:t>
      </w:r>
      <w:r>
        <w:rPr>
          <w:rFonts w:ascii="標楷體" w:eastAsia="標楷體" w:hAnsi="標楷體" w:cs="標楷體"/>
          <w:b/>
          <w:sz w:val="32"/>
          <w:szCs w:val="32"/>
        </w:rPr>
        <w:t>學年度</w:t>
      </w:r>
      <w:r>
        <w:rPr>
          <w:rFonts w:ascii="標楷體" w:eastAsia="標楷體" w:hAnsi="標楷體" w:cs="標楷體"/>
          <w:b/>
          <w:sz w:val="32"/>
          <w:szCs w:val="32"/>
          <w:u w:val="single"/>
        </w:rPr>
        <w:t>數學領域</w:t>
      </w:r>
      <w:r>
        <w:rPr>
          <w:rFonts w:ascii="標楷體" w:eastAsia="標楷體" w:hAnsi="標楷體" w:cs="標楷體"/>
          <w:b/>
          <w:sz w:val="32"/>
          <w:szCs w:val="32"/>
          <w:u w:val="single"/>
        </w:rPr>
        <w:t>-</w:t>
      </w:r>
      <w:r>
        <w:rPr>
          <w:rFonts w:ascii="標楷體" w:eastAsia="標楷體" w:hAnsi="標楷體" w:cs="標楷體"/>
          <w:b/>
          <w:sz w:val="32"/>
          <w:szCs w:val="32"/>
          <w:u w:val="single"/>
        </w:rPr>
        <w:t>課程實施情形</w:t>
      </w:r>
      <w:r>
        <w:rPr>
          <w:rFonts w:ascii="標楷體" w:eastAsia="標楷體" w:hAnsi="標楷體" w:cs="標楷體"/>
          <w:b/>
          <w:sz w:val="32"/>
          <w:szCs w:val="32"/>
        </w:rPr>
        <w:t>評鑑摘要表</w:t>
      </w:r>
    </w:p>
    <w:p w:rsidR="00FB3D61" w:rsidRDefault="00F96B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(參考範例</w:t>
      </w:r>
      <w:r>
        <w:rPr>
          <w:rFonts w:ascii="標楷體" w:eastAsia="標楷體" w:hAnsi="標楷體" w:hint="eastAsia"/>
          <w:b/>
          <w:sz w:val="28"/>
          <w:szCs w:val="28"/>
        </w:rPr>
        <w:t>，請自行修正使用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FB3D61" w:rsidRDefault="00F96BD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</w:t>
      </w:r>
    </w:p>
    <w:tbl>
      <w:tblPr>
        <w:tblStyle w:val="aa"/>
        <w:tblW w:w="101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0"/>
        <w:gridCol w:w="1723"/>
        <w:gridCol w:w="2070"/>
        <w:gridCol w:w="1560"/>
        <w:gridCol w:w="2715"/>
      </w:tblGrid>
      <w:tr w:rsidR="00FB3D61">
        <w:trPr>
          <w:trHeight w:val="571"/>
          <w:jc w:val="center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評鑑對象與範圍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bookmarkStart w:id="1" w:name="_GoBack"/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  <w:r>
              <w:rPr>
                <w:rFonts w:ascii="標楷體" w:eastAsia="標楷體" w:hAnsi="標楷體" w:cs="標楷體"/>
              </w:rPr>
              <w:t>年級</w:t>
            </w:r>
            <w:bookmarkEnd w:id="1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學期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下學期</w:t>
            </w:r>
          </w:p>
        </w:tc>
      </w:tr>
      <w:tr w:rsidR="00FB3D61">
        <w:trPr>
          <w:trHeight w:val="571"/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3D61" w:rsidRDefault="00FB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61" w:rsidRDefault="00F96BD8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61" w:rsidRDefault="00F96BD8">
            <w:pPr>
              <w:spacing w:line="276" w:lineRule="auto"/>
              <w:rPr>
                <w:rFonts w:ascii="標楷體" w:eastAsia="標楷體" w:hAnsi="標楷體" w:cs="標楷體"/>
                <w:highlight w:val="yellow"/>
              </w:rPr>
            </w:pPr>
            <w:r>
              <w:rPr>
                <w:rFonts w:ascii="Gungsuh" w:eastAsia="Gungsuh" w:hAnsi="Gungsuh" w:cs="Gungsuh"/>
              </w:rPr>
              <w:t>圓</w:t>
            </w:r>
          </w:p>
        </w:tc>
      </w:tr>
      <w:tr w:rsidR="00FB3D61">
        <w:trPr>
          <w:trHeight w:val="560"/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3D61" w:rsidRDefault="00FB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highlight w:val="yellow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widowControl/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單元目標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認識圓形。</w:t>
            </w:r>
          </w:p>
          <w:p w:rsidR="00FB3D61" w:rsidRDefault="00F96BD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認識圓心、直徑、半徑和圓周。</w:t>
            </w:r>
          </w:p>
          <w:p w:rsidR="00FB3D61" w:rsidRDefault="00F96BD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認識並使用圓規畫圓，及比較圓的大小。</w:t>
            </w:r>
          </w:p>
        </w:tc>
      </w:tr>
      <w:tr w:rsidR="00FB3D61">
        <w:trPr>
          <w:trHeight w:val="662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評鑑目的</w:t>
            </w:r>
          </w:p>
        </w:tc>
        <w:tc>
          <w:tcPr>
            <w:tcW w:w="8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61" w:rsidRDefault="00F96BD8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瞭解老師公開授課實施情形及發現的問題。</w:t>
            </w:r>
          </w:p>
          <w:p w:rsidR="00FB3D61" w:rsidRDefault="00F96BD8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透過</w:t>
            </w:r>
            <w:proofErr w:type="gramStart"/>
            <w:r>
              <w:rPr>
                <w:rFonts w:ascii="標楷體" w:eastAsia="標楷體" w:hAnsi="標楷體" w:cs="標楷體"/>
              </w:rPr>
              <w:t>共備觀議課</w:t>
            </w:r>
            <w:proofErr w:type="gramEnd"/>
            <w:r>
              <w:rPr>
                <w:rFonts w:ascii="標楷體" w:eastAsia="標楷體" w:hAnsi="標楷體" w:cs="標楷體"/>
              </w:rPr>
              <w:t>的紀錄及老師的討論與對話，瞭解教學策略、活動安排是否合適。</w:t>
            </w:r>
          </w:p>
        </w:tc>
      </w:tr>
      <w:tr w:rsidR="00FB3D61">
        <w:trPr>
          <w:trHeight w:val="416"/>
          <w:jc w:val="center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評鑑實施概述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61" w:rsidRDefault="00F96BD8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評鑑辦理日期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61" w:rsidRDefault="00F96BD8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>05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>01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</w:tr>
      <w:tr w:rsidR="00FB3D61">
        <w:trPr>
          <w:trHeight w:val="362"/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D61" w:rsidRDefault="00FB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61" w:rsidRDefault="00F96BD8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評鑑辦理地點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61" w:rsidRDefault="00F96BD8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清水國小</w:t>
            </w:r>
          </w:p>
        </w:tc>
      </w:tr>
      <w:tr w:rsidR="00FB3D61">
        <w:trPr>
          <w:trHeight w:val="1152"/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D61" w:rsidRDefault="00FB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評鑑的資料與方法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61" w:rsidRDefault="00F96BD8">
            <w:pPr>
              <w:tabs>
                <w:tab w:val="left" w:pos="13750"/>
              </w:tabs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觀察數學領域公開課、</w:t>
            </w:r>
            <w:proofErr w:type="gramStart"/>
            <w:r>
              <w:rPr>
                <w:rFonts w:ascii="標楷體" w:eastAsia="標楷體" w:hAnsi="標楷體" w:cs="標楷體"/>
              </w:rPr>
              <w:t>觀課和議</w:t>
            </w:r>
            <w:proofErr w:type="gramEnd"/>
            <w:r>
              <w:rPr>
                <w:rFonts w:ascii="標楷體" w:eastAsia="標楷體" w:hAnsi="標楷體" w:cs="標楷體"/>
              </w:rPr>
              <w:t>課活動，瞭解課程實施情形。</w:t>
            </w:r>
          </w:p>
          <w:p w:rsidR="00FB3D61" w:rsidRDefault="00F96BD8">
            <w:pPr>
              <w:tabs>
                <w:tab w:val="left" w:pos="13750"/>
              </w:tabs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訪談師生意見；分析、歸納</w:t>
            </w:r>
            <w:proofErr w:type="gramStart"/>
            <w:r>
              <w:rPr>
                <w:rFonts w:ascii="標楷體" w:eastAsia="標楷體" w:hAnsi="標楷體" w:cs="標楷體"/>
              </w:rPr>
              <w:t>共備觀議課</w:t>
            </w:r>
            <w:proofErr w:type="gramEnd"/>
            <w:r>
              <w:rPr>
                <w:rFonts w:ascii="標楷體" w:eastAsia="標楷體" w:hAnsi="標楷體" w:cs="標楷體"/>
              </w:rPr>
              <w:t>紀錄。</w:t>
            </w:r>
          </w:p>
        </w:tc>
      </w:tr>
      <w:tr w:rsidR="00FB3D61">
        <w:trPr>
          <w:trHeight w:val="1103"/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D61" w:rsidRDefault="00FB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評鑑的重點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spacing w:after="120"/>
              <w:ind w:left="600" w:hanging="60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17.1</w:t>
            </w:r>
            <w:r>
              <w:rPr>
                <w:rFonts w:ascii="標楷體" w:eastAsia="標楷體" w:hAnsi="標楷體" w:cs="標楷體"/>
              </w:rPr>
              <w:t>教師依課程計畫之規劃進行教學，教學策略和活動安排能促成本教育階段數學領域核心素養、精熟學習重點及達成課程目標。</w:t>
            </w:r>
          </w:p>
          <w:p w:rsidR="00FB3D61" w:rsidRDefault="00F96BD8">
            <w:pPr>
              <w:spacing w:after="120"/>
              <w:ind w:left="600" w:hanging="60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17.2</w:t>
            </w:r>
            <w:r>
              <w:rPr>
                <w:rFonts w:ascii="標楷體" w:eastAsia="標楷體" w:hAnsi="標楷體" w:cs="標楷體"/>
              </w:rPr>
              <w:t>教師能視課程內容、學習重點、學生特質及資源條件，採用相應合適之多元教學策略，並重視教學過程之適性化。</w:t>
            </w:r>
          </w:p>
          <w:p w:rsidR="00FB3D61" w:rsidRDefault="00F96BD8">
            <w:pPr>
              <w:spacing w:after="120"/>
              <w:ind w:left="600" w:hanging="600"/>
              <w:jc w:val="both"/>
              <w:rPr>
                <w:rFonts w:ascii="標楷體" w:eastAsia="標楷體" w:hAnsi="標楷體" w:cs="標楷體"/>
                <w:strike/>
              </w:rPr>
            </w:pPr>
            <w:r>
              <w:rPr>
                <w:rFonts w:ascii="標楷體" w:eastAsia="標楷體" w:hAnsi="標楷體" w:cs="標楷體"/>
              </w:rPr>
              <w:t>18.1</w:t>
            </w:r>
            <w:r>
              <w:rPr>
                <w:rFonts w:ascii="標楷體" w:eastAsia="標楷體" w:hAnsi="標楷體" w:cs="標楷體"/>
              </w:rPr>
              <w:t>教師於教學過程之評量或定期學習成就評量之內容與方法，能</w:t>
            </w:r>
            <w:proofErr w:type="gramStart"/>
            <w:r>
              <w:rPr>
                <w:rFonts w:ascii="標楷體" w:eastAsia="標楷體" w:hAnsi="標楷體" w:cs="標楷體"/>
              </w:rPr>
              <w:t>掌握課綱及</w:t>
            </w:r>
            <w:proofErr w:type="gramEnd"/>
            <w:r>
              <w:rPr>
                <w:rFonts w:ascii="標楷體" w:eastAsia="標楷體" w:hAnsi="標楷體" w:cs="標楷體"/>
              </w:rPr>
              <w:t>課程計畫規劃之核心素養、學習內容與學習表現，並根據評量結果進行學習輔導或教學調整。</w:t>
            </w:r>
          </w:p>
          <w:p w:rsidR="00FB3D61" w:rsidRDefault="00F96BD8">
            <w:pPr>
              <w:spacing w:after="120"/>
              <w:ind w:left="600" w:hanging="60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18.2</w:t>
            </w:r>
            <w:r>
              <w:rPr>
                <w:rFonts w:ascii="標楷體" w:eastAsia="標楷體" w:hAnsi="標楷體" w:cs="標楷體"/>
              </w:rPr>
              <w:t>教學研究會、年級會議及各教師專業學習社群，能就數學課程之教學實施情形進行對話、討論，適時改進課程與教學計畫及其實施。</w:t>
            </w:r>
          </w:p>
        </w:tc>
      </w:tr>
      <w:tr w:rsidR="00FB3D61">
        <w:trPr>
          <w:trHeight w:val="528"/>
          <w:jc w:val="center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widowControl/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spacing w:line="276" w:lineRule="auto"/>
              <w:ind w:left="233" w:hanging="23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t>-Ⅱ</w:t>
            </w:r>
            <w:sdt>
              <w:sdtPr>
                <w:tag w:val="goog_rdk_0"/>
                <w:id w:val="54587528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1"/>
                    <w:szCs w:val="21"/>
                  </w:rPr>
                  <w:t>-3</w:t>
                </w:r>
                <w:r>
                  <w:rPr>
                    <w:rFonts w:ascii="Arial Unicode MS" w:eastAsia="Arial Unicode MS" w:hAnsi="Arial Unicode MS" w:cs="Arial Unicode MS"/>
                    <w:sz w:val="21"/>
                    <w:szCs w:val="21"/>
                  </w:rPr>
                  <w:t>透過平面圖形的構成要素，認識常見三角形、常見四邊形與圓。</w:t>
                </w:r>
              </w:sdtContent>
            </w:sdt>
          </w:p>
        </w:tc>
      </w:tr>
      <w:tr w:rsidR="00FB3D61">
        <w:trPr>
          <w:trHeight w:val="528"/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3D61" w:rsidRDefault="00FB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spacing w:line="276" w:lineRule="auto"/>
              <w:ind w:left="233" w:hanging="23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63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jc w:val="both"/>
              <w:rPr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S-3-3</w:t>
            </w:r>
            <w:r>
              <w:rPr>
                <w:rFonts w:ascii="標楷體" w:eastAsia="標楷體" w:hAnsi="標楷體" w:cs="標楷體"/>
                <w:b/>
                <w:sz w:val="21"/>
                <w:szCs w:val="21"/>
              </w:rPr>
              <w:t>圓：</w:t>
            </w:r>
            <w:r>
              <w:rPr>
                <w:rFonts w:ascii="Gungsuh" w:eastAsia="Gungsuh" w:hAnsi="Gungsuh" w:cs="Gungsuh"/>
                <w:sz w:val="21"/>
                <w:szCs w:val="21"/>
              </w:rPr>
              <w:t>「圓心」、「圓周」、「半徑」與「直徑」。能使用圓規畫指定半徑的圓。</w:t>
            </w:r>
          </w:p>
        </w:tc>
      </w:tr>
      <w:tr w:rsidR="00FB3D61">
        <w:trPr>
          <w:trHeight w:val="1439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決定評估的類目或單位</w:t>
            </w:r>
          </w:p>
          <w:p w:rsidR="00FB3D61" w:rsidRDefault="00FB3D61">
            <w:pP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17.1.1</w:t>
            </w:r>
            <w:r>
              <w:rPr>
                <w:rFonts w:ascii="標楷體" w:eastAsia="標楷體" w:hAnsi="標楷體" w:cs="標楷體"/>
              </w:rPr>
              <w:t>能認識圓形、圓心、直徑、半徑和圓。</w:t>
            </w:r>
          </w:p>
          <w:p w:rsidR="00FB3D61" w:rsidRDefault="00F96BD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17.1.2</w:t>
            </w:r>
            <w:r>
              <w:rPr>
                <w:rFonts w:ascii="標楷體" w:eastAsia="標楷體" w:hAnsi="標楷體" w:cs="標楷體"/>
              </w:rPr>
              <w:t>能使用圓規畫指定半徑的圓。</w:t>
            </w:r>
          </w:p>
          <w:p w:rsidR="00FB3D61" w:rsidRDefault="00F96BD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17.2</w:t>
            </w:r>
            <w:r>
              <w:rPr>
                <w:rFonts w:ascii="標楷體" w:eastAsia="標楷體" w:hAnsi="標楷體" w:cs="標楷體"/>
              </w:rPr>
              <w:t>能採用相應合適之多元教學策略。</w:t>
            </w:r>
          </w:p>
          <w:p w:rsidR="00FB3D61" w:rsidRDefault="00F96BD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18.1</w:t>
            </w:r>
            <w:r>
              <w:rPr>
                <w:rFonts w:ascii="標楷體" w:eastAsia="標楷體" w:hAnsi="標楷體" w:cs="標楷體"/>
              </w:rPr>
              <w:t>能根據教學過程之評量或定期學習成就評量之內容，依評量結果進行學習輔導。</w:t>
            </w:r>
          </w:p>
          <w:p w:rsidR="00FB3D61" w:rsidRDefault="00F96BD8">
            <w:r>
              <w:rPr>
                <w:rFonts w:ascii="標楷體" w:eastAsia="標楷體" w:hAnsi="標楷體" w:cs="標楷體"/>
              </w:rPr>
              <w:t>18.2</w:t>
            </w:r>
            <w:r>
              <w:rPr>
                <w:rFonts w:ascii="標楷體" w:eastAsia="標楷體" w:hAnsi="標楷體" w:cs="標楷體"/>
              </w:rPr>
              <w:t>學年老師對於數學課程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圓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之教學實施情形給予回饋。</w:t>
            </w:r>
          </w:p>
        </w:tc>
      </w:tr>
      <w:tr w:rsidR="00FB3D61">
        <w:trPr>
          <w:trHeight w:val="2255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widowControl/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評鑑發現</w:t>
            </w:r>
          </w:p>
        </w:tc>
        <w:tc>
          <w:tcPr>
            <w:tcW w:w="8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17-1</w:t>
            </w:r>
            <w:r>
              <w:rPr>
                <w:rFonts w:ascii="標楷體" w:eastAsia="標楷體" w:hAnsi="標楷體" w:cs="標楷體"/>
              </w:rPr>
              <w:t>學生精熟度可達九成以上。</w:t>
            </w:r>
          </w:p>
          <w:p w:rsidR="00FB3D61" w:rsidRDefault="00F96BD8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17-2</w:t>
            </w:r>
            <w:r>
              <w:rPr>
                <w:rFonts w:ascii="標楷體" w:eastAsia="標楷體" w:hAnsi="標楷體" w:cs="標楷體"/>
              </w:rPr>
              <w:t>透過引導、操作、討論、發表等教學策略，更能達成適性化教學，符合不同程度學生的學習。</w:t>
            </w:r>
          </w:p>
          <w:p w:rsidR="00FB3D61" w:rsidRDefault="00F96BD8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18-1</w:t>
            </w:r>
            <w:r>
              <w:rPr>
                <w:rFonts w:ascii="標楷體" w:eastAsia="標楷體" w:hAnsi="標楷體" w:cs="標楷體"/>
              </w:rPr>
              <w:t>針對教學過程學習落後的學童，實施補救教學，找出迷失概念</w:t>
            </w:r>
            <w:r>
              <w:rPr>
                <w:rFonts w:ascii="標楷體" w:eastAsia="標楷體" w:hAnsi="標楷體" w:cs="標楷體"/>
              </w:rPr>
              <w:t>,</w:t>
            </w:r>
            <w:r>
              <w:rPr>
                <w:rFonts w:ascii="標楷體" w:eastAsia="標楷體" w:hAnsi="標楷體" w:cs="標楷體"/>
              </w:rPr>
              <w:t>施以個別化教學，才能落實帶好每</w:t>
            </w:r>
            <w:proofErr w:type="gramStart"/>
            <w:r>
              <w:rPr>
                <w:rFonts w:ascii="標楷體" w:eastAsia="標楷體" w:hAnsi="標楷體" w:cs="標楷體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</w:rPr>
              <w:t>孩子的教育目標。</w:t>
            </w:r>
          </w:p>
          <w:p w:rsidR="00FB3D61" w:rsidRDefault="00F96BD8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18-2</w:t>
            </w:r>
            <w:r>
              <w:rPr>
                <w:rFonts w:ascii="標楷體" w:eastAsia="標楷體" w:hAnsi="標楷體" w:cs="標楷體"/>
              </w:rPr>
              <w:t>老師複習舊經驗，讓學生由日常生活情境的觀察開始，從操作活動中，了解圓的概念，透過討論、發表更能引發學童的學習興趣，提升學習成效。</w:t>
            </w:r>
          </w:p>
        </w:tc>
      </w:tr>
      <w:tr w:rsidR="00FB3D61">
        <w:trPr>
          <w:trHeight w:val="1417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結論</w:t>
            </w:r>
          </w:p>
        </w:tc>
        <w:tc>
          <w:tcPr>
            <w:tcW w:w="806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透過附件實物操作，更能認識半徑與直徑的關係。</w:t>
            </w:r>
          </w:p>
          <w:p w:rsidR="00FB3D61" w:rsidRDefault="00F96BD8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利用教具活化教學，更能引發學童的學習興趣。</w:t>
            </w:r>
          </w:p>
          <w:p w:rsidR="00FB3D61" w:rsidRDefault="00F96BD8">
            <w:pPr>
              <w:spacing w:line="276" w:lineRule="auto"/>
              <w:rPr>
                <w:rFonts w:ascii="標楷體" w:eastAsia="標楷體" w:hAnsi="標楷體" w:cs="標楷體"/>
              </w:rPr>
            </w:pPr>
            <w:bookmarkStart w:id="2" w:name="_heading=h.30j0zll" w:colFirst="0" w:colLast="0"/>
            <w:bookmarkEnd w:id="2"/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依進度教完課程並不難，但要使每</w:t>
            </w:r>
            <w:proofErr w:type="gramStart"/>
            <w:r>
              <w:rPr>
                <w:rFonts w:ascii="標楷體" w:eastAsia="標楷體" w:hAnsi="標楷體" w:cs="標楷體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</w:rPr>
              <w:t>學生達成學習目標不易。</w:t>
            </w:r>
          </w:p>
        </w:tc>
      </w:tr>
      <w:tr w:rsidR="00FB3D61">
        <w:trPr>
          <w:trHeight w:val="963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widowControl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建議與改進策略</w:t>
            </w:r>
          </w:p>
        </w:tc>
        <w:tc>
          <w:tcPr>
            <w:tcW w:w="8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D61" w:rsidRDefault="00F96BD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原定的四節課時間不足以達成學習目標，應增加授課節數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節。</w:t>
            </w:r>
          </w:p>
        </w:tc>
      </w:tr>
    </w:tbl>
    <w:p w:rsidR="00FB3D61" w:rsidRDefault="00FB3D61">
      <w:pPr>
        <w:rPr>
          <w:rFonts w:ascii="標楷體" w:eastAsia="標楷體" w:hAnsi="標楷體" w:cs="標楷體"/>
        </w:rPr>
      </w:pPr>
    </w:p>
    <w:p w:rsidR="00FB3D61" w:rsidRDefault="00F96BD8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評鑑人員：白明麗、李順華、楊惠卿、</w:t>
      </w:r>
      <w:proofErr w:type="gramStart"/>
      <w:r>
        <w:rPr>
          <w:rFonts w:ascii="標楷體" w:eastAsia="標楷體" w:hAnsi="標楷體" w:cs="標楷體"/>
        </w:rPr>
        <w:t>蔡</w:t>
      </w:r>
      <w:proofErr w:type="gramEnd"/>
      <w:r>
        <w:rPr>
          <w:rFonts w:ascii="標楷體" w:eastAsia="標楷體" w:hAnsi="標楷體" w:cs="標楷體"/>
        </w:rPr>
        <w:t>燈鋒、吳添進、陳炎淑</w:t>
      </w:r>
    </w:p>
    <w:p w:rsidR="00FB3D61" w:rsidRDefault="00FB3D61">
      <w:pPr>
        <w:rPr>
          <w:rFonts w:ascii="標楷體" w:eastAsia="標楷體" w:hAnsi="標楷體" w:cs="標楷體"/>
        </w:rPr>
      </w:pPr>
    </w:p>
    <w:p w:rsidR="00FB3D61" w:rsidRDefault="00F96BD8">
      <w:pPr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/>
          <w:u w:val="single"/>
        </w:rPr>
        <w:t xml:space="preserve">                                                                                      </w:t>
      </w:r>
    </w:p>
    <w:p w:rsidR="00FB3D61" w:rsidRDefault="00FB3D61">
      <w:pPr>
        <w:pBdr>
          <w:top w:val="nil"/>
          <w:left w:val="nil"/>
          <w:bottom w:val="nil"/>
          <w:right w:val="nil"/>
          <w:between w:val="nil"/>
        </w:pBdr>
        <w:ind w:left="480"/>
        <w:jc w:val="right"/>
        <w:rPr>
          <w:rFonts w:ascii="標楷體" w:eastAsia="標楷體" w:hAnsi="標楷體" w:cs="標楷體"/>
        </w:rPr>
      </w:pPr>
    </w:p>
    <w:sectPr w:rsidR="00FB3D61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61"/>
    <w:rsid w:val="00F96BD8"/>
    <w:rsid w:val="00FB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81692"/>
  <w15:docId w15:val="{228094D7-0BD7-403E-A599-23DA4B37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A27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27DB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27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27DB6"/>
    <w:rPr>
      <w:sz w:val="20"/>
      <w:szCs w:val="20"/>
    </w:r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iQ6lyuBQ7fRJcOtd/MJtEcbPQ==">CgMxLjAaJAoBMBIfCh0IB0IZCgVBcmltbxIQQXJpYWwgVW5pY29kZSBNUzIIaC5namRneHMyCWguMzBqMHpsbDgAciExYTJPUUhJM191UVIzMlVtZm5xcElzdWVoakJIa25yTWw=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2024-09-11T15:36:00Z</dcterms:created>
  <dcterms:modified xsi:type="dcterms:W3CDTF">2024-09-11T15:36:00Z</dcterms:modified>
</cp:coreProperties>
</file>