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92FC0" w14:textId="28B76C08" w:rsidR="00141D99" w:rsidRPr="0008467C" w:rsidRDefault="00BD6521">
      <w:pPr>
        <w:jc w:val="center"/>
      </w:pPr>
      <w:bookmarkStart w:id="0" w:name="_Toc86063988"/>
      <w:bookmarkStart w:id="1" w:name="_Toc116650482"/>
      <w:proofErr w:type="gramStart"/>
      <w:r w:rsidRPr="0008467C">
        <w:rPr>
          <w:rFonts w:ascii="標楷體" w:hAnsi="標楷體"/>
          <w:b/>
          <w:bCs/>
          <w:sz w:val="44"/>
          <w:szCs w:val="96"/>
        </w:rPr>
        <w:t>115</w:t>
      </w:r>
      <w:proofErr w:type="gramEnd"/>
      <w:r w:rsidRPr="0008467C">
        <w:rPr>
          <w:rFonts w:ascii="標楷體" w:hAnsi="標楷體"/>
          <w:b/>
          <w:bCs/>
          <w:sz w:val="44"/>
          <w:szCs w:val="96"/>
        </w:rPr>
        <w:t>年度</w:t>
      </w:r>
      <w:proofErr w:type="gramStart"/>
      <w:r w:rsidRPr="0008467C">
        <w:rPr>
          <w:rFonts w:ascii="標楷體" w:hAnsi="標楷體"/>
          <w:b/>
          <w:bCs/>
          <w:sz w:val="44"/>
          <w:szCs w:val="96"/>
        </w:rPr>
        <w:t>臺</w:t>
      </w:r>
      <w:proofErr w:type="gramEnd"/>
      <w:r w:rsidRPr="0008467C">
        <w:rPr>
          <w:rFonts w:ascii="標楷體" w:hAnsi="標楷體"/>
          <w:b/>
          <w:bCs/>
          <w:sz w:val="44"/>
          <w:szCs w:val="96"/>
        </w:rPr>
        <w:t>中市立國民中學候用校長甄選簡章</w:t>
      </w:r>
    </w:p>
    <w:p w14:paraId="5A297FB6" w14:textId="77777777" w:rsidR="00141D99" w:rsidRPr="0008467C" w:rsidRDefault="00141D99">
      <w:pPr>
        <w:jc w:val="center"/>
        <w:rPr>
          <w:rFonts w:ascii="標楷體" w:hAnsi="標楷體"/>
          <w:b/>
          <w:bCs/>
          <w:sz w:val="44"/>
          <w:szCs w:val="96"/>
        </w:rPr>
      </w:pPr>
    </w:p>
    <w:p w14:paraId="05155458" w14:textId="77777777" w:rsidR="00141D99" w:rsidRPr="0008467C" w:rsidRDefault="00141D99">
      <w:pPr>
        <w:jc w:val="center"/>
        <w:rPr>
          <w:rFonts w:ascii="標楷體" w:hAnsi="標楷體"/>
          <w:b/>
          <w:bCs/>
          <w:sz w:val="44"/>
          <w:szCs w:val="96"/>
        </w:rPr>
      </w:pPr>
    </w:p>
    <w:p w14:paraId="1E5164AD" w14:textId="77777777" w:rsidR="00141D99" w:rsidRPr="0008467C" w:rsidRDefault="00141D99">
      <w:pPr>
        <w:jc w:val="center"/>
        <w:rPr>
          <w:b/>
          <w:bCs/>
        </w:rPr>
      </w:pPr>
    </w:p>
    <w:p w14:paraId="338FF6DF" w14:textId="77777777" w:rsidR="00141D99" w:rsidRPr="0008467C" w:rsidRDefault="00141D99">
      <w:pPr>
        <w:pStyle w:val="1"/>
        <w:jc w:val="left"/>
        <w:rPr>
          <w:rFonts w:ascii="標楷體" w:hAnsi="標楷體"/>
          <w:b w:val="0"/>
          <w:bCs w:val="0"/>
          <w:kern w:val="0"/>
          <w:sz w:val="28"/>
          <w:szCs w:val="28"/>
        </w:rPr>
      </w:pPr>
    </w:p>
    <w:p w14:paraId="34FEA16E" w14:textId="77777777" w:rsidR="00141D99" w:rsidRPr="0008467C" w:rsidRDefault="00141D99"/>
    <w:p w14:paraId="2783B953" w14:textId="77777777" w:rsidR="00141D99" w:rsidRPr="0008467C" w:rsidRDefault="00141D99"/>
    <w:p w14:paraId="0369801F" w14:textId="77777777" w:rsidR="00141D99" w:rsidRPr="0008467C" w:rsidRDefault="00141D99"/>
    <w:p w14:paraId="0164C602" w14:textId="77777777" w:rsidR="00141D99" w:rsidRPr="0008467C" w:rsidRDefault="00141D99"/>
    <w:p w14:paraId="120CFCAB" w14:textId="77777777" w:rsidR="00141D99" w:rsidRPr="0008467C" w:rsidRDefault="00141D99"/>
    <w:p w14:paraId="1745D99B" w14:textId="77777777" w:rsidR="00141D99" w:rsidRPr="0008467C" w:rsidRDefault="00141D99"/>
    <w:p w14:paraId="6DB9D819" w14:textId="77777777" w:rsidR="00141D99" w:rsidRPr="0008467C" w:rsidRDefault="00141D99"/>
    <w:p w14:paraId="0DA435E7" w14:textId="77777777" w:rsidR="00141D99" w:rsidRPr="0008467C" w:rsidRDefault="00141D99"/>
    <w:p w14:paraId="6FB48FB2" w14:textId="77777777" w:rsidR="00141D99" w:rsidRPr="0008467C" w:rsidRDefault="00141D99"/>
    <w:p w14:paraId="7CF98304" w14:textId="77777777" w:rsidR="00141D99" w:rsidRPr="0008467C" w:rsidRDefault="00141D99"/>
    <w:p w14:paraId="0B242B44" w14:textId="77777777" w:rsidR="00141D99" w:rsidRPr="0008467C" w:rsidRDefault="00141D99"/>
    <w:p w14:paraId="059C7818" w14:textId="77777777" w:rsidR="00141D99" w:rsidRPr="0008467C" w:rsidRDefault="00141D99"/>
    <w:p w14:paraId="5EB7E085" w14:textId="77777777" w:rsidR="00141D99" w:rsidRPr="0008467C" w:rsidRDefault="00141D99"/>
    <w:p w14:paraId="4F2D4A2C" w14:textId="77777777" w:rsidR="00141D99" w:rsidRPr="0008467C" w:rsidRDefault="00141D99"/>
    <w:p w14:paraId="17835D7E" w14:textId="77777777" w:rsidR="00141D99" w:rsidRPr="0008467C" w:rsidRDefault="00141D99"/>
    <w:p w14:paraId="25A666A5" w14:textId="77777777" w:rsidR="00141D99" w:rsidRPr="0008467C" w:rsidRDefault="00141D99"/>
    <w:p w14:paraId="7BBC806F" w14:textId="77777777" w:rsidR="00141D99" w:rsidRPr="0008467C" w:rsidRDefault="00141D99"/>
    <w:p w14:paraId="099820E2" w14:textId="77777777" w:rsidR="00141D99" w:rsidRPr="0008467C" w:rsidRDefault="00141D99"/>
    <w:p w14:paraId="2C3229A3" w14:textId="77777777" w:rsidR="00141D99" w:rsidRPr="0008467C" w:rsidRDefault="00BD6521">
      <w:pPr>
        <w:pStyle w:val="1"/>
        <w:jc w:val="left"/>
      </w:pPr>
      <w:proofErr w:type="gramStart"/>
      <w:r w:rsidRPr="0008467C">
        <w:rPr>
          <w:rFonts w:ascii="標楷體" w:hAnsi="標楷體"/>
          <w:b w:val="0"/>
          <w:bCs w:val="0"/>
          <w:szCs w:val="32"/>
        </w:rPr>
        <w:t>115</w:t>
      </w:r>
      <w:proofErr w:type="gramEnd"/>
      <w:r w:rsidRPr="0008467C">
        <w:rPr>
          <w:rFonts w:ascii="標楷體" w:hAnsi="標楷體"/>
          <w:b w:val="0"/>
          <w:bCs w:val="0"/>
          <w:szCs w:val="32"/>
        </w:rPr>
        <w:t>年度</w:t>
      </w:r>
      <w:proofErr w:type="gramStart"/>
      <w:r w:rsidRPr="0008467C">
        <w:rPr>
          <w:rFonts w:ascii="標楷體" w:hAnsi="標楷體"/>
          <w:b w:val="0"/>
          <w:bCs w:val="0"/>
          <w:szCs w:val="32"/>
        </w:rPr>
        <w:t>臺</w:t>
      </w:r>
      <w:proofErr w:type="gramEnd"/>
      <w:r w:rsidRPr="0008467C">
        <w:rPr>
          <w:rFonts w:ascii="標楷體" w:hAnsi="標楷體"/>
          <w:b w:val="0"/>
          <w:bCs w:val="0"/>
          <w:szCs w:val="32"/>
        </w:rPr>
        <w:t>中市立國民中學候用校長甄選</w:t>
      </w:r>
    </w:p>
    <w:p w14:paraId="1B741A26" w14:textId="77777777" w:rsidR="00141D99" w:rsidRPr="0008467C" w:rsidRDefault="00BD6521">
      <w:r w:rsidRPr="0008467C">
        <w:t>主辦單位：</w:t>
      </w:r>
      <w:proofErr w:type="gramStart"/>
      <w:r w:rsidRPr="0008467C">
        <w:t>臺</w:t>
      </w:r>
      <w:proofErr w:type="gramEnd"/>
      <w:r w:rsidRPr="0008467C">
        <w:t>中市政府教育局</w:t>
      </w:r>
    </w:p>
    <w:p w14:paraId="501BE5AA" w14:textId="77777777" w:rsidR="00141D99" w:rsidRPr="0008467C" w:rsidRDefault="00BD6521">
      <w:r w:rsidRPr="0008467C">
        <w:t>承辦學校：</w:t>
      </w:r>
      <w:proofErr w:type="gramStart"/>
      <w:r w:rsidRPr="0008467C">
        <w:t>臺</w:t>
      </w:r>
      <w:proofErr w:type="gramEnd"/>
      <w:r w:rsidRPr="0008467C">
        <w:t>中市立龍津高級中等學校</w:t>
      </w:r>
    </w:p>
    <w:p w14:paraId="59469DFF" w14:textId="77777777" w:rsidR="00141D99" w:rsidRPr="0008467C" w:rsidRDefault="00BD6521">
      <w:r w:rsidRPr="0008467C">
        <w:t>地址：</w:t>
      </w:r>
      <w:proofErr w:type="gramStart"/>
      <w:r w:rsidRPr="0008467C">
        <w:t>臺</w:t>
      </w:r>
      <w:proofErr w:type="gramEnd"/>
      <w:r w:rsidRPr="0008467C">
        <w:t>中市龍井區三港路</w:t>
      </w:r>
      <w:r w:rsidRPr="0008467C">
        <w:t>130</w:t>
      </w:r>
      <w:r w:rsidRPr="0008467C">
        <w:t>號</w:t>
      </w:r>
    </w:p>
    <w:p w14:paraId="0528276B" w14:textId="2D021277" w:rsidR="00141D99" w:rsidRPr="0008467C" w:rsidRDefault="00BD6521">
      <w:r w:rsidRPr="0008467C">
        <w:t>電話：</w:t>
      </w:r>
      <w:r w:rsidRPr="0008467C">
        <w:t>04-26304536</w:t>
      </w:r>
      <w:r w:rsidRPr="0008467C">
        <w:t>分機</w:t>
      </w:r>
      <w:r w:rsidR="007024FF" w:rsidRPr="0008467C">
        <w:rPr>
          <w:rFonts w:hint="eastAsia"/>
        </w:rPr>
        <w:t>710</w:t>
      </w:r>
    </w:p>
    <w:p w14:paraId="707CD6EF" w14:textId="77777777" w:rsidR="00141D99" w:rsidRPr="0008467C" w:rsidRDefault="00BD6521">
      <w:r w:rsidRPr="0008467C">
        <w:t>傳真：</w:t>
      </w:r>
      <w:r w:rsidRPr="0008467C">
        <w:t>04-26307769</w:t>
      </w:r>
    </w:p>
    <w:p w14:paraId="004E8F55" w14:textId="1756C935" w:rsidR="00141D99" w:rsidRPr="0008467C" w:rsidRDefault="00BD6521">
      <w:r w:rsidRPr="0008467C">
        <w:t>電子信箱：</w:t>
      </w:r>
      <w:r w:rsidR="007024FF" w:rsidRPr="0008467C">
        <w:t>academic@apps.ljjhs.tc.edu.tw</w:t>
      </w:r>
    </w:p>
    <w:p w14:paraId="60DD50C5" w14:textId="77777777" w:rsidR="00141D99" w:rsidRPr="0008467C" w:rsidRDefault="00BD6521">
      <w:pPr>
        <w:pStyle w:val="1"/>
        <w:pageBreakBefore/>
        <w:jc w:val="left"/>
      </w:pPr>
      <w:proofErr w:type="gramStart"/>
      <w:r w:rsidRPr="0008467C">
        <w:rPr>
          <w:rFonts w:ascii="標楷體" w:hAnsi="標楷體"/>
          <w:sz w:val="44"/>
          <w:szCs w:val="96"/>
        </w:rPr>
        <w:lastRenderedPageBreak/>
        <w:t>115</w:t>
      </w:r>
      <w:proofErr w:type="gramEnd"/>
      <w:r w:rsidRPr="0008467C">
        <w:rPr>
          <w:rFonts w:ascii="標楷體" w:hAnsi="標楷體"/>
          <w:sz w:val="44"/>
          <w:szCs w:val="96"/>
        </w:rPr>
        <w:t>年度</w:t>
      </w:r>
      <w:proofErr w:type="gramStart"/>
      <w:r w:rsidRPr="0008467C">
        <w:rPr>
          <w:rFonts w:ascii="標楷體" w:hAnsi="標楷體"/>
          <w:sz w:val="44"/>
          <w:szCs w:val="96"/>
        </w:rPr>
        <w:t>臺</w:t>
      </w:r>
      <w:proofErr w:type="gramEnd"/>
      <w:r w:rsidRPr="0008467C">
        <w:rPr>
          <w:rFonts w:ascii="標楷體" w:hAnsi="標楷體"/>
          <w:sz w:val="44"/>
          <w:szCs w:val="96"/>
        </w:rPr>
        <w:t>中市立國民中學候用校長甄選簡章</w:t>
      </w:r>
      <w:bookmarkEnd w:id="0"/>
      <w:bookmarkEnd w:id="1"/>
    </w:p>
    <w:tbl>
      <w:tblPr>
        <w:tblW w:w="9451" w:type="dxa"/>
        <w:tblCellMar>
          <w:left w:w="10" w:type="dxa"/>
          <w:right w:w="10" w:type="dxa"/>
        </w:tblCellMar>
        <w:tblLook w:val="04A0" w:firstRow="1" w:lastRow="0" w:firstColumn="1" w:lastColumn="0" w:noHBand="0" w:noVBand="1"/>
      </w:tblPr>
      <w:tblGrid>
        <w:gridCol w:w="9451"/>
      </w:tblGrid>
      <w:tr w:rsidR="0008467C" w:rsidRPr="0008467C" w14:paraId="07F90E42" w14:textId="77777777">
        <w:trPr>
          <w:trHeight w:val="11834"/>
        </w:trPr>
        <w:tc>
          <w:tcPr>
            <w:tcW w:w="9451" w:type="dxa"/>
            <w:tcBorders>
              <w:top w:val="threeDEmboss" w:sz="24" w:space="0" w:color="000000"/>
              <w:left w:val="threeDEmboss" w:sz="24" w:space="0" w:color="000000"/>
              <w:bottom w:val="threeDEmboss" w:sz="24" w:space="0" w:color="000000"/>
              <w:right w:val="threeDEmboss" w:sz="24" w:space="0" w:color="000000"/>
            </w:tcBorders>
            <w:shd w:val="clear" w:color="auto" w:fill="auto"/>
            <w:tcMar>
              <w:top w:w="0" w:type="dxa"/>
              <w:left w:w="108" w:type="dxa"/>
              <w:bottom w:w="0" w:type="dxa"/>
              <w:right w:w="108" w:type="dxa"/>
            </w:tcMar>
          </w:tcPr>
          <w:p w14:paraId="25708BCF" w14:textId="77777777" w:rsidR="00141D99" w:rsidRPr="0008467C" w:rsidRDefault="00141D99">
            <w:pPr>
              <w:widowControl/>
              <w:jc w:val="center"/>
              <w:rPr>
                <w:rFonts w:ascii="標楷體" w:hAnsi="標楷體"/>
                <w:b/>
                <w:bCs/>
                <w:spacing w:val="20"/>
                <w:szCs w:val="28"/>
              </w:rPr>
            </w:pPr>
          </w:p>
          <w:p w14:paraId="69B037D3" w14:textId="77777777" w:rsidR="00141D99" w:rsidRPr="0008467C" w:rsidRDefault="00141D99">
            <w:pPr>
              <w:widowControl/>
              <w:jc w:val="center"/>
              <w:rPr>
                <w:rFonts w:ascii="標楷體" w:hAnsi="標楷體"/>
                <w:b/>
                <w:bCs/>
                <w:spacing w:val="20"/>
                <w:szCs w:val="28"/>
              </w:rPr>
            </w:pPr>
          </w:p>
          <w:p w14:paraId="285A7943" w14:textId="77777777" w:rsidR="00141D99" w:rsidRPr="0008467C" w:rsidRDefault="00141D99">
            <w:pPr>
              <w:widowControl/>
              <w:rPr>
                <w:rFonts w:ascii="標楷體" w:hAnsi="標楷體"/>
                <w:b/>
                <w:bCs/>
                <w:spacing w:val="20"/>
                <w:szCs w:val="28"/>
              </w:rPr>
            </w:pPr>
          </w:p>
          <w:p w14:paraId="31EAD07D" w14:textId="77777777" w:rsidR="00141D99" w:rsidRPr="0008467C" w:rsidRDefault="00BD6521">
            <w:pPr>
              <w:widowControl/>
              <w:jc w:val="center"/>
              <w:rPr>
                <w:rFonts w:ascii="標楷體" w:hAnsi="標楷體"/>
                <w:b/>
                <w:bCs/>
                <w:spacing w:val="20"/>
                <w:sz w:val="40"/>
                <w:szCs w:val="40"/>
              </w:rPr>
            </w:pPr>
            <w:r w:rsidRPr="0008467C">
              <w:rPr>
                <w:rFonts w:ascii="標楷體" w:hAnsi="標楷體"/>
                <w:b/>
                <w:bCs/>
                <w:spacing w:val="20"/>
                <w:sz w:val="40"/>
                <w:szCs w:val="40"/>
              </w:rPr>
              <w:t>網路報名時間</w:t>
            </w:r>
          </w:p>
          <w:p w14:paraId="184D1A63" w14:textId="77777777" w:rsidR="00141D99" w:rsidRPr="0008467C" w:rsidRDefault="00BD6521">
            <w:pPr>
              <w:widowControl/>
              <w:jc w:val="center"/>
            </w:pPr>
            <w:r w:rsidRPr="0008467C">
              <w:rPr>
                <w:rFonts w:ascii="標楷體" w:hAnsi="標楷體"/>
                <w:bCs/>
                <w:spacing w:val="20"/>
                <w:szCs w:val="28"/>
              </w:rPr>
              <w:t>114年10月7日(星期二)上午8時</w:t>
            </w:r>
          </w:p>
          <w:p w14:paraId="60FA0CAC" w14:textId="77777777" w:rsidR="00141D99" w:rsidRPr="0008467C" w:rsidRDefault="00BD6521">
            <w:pPr>
              <w:widowControl/>
              <w:jc w:val="center"/>
              <w:rPr>
                <w:rFonts w:ascii="標楷體" w:hAnsi="標楷體"/>
                <w:bCs/>
                <w:spacing w:val="20"/>
                <w:szCs w:val="28"/>
              </w:rPr>
            </w:pPr>
            <w:r w:rsidRPr="0008467C">
              <w:rPr>
                <w:rFonts w:ascii="標楷體" w:hAnsi="標楷體"/>
                <w:bCs/>
                <w:spacing w:val="20"/>
                <w:szCs w:val="28"/>
              </w:rPr>
              <w:t>∣</w:t>
            </w:r>
          </w:p>
          <w:p w14:paraId="73C511FA" w14:textId="77777777" w:rsidR="00141D99" w:rsidRPr="0008467C" w:rsidRDefault="00BD6521">
            <w:pPr>
              <w:widowControl/>
            </w:pPr>
            <w:r w:rsidRPr="0008467C">
              <w:rPr>
                <w:rFonts w:ascii="標楷體" w:hAnsi="標楷體"/>
                <w:bCs/>
                <w:spacing w:val="20"/>
                <w:szCs w:val="28"/>
              </w:rPr>
              <w:t xml:space="preserve">         114年10月14日(星期二)下午5時</w:t>
            </w:r>
          </w:p>
          <w:p w14:paraId="6A4F8872" w14:textId="77777777" w:rsidR="00141D99" w:rsidRPr="0008467C" w:rsidRDefault="00141D99">
            <w:pPr>
              <w:widowControl/>
              <w:jc w:val="center"/>
              <w:rPr>
                <w:rFonts w:ascii="標楷體" w:hAnsi="標楷體"/>
                <w:bCs/>
                <w:spacing w:val="20"/>
                <w:szCs w:val="28"/>
              </w:rPr>
            </w:pPr>
          </w:p>
          <w:p w14:paraId="08327B86" w14:textId="77777777" w:rsidR="00141D99" w:rsidRPr="0008467C" w:rsidRDefault="00141D99">
            <w:pPr>
              <w:widowControl/>
              <w:jc w:val="center"/>
              <w:rPr>
                <w:rFonts w:ascii="標楷體" w:hAnsi="標楷體"/>
                <w:bCs/>
                <w:spacing w:val="20"/>
                <w:szCs w:val="28"/>
              </w:rPr>
            </w:pPr>
          </w:p>
          <w:p w14:paraId="13B96BB2" w14:textId="77777777" w:rsidR="00141D99" w:rsidRPr="0008467C" w:rsidRDefault="00BD6521">
            <w:pPr>
              <w:widowControl/>
              <w:jc w:val="center"/>
              <w:rPr>
                <w:rFonts w:ascii="標楷體" w:hAnsi="標楷體"/>
                <w:b/>
                <w:bCs/>
                <w:spacing w:val="20"/>
                <w:sz w:val="40"/>
                <w:szCs w:val="40"/>
              </w:rPr>
            </w:pPr>
            <w:r w:rsidRPr="0008467C">
              <w:rPr>
                <w:rFonts w:ascii="標楷體" w:hAnsi="標楷體"/>
                <w:b/>
                <w:bCs/>
                <w:spacing w:val="20"/>
                <w:sz w:val="40"/>
                <w:szCs w:val="40"/>
              </w:rPr>
              <w:t>積分審查及報名費繳交</w:t>
            </w:r>
          </w:p>
          <w:p w14:paraId="4B653EFD" w14:textId="5A861805" w:rsidR="00141D99" w:rsidRPr="0008467C" w:rsidRDefault="00BD6521">
            <w:pPr>
              <w:widowControl/>
              <w:jc w:val="center"/>
            </w:pPr>
            <w:r w:rsidRPr="0008467C">
              <w:rPr>
                <w:rFonts w:ascii="標楷體" w:hAnsi="標楷體"/>
                <w:bCs/>
                <w:spacing w:val="20"/>
                <w:szCs w:val="32"/>
              </w:rPr>
              <w:t>114年10月18日(星期六)上午8時30分至</w:t>
            </w:r>
            <w:r w:rsidR="00677391" w:rsidRPr="0008467C">
              <w:rPr>
                <w:rFonts w:ascii="標楷體" w:hAnsi="標楷體" w:hint="eastAsia"/>
                <w:bCs/>
                <w:spacing w:val="20"/>
                <w:szCs w:val="32"/>
              </w:rPr>
              <w:t>中</w:t>
            </w:r>
            <w:r w:rsidRPr="0008467C">
              <w:rPr>
                <w:rFonts w:ascii="標楷體" w:hAnsi="標楷體"/>
                <w:bCs/>
                <w:spacing w:val="20"/>
                <w:szCs w:val="32"/>
              </w:rPr>
              <w:t xml:space="preserve">午12時                   </w:t>
            </w:r>
          </w:p>
          <w:p w14:paraId="062E5A03" w14:textId="77777777" w:rsidR="00141D99" w:rsidRPr="0008467C" w:rsidRDefault="00141D99">
            <w:pPr>
              <w:widowControl/>
              <w:jc w:val="center"/>
              <w:rPr>
                <w:rFonts w:ascii="標楷體" w:hAnsi="標楷體"/>
                <w:bCs/>
                <w:spacing w:val="20"/>
                <w:szCs w:val="32"/>
              </w:rPr>
            </w:pPr>
          </w:p>
          <w:p w14:paraId="3B3FE05C" w14:textId="77777777" w:rsidR="00141D99" w:rsidRPr="0008467C" w:rsidRDefault="00141D99">
            <w:pPr>
              <w:widowControl/>
              <w:jc w:val="center"/>
              <w:rPr>
                <w:rFonts w:ascii="標楷體" w:hAnsi="標楷體"/>
                <w:bCs/>
                <w:spacing w:val="20"/>
                <w:szCs w:val="32"/>
              </w:rPr>
            </w:pPr>
          </w:p>
          <w:p w14:paraId="1C8EF6E6" w14:textId="77777777" w:rsidR="00141D99" w:rsidRPr="0008467C" w:rsidRDefault="00BD6521">
            <w:pPr>
              <w:widowControl/>
              <w:jc w:val="center"/>
              <w:rPr>
                <w:rFonts w:ascii="標楷體" w:hAnsi="標楷體"/>
                <w:b/>
                <w:bCs/>
                <w:spacing w:val="20"/>
                <w:sz w:val="40"/>
                <w:szCs w:val="40"/>
              </w:rPr>
            </w:pPr>
            <w:r w:rsidRPr="0008467C">
              <w:rPr>
                <w:rFonts w:ascii="標楷體" w:hAnsi="標楷體"/>
                <w:b/>
                <w:bCs/>
                <w:spacing w:val="20"/>
                <w:sz w:val="40"/>
                <w:szCs w:val="40"/>
              </w:rPr>
              <w:t>筆試</w:t>
            </w:r>
          </w:p>
          <w:p w14:paraId="33A2A85A" w14:textId="77777777" w:rsidR="00141D99" w:rsidRPr="0008467C" w:rsidRDefault="00BD6521">
            <w:pPr>
              <w:widowControl/>
              <w:jc w:val="center"/>
            </w:pPr>
            <w:r w:rsidRPr="0008467C">
              <w:rPr>
                <w:rFonts w:ascii="標楷體" w:hAnsi="標楷體"/>
                <w:bCs/>
                <w:spacing w:val="20"/>
                <w:szCs w:val="32"/>
              </w:rPr>
              <w:t>114年12月20日(星期六)上午9時至11時30分</w:t>
            </w:r>
          </w:p>
          <w:p w14:paraId="02215386" w14:textId="77777777" w:rsidR="00141D99" w:rsidRPr="0008467C" w:rsidRDefault="00141D99">
            <w:pPr>
              <w:widowControl/>
              <w:jc w:val="center"/>
              <w:rPr>
                <w:rFonts w:ascii="標楷體" w:hAnsi="標楷體"/>
                <w:bCs/>
                <w:spacing w:val="20"/>
                <w:szCs w:val="32"/>
              </w:rPr>
            </w:pPr>
          </w:p>
          <w:p w14:paraId="538DF274" w14:textId="77777777" w:rsidR="00141D99" w:rsidRPr="0008467C" w:rsidRDefault="00141D99">
            <w:pPr>
              <w:widowControl/>
              <w:jc w:val="center"/>
              <w:rPr>
                <w:rFonts w:ascii="標楷體" w:hAnsi="標楷體"/>
                <w:bCs/>
                <w:spacing w:val="20"/>
                <w:szCs w:val="32"/>
              </w:rPr>
            </w:pPr>
          </w:p>
          <w:p w14:paraId="079B1D85" w14:textId="77777777" w:rsidR="00141D99" w:rsidRPr="0008467C" w:rsidRDefault="00BD6521">
            <w:pPr>
              <w:widowControl/>
              <w:jc w:val="center"/>
              <w:rPr>
                <w:rFonts w:ascii="標楷體" w:hAnsi="標楷體"/>
                <w:b/>
                <w:bCs/>
                <w:spacing w:val="20"/>
                <w:sz w:val="40"/>
                <w:szCs w:val="40"/>
              </w:rPr>
            </w:pPr>
            <w:r w:rsidRPr="0008467C">
              <w:rPr>
                <w:rFonts w:ascii="標楷體" w:hAnsi="標楷體"/>
                <w:b/>
                <w:bCs/>
                <w:spacing w:val="20"/>
                <w:sz w:val="40"/>
                <w:szCs w:val="40"/>
              </w:rPr>
              <w:t>口試人員名單公布</w:t>
            </w:r>
          </w:p>
          <w:p w14:paraId="64C82578" w14:textId="77777777" w:rsidR="00141D99" w:rsidRPr="0008467C" w:rsidRDefault="00BD6521">
            <w:pPr>
              <w:widowControl/>
              <w:jc w:val="center"/>
            </w:pPr>
            <w:r w:rsidRPr="0008467C">
              <w:rPr>
                <w:rFonts w:ascii="標楷體" w:hAnsi="標楷體"/>
                <w:bCs/>
                <w:spacing w:val="20"/>
                <w:szCs w:val="32"/>
              </w:rPr>
              <w:t>114年12月20日(星期六)下午7時前</w:t>
            </w:r>
          </w:p>
          <w:p w14:paraId="6D526899" w14:textId="77777777" w:rsidR="00141D99" w:rsidRPr="0008467C" w:rsidRDefault="00141D99">
            <w:pPr>
              <w:widowControl/>
              <w:jc w:val="center"/>
              <w:rPr>
                <w:rFonts w:ascii="標楷體" w:hAnsi="標楷體"/>
                <w:bCs/>
                <w:spacing w:val="20"/>
                <w:szCs w:val="32"/>
              </w:rPr>
            </w:pPr>
          </w:p>
          <w:p w14:paraId="0D83A707" w14:textId="77777777" w:rsidR="00141D99" w:rsidRPr="0008467C" w:rsidRDefault="00141D99">
            <w:pPr>
              <w:widowControl/>
              <w:jc w:val="center"/>
              <w:rPr>
                <w:rFonts w:ascii="標楷體" w:hAnsi="標楷體"/>
                <w:bCs/>
                <w:spacing w:val="20"/>
                <w:szCs w:val="32"/>
              </w:rPr>
            </w:pPr>
          </w:p>
          <w:p w14:paraId="0EAB6B52" w14:textId="77777777" w:rsidR="00141D99" w:rsidRPr="0008467C" w:rsidRDefault="00BD6521">
            <w:pPr>
              <w:widowControl/>
              <w:jc w:val="center"/>
              <w:rPr>
                <w:rFonts w:ascii="標楷體" w:hAnsi="標楷體"/>
                <w:b/>
                <w:bCs/>
                <w:spacing w:val="20"/>
                <w:sz w:val="40"/>
                <w:szCs w:val="40"/>
              </w:rPr>
            </w:pPr>
            <w:r w:rsidRPr="0008467C">
              <w:rPr>
                <w:rFonts w:ascii="標楷體" w:hAnsi="標楷體"/>
                <w:b/>
                <w:bCs/>
                <w:spacing w:val="20"/>
                <w:sz w:val="40"/>
                <w:szCs w:val="40"/>
              </w:rPr>
              <w:t>口試</w:t>
            </w:r>
          </w:p>
          <w:p w14:paraId="6140EFF8" w14:textId="77777777" w:rsidR="00141D99" w:rsidRPr="0008467C" w:rsidRDefault="00BD6521">
            <w:pPr>
              <w:widowControl/>
              <w:jc w:val="center"/>
            </w:pPr>
            <w:r w:rsidRPr="0008467C">
              <w:rPr>
                <w:rFonts w:ascii="標楷體" w:hAnsi="標楷體"/>
                <w:bCs/>
                <w:spacing w:val="20"/>
                <w:szCs w:val="32"/>
              </w:rPr>
              <w:t>114年12月21日(星期日)上午8時30分起</w:t>
            </w:r>
          </w:p>
          <w:p w14:paraId="1342EC5E" w14:textId="77777777" w:rsidR="00141D99" w:rsidRPr="0008467C" w:rsidRDefault="00141D99">
            <w:pPr>
              <w:widowControl/>
              <w:rPr>
                <w:rFonts w:ascii="標楷體" w:hAnsi="標楷體"/>
                <w:bCs/>
                <w:spacing w:val="20"/>
                <w:szCs w:val="32"/>
              </w:rPr>
            </w:pPr>
          </w:p>
          <w:p w14:paraId="09727B83" w14:textId="77777777" w:rsidR="00141D99" w:rsidRPr="0008467C" w:rsidRDefault="00141D99">
            <w:pPr>
              <w:widowControl/>
              <w:jc w:val="center"/>
              <w:rPr>
                <w:rFonts w:ascii="標楷體" w:hAnsi="標楷體"/>
                <w:bCs/>
                <w:spacing w:val="20"/>
                <w:szCs w:val="32"/>
              </w:rPr>
            </w:pPr>
          </w:p>
        </w:tc>
      </w:tr>
    </w:tbl>
    <w:p w14:paraId="78A4C042" w14:textId="77777777" w:rsidR="00B965D7" w:rsidRPr="0008467C" w:rsidRDefault="00B965D7">
      <w:pPr>
        <w:sectPr w:rsidR="00B965D7" w:rsidRPr="0008467C">
          <w:footerReference w:type="default" r:id="rId7"/>
          <w:footerReference w:type="first" r:id="rId8"/>
          <w:pgSz w:w="11906" w:h="16838"/>
          <w:pgMar w:top="1134" w:right="794" w:bottom="1134" w:left="907" w:header="851" w:footer="992" w:gutter="0"/>
          <w:pgNumType w:start="0"/>
          <w:cols w:space="720"/>
          <w:titlePg/>
        </w:sectPr>
      </w:pPr>
    </w:p>
    <w:p w14:paraId="63708C5A" w14:textId="77777777" w:rsidR="00141D99" w:rsidRPr="0008467C" w:rsidRDefault="00BD6521">
      <w:pPr>
        <w:overflowPunct w:val="0"/>
        <w:snapToGrid w:val="0"/>
        <w:spacing w:line="360" w:lineRule="auto"/>
        <w:textAlignment w:val="bottom"/>
      </w:pPr>
      <w:r w:rsidRPr="0008467C">
        <w:rPr>
          <w:rFonts w:ascii="標楷體" w:hAnsi="標楷體"/>
          <w:sz w:val="28"/>
          <w:szCs w:val="28"/>
        </w:rPr>
        <w:lastRenderedPageBreak/>
        <w:t>一、</w:t>
      </w:r>
      <w:r w:rsidRPr="0008467C">
        <w:rPr>
          <w:rFonts w:ascii="標楷體" w:hAnsi="標楷體"/>
          <w:kern w:val="0"/>
          <w:sz w:val="28"/>
          <w:szCs w:val="28"/>
        </w:rPr>
        <w:t>依據：</w:t>
      </w:r>
    </w:p>
    <w:p w14:paraId="6FC53395" w14:textId="77777777" w:rsidR="00141D99" w:rsidRPr="0008467C" w:rsidRDefault="00BD6521">
      <w:pPr>
        <w:overflowPunct w:val="0"/>
        <w:snapToGrid w:val="0"/>
        <w:spacing w:line="360" w:lineRule="auto"/>
        <w:ind w:left="1400" w:hanging="1400"/>
        <w:textAlignment w:val="bottom"/>
        <w:rPr>
          <w:rFonts w:ascii="標楷體" w:hAnsi="標楷體"/>
          <w:kern w:val="0"/>
          <w:sz w:val="28"/>
          <w:szCs w:val="28"/>
        </w:rPr>
      </w:pPr>
      <w:r w:rsidRPr="0008467C">
        <w:rPr>
          <w:rFonts w:ascii="標楷體" w:hAnsi="標楷體"/>
          <w:kern w:val="0"/>
          <w:sz w:val="28"/>
          <w:szCs w:val="28"/>
        </w:rPr>
        <w:t>（一）國民教育法。</w:t>
      </w:r>
    </w:p>
    <w:p w14:paraId="7B58C1A1" w14:textId="77777777" w:rsidR="00141D99" w:rsidRPr="0008467C" w:rsidRDefault="00BD6521">
      <w:pPr>
        <w:overflowPunct w:val="0"/>
        <w:snapToGrid w:val="0"/>
        <w:spacing w:line="360" w:lineRule="auto"/>
        <w:ind w:left="1400" w:hanging="1400"/>
        <w:textAlignment w:val="bottom"/>
        <w:rPr>
          <w:rFonts w:ascii="標楷體" w:hAnsi="標楷體"/>
          <w:kern w:val="0"/>
          <w:sz w:val="28"/>
          <w:szCs w:val="28"/>
        </w:rPr>
      </w:pPr>
      <w:r w:rsidRPr="0008467C">
        <w:rPr>
          <w:rFonts w:ascii="標楷體" w:hAnsi="標楷體"/>
          <w:kern w:val="0"/>
          <w:sz w:val="28"/>
          <w:szCs w:val="28"/>
        </w:rPr>
        <w:t>（二）教育人員任用條例。</w:t>
      </w:r>
    </w:p>
    <w:p w14:paraId="170929EA" w14:textId="77777777" w:rsidR="00141D99" w:rsidRPr="0008467C" w:rsidRDefault="00BD6521">
      <w:pPr>
        <w:overflowPunct w:val="0"/>
        <w:snapToGrid w:val="0"/>
        <w:spacing w:line="360" w:lineRule="auto"/>
        <w:ind w:left="1400" w:hanging="1400"/>
        <w:textAlignment w:val="bottom"/>
      </w:pPr>
      <w:r w:rsidRPr="0008467C">
        <w:rPr>
          <w:rFonts w:ascii="標楷體" w:hAnsi="標楷體"/>
          <w:kern w:val="0"/>
          <w:sz w:val="28"/>
          <w:szCs w:val="28"/>
        </w:rPr>
        <w:t>（三）公立國民小學及國民中學校長主任甄選儲訓辦法。</w:t>
      </w:r>
    </w:p>
    <w:p w14:paraId="5599A330" w14:textId="77777777" w:rsidR="00141D99" w:rsidRPr="0008467C" w:rsidRDefault="00BD6521">
      <w:pPr>
        <w:overflowPunct w:val="0"/>
        <w:snapToGrid w:val="0"/>
        <w:spacing w:line="360" w:lineRule="auto"/>
        <w:textAlignment w:val="bottom"/>
        <w:rPr>
          <w:rFonts w:ascii="標楷體" w:hAnsi="標楷體"/>
          <w:sz w:val="28"/>
          <w:szCs w:val="28"/>
        </w:rPr>
      </w:pPr>
      <w:r w:rsidRPr="0008467C">
        <w:rPr>
          <w:rFonts w:ascii="標楷體" w:hAnsi="標楷體"/>
          <w:sz w:val="28"/>
          <w:szCs w:val="28"/>
        </w:rPr>
        <w:t>二、報考資格：</w:t>
      </w:r>
    </w:p>
    <w:p w14:paraId="02165696" w14:textId="77777777" w:rsidR="00141D99" w:rsidRPr="0008467C" w:rsidRDefault="00BD6521">
      <w:pPr>
        <w:numPr>
          <w:ilvl w:val="0"/>
          <w:numId w:val="1"/>
        </w:numPr>
        <w:tabs>
          <w:tab w:val="left" w:pos="855"/>
        </w:tabs>
        <w:overflowPunct w:val="0"/>
        <w:snapToGrid w:val="0"/>
        <w:spacing w:line="360" w:lineRule="auto"/>
        <w:ind w:left="856" w:hanging="856"/>
        <w:textAlignment w:val="bottom"/>
        <w:rPr>
          <w:rFonts w:ascii="標楷體" w:hAnsi="標楷體"/>
          <w:sz w:val="28"/>
          <w:szCs w:val="28"/>
        </w:rPr>
      </w:pPr>
      <w:r w:rsidRPr="0008467C">
        <w:rPr>
          <w:rFonts w:ascii="標楷體" w:hAnsi="標楷體"/>
          <w:sz w:val="28"/>
          <w:szCs w:val="28"/>
        </w:rPr>
        <w:t>基本條件如下：</w:t>
      </w:r>
    </w:p>
    <w:p w14:paraId="2E046C6B" w14:textId="77777777" w:rsidR="00141D99" w:rsidRPr="0008467C" w:rsidRDefault="00BD6521">
      <w:pPr>
        <w:overflowPunct w:val="0"/>
        <w:snapToGrid w:val="0"/>
        <w:spacing w:line="360" w:lineRule="auto"/>
        <w:ind w:left="920" w:hanging="280"/>
        <w:textAlignment w:val="bottom"/>
        <w:rPr>
          <w:rFonts w:ascii="標楷體" w:hAnsi="標楷體"/>
          <w:sz w:val="28"/>
          <w:szCs w:val="28"/>
        </w:rPr>
      </w:pPr>
      <w:r w:rsidRPr="0008467C">
        <w:rPr>
          <w:rFonts w:ascii="標楷體" w:hAnsi="標楷體"/>
          <w:sz w:val="28"/>
          <w:szCs w:val="28"/>
        </w:rPr>
        <w:t>1.本市立中小學現職教師或教育局現職教育行政人員，具有教育人員任用條例第5條規定條件。</w:t>
      </w:r>
    </w:p>
    <w:p w14:paraId="7AC019FD" w14:textId="7076D88F" w:rsidR="00141D99" w:rsidRPr="0008467C" w:rsidRDefault="00BD6521">
      <w:pPr>
        <w:overflowPunct w:val="0"/>
        <w:snapToGrid w:val="0"/>
        <w:spacing w:line="360" w:lineRule="auto"/>
        <w:ind w:left="920" w:hanging="280"/>
        <w:textAlignment w:val="bottom"/>
        <w:rPr>
          <w:rFonts w:ascii="標楷體" w:hAnsi="標楷體"/>
          <w:sz w:val="28"/>
          <w:szCs w:val="28"/>
        </w:rPr>
      </w:pPr>
      <w:r w:rsidRPr="0008467C">
        <w:rPr>
          <w:rFonts w:ascii="標楷體" w:hAnsi="標楷體"/>
          <w:sz w:val="28"/>
          <w:szCs w:val="28"/>
        </w:rPr>
        <w:t>2.公立學校現職合格教師最近</w:t>
      </w:r>
      <w:r w:rsidR="00677391" w:rsidRPr="0008467C">
        <w:rPr>
          <w:rFonts w:ascii="標楷體" w:hAnsi="標楷體" w:hint="eastAsia"/>
          <w:sz w:val="28"/>
          <w:szCs w:val="28"/>
        </w:rPr>
        <w:t>3</w:t>
      </w:r>
      <w:r w:rsidRPr="0008467C">
        <w:rPr>
          <w:rFonts w:ascii="標楷體" w:hAnsi="標楷體"/>
          <w:sz w:val="28"/>
          <w:szCs w:val="28"/>
        </w:rPr>
        <w:t>年有下列各款情形之</w:t>
      </w:r>
      <w:proofErr w:type="gramStart"/>
      <w:r w:rsidRPr="0008467C">
        <w:rPr>
          <w:rFonts w:ascii="標楷體" w:hAnsi="標楷體"/>
          <w:sz w:val="28"/>
          <w:szCs w:val="28"/>
        </w:rPr>
        <w:t>一</w:t>
      </w:r>
      <w:proofErr w:type="gramEnd"/>
      <w:r w:rsidRPr="0008467C">
        <w:rPr>
          <w:rFonts w:ascii="標楷體" w:hAnsi="標楷體"/>
          <w:sz w:val="28"/>
          <w:szCs w:val="28"/>
        </w:rPr>
        <w:t>者，不得參加校長或主任甄選、儲訓：一、受刑事有罪判決。但經判決無罪確定者，不在此限。二、受懲戒處分，未經撤銷。三、受記過以上之行政懲處，未經撤銷。</w:t>
      </w:r>
    </w:p>
    <w:p w14:paraId="36B1FCF1" w14:textId="16D96D47" w:rsidR="00141D99" w:rsidRPr="0008467C" w:rsidRDefault="00BD6521">
      <w:pPr>
        <w:overflowPunct w:val="0"/>
        <w:snapToGrid w:val="0"/>
        <w:spacing w:line="360" w:lineRule="auto"/>
        <w:ind w:left="920" w:hanging="280"/>
        <w:textAlignment w:val="bottom"/>
      </w:pPr>
      <w:r w:rsidRPr="0008467C">
        <w:rPr>
          <w:rFonts w:ascii="標楷體" w:hAnsi="標楷體"/>
          <w:sz w:val="28"/>
          <w:szCs w:val="28"/>
        </w:rPr>
        <w:t>3.服務成績優良</w:t>
      </w:r>
      <w:proofErr w:type="gramStart"/>
      <w:r w:rsidRPr="0008467C">
        <w:rPr>
          <w:rFonts w:ascii="標楷體" w:hAnsi="標楷體"/>
          <w:sz w:val="28"/>
          <w:szCs w:val="28"/>
        </w:rPr>
        <w:t>（</w:t>
      </w:r>
      <w:proofErr w:type="gramEnd"/>
      <w:r w:rsidRPr="0008467C">
        <w:rPr>
          <w:rFonts w:ascii="標楷體" w:hAnsi="標楷體"/>
          <w:kern w:val="0"/>
          <w:sz w:val="28"/>
          <w:szCs w:val="28"/>
        </w:rPr>
        <w:t>學校人員係指已核定之最近5學年度考績未考列「公立高級中等以下學校教師成績考核辦法第4條</w:t>
      </w:r>
      <w:r w:rsidR="00677391" w:rsidRPr="0008467C">
        <w:rPr>
          <w:rFonts w:ascii="標楷體" w:hAnsi="標楷體" w:hint="eastAsia"/>
          <w:kern w:val="0"/>
          <w:sz w:val="28"/>
          <w:szCs w:val="28"/>
        </w:rPr>
        <w:t>第1項</w:t>
      </w:r>
      <w:r w:rsidRPr="0008467C">
        <w:rPr>
          <w:rFonts w:ascii="標楷體" w:hAnsi="標楷體"/>
          <w:kern w:val="0"/>
          <w:sz w:val="28"/>
          <w:szCs w:val="28"/>
        </w:rPr>
        <w:t>第3款以下」，公務人員係指最近5年年終考績未考列丙等以下者。但最近5年內如有1年考績列</w:t>
      </w:r>
      <w:r w:rsidR="00677391" w:rsidRPr="0008467C">
        <w:rPr>
          <w:rFonts w:ascii="標楷體" w:hAnsi="標楷體" w:hint="eastAsia"/>
          <w:kern w:val="0"/>
          <w:sz w:val="28"/>
          <w:szCs w:val="28"/>
        </w:rPr>
        <w:t>第</w:t>
      </w:r>
      <w:r w:rsidRPr="0008467C">
        <w:rPr>
          <w:rFonts w:ascii="標楷體" w:hAnsi="標楷體"/>
          <w:kern w:val="0"/>
          <w:sz w:val="28"/>
          <w:szCs w:val="28"/>
        </w:rPr>
        <w:t>4</w:t>
      </w:r>
      <w:r w:rsidR="00677391" w:rsidRPr="0008467C">
        <w:rPr>
          <w:rFonts w:ascii="標楷體" w:hAnsi="標楷體" w:hint="eastAsia"/>
          <w:kern w:val="0"/>
          <w:sz w:val="28"/>
          <w:szCs w:val="28"/>
        </w:rPr>
        <w:t>條第1項第</w:t>
      </w:r>
      <w:r w:rsidRPr="0008467C">
        <w:rPr>
          <w:rFonts w:ascii="標楷體" w:hAnsi="標楷體"/>
          <w:kern w:val="0"/>
          <w:sz w:val="28"/>
          <w:szCs w:val="28"/>
        </w:rPr>
        <w:t>3款（丙等），而其原因確係上開考核辦法第4條</w:t>
      </w:r>
      <w:r w:rsidR="00677391" w:rsidRPr="0008467C">
        <w:rPr>
          <w:rFonts w:ascii="標楷體" w:hAnsi="標楷體" w:hint="eastAsia"/>
          <w:kern w:val="0"/>
          <w:sz w:val="28"/>
          <w:szCs w:val="28"/>
        </w:rPr>
        <w:t>第1項</w:t>
      </w:r>
      <w:r w:rsidRPr="0008467C">
        <w:rPr>
          <w:rFonts w:ascii="標楷體" w:hAnsi="標楷體"/>
          <w:kern w:val="0"/>
          <w:sz w:val="28"/>
          <w:szCs w:val="28"/>
        </w:rPr>
        <w:t>第3款第6目「因病已達延長病假」規定所致，經機關學校出具證明者，不在此限。</w:t>
      </w:r>
      <w:r w:rsidRPr="0008467C">
        <w:rPr>
          <w:rFonts w:ascii="標楷體" w:hAnsi="標楷體"/>
          <w:sz w:val="28"/>
          <w:szCs w:val="28"/>
        </w:rPr>
        <w:t>）</w:t>
      </w:r>
    </w:p>
    <w:p w14:paraId="6541711B" w14:textId="77777777" w:rsidR="00141D99" w:rsidRPr="0008467C" w:rsidRDefault="00BD6521">
      <w:pPr>
        <w:numPr>
          <w:ilvl w:val="0"/>
          <w:numId w:val="1"/>
        </w:numPr>
        <w:tabs>
          <w:tab w:val="left" w:pos="855"/>
        </w:tabs>
        <w:overflowPunct w:val="0"/>
        <w:snapToGrid w:val="0"/>
        <w:spacing w:line="360" w:lineRule="auto"/>
        <w:ind w:left="856" w:hanging="856"/>
        <w:textAlignment w:val="bottom"/>
        <w:rPr>
          <w:rFonts w:ascii="標楷體" w:hAnsi="標楷體"/>
          <w:sz w:val="28"/>
          <w:szCs w:val="28"/>
        </w:rPr>
      </w:pPr>
      <w:r w:rsidRPr="0008467C">
        <w:rPr>
          <w:rFonts w:ascii="標楷體" w:hAnsi="標楷體"/>
          <w:sz w:val="28"/>
          <w:szCs w:val="28"/>
        </w:rPr>
        <w:t>應持有中等學校教師證書，並具有下列資格之</w:t>
      </w:r>
      <w:proofErr w:type="gramStart"/>
      <w:r w:rsidRPr="0008467C">
        <w:rPr>
          <w:rFonts w:ascii="標楷體" w:hAnsi="標楷體"/>
          <w:sz w:val="28"/>
          <w:szCs w:val="28"/>
        </w:rPr>
        <w:t>一</w:t>
      </w:r>
      <w:proofErr w:type="gramEnd"/>
      <w:r w:rsidRPr="0008467C">
        <w:rPr>
          <w:rFonts w:ascii="標楷體" w:hAnsi="標楷體"/>
          <w:sz w:val="28"/>
          <w:szCs w:val="28"/>
        </w:rPr>
        <w:t>：</w:t>
      </w:r>
    </w:p>
    <w:p w14:paraId="1A9D048F" w14:textId="77777777" w:rsidR="00141D99" w:rsidRPr="0008467C" w:rsidRDefault="00BD6521">
      <w:pPr>
        <w:overflowPunct w:val="0"/>
        <w:snapToGrid w:val="0"/>
        <w:spacing w:line="360" w:lineRule="auto"/>
        <w:ind w:left="920" w:hanging="280"/>
        <w:textAlignment w:val="bottom"/>
      </w:pPr>
      <w:r w:rsidRPr="0008467C">
        <w:rPr>
          <w:rFonts w:ascii="標楷體" w:hAnsi="標楷體"/>
          <w:sz w:val="28"/>
          <w:szCs w:val="28"/>
        </w:rPr>
        <w:t>1.</w:t>
      </w:r>
      <w:r w:rsidRPr="0008467C">
        <w:rPr>
          <w:rFonts w:ascii="標楷體" w:hAnsi="標楷體"/>
          <w:kern w:val="0"/>
          <w:sz w:val="28"/>
          <w:szCs w:val="28"/>
        </w:rPr>
        <w:t>曾任國民中學教師5年以上，及各級學校法規所定一級單位主管之學校行政工作3年以上。</w:t>
      </w:r>
    </w:p>
    <w:p w14:paraId="14C49D12" w14:textId="77777777" w:rsidR="00141D99" w:rsidRPr="0008467C" w:rsidRDefault="00BD6521">
      <w:pPr>
        <w:overflowPunct w:val="0"/>
        <w:snapToGrid w:val="0"/>
        <w:spacing w:line="360" w:lineRule="auto"/>
        <w:ind w:left="920" w:hanging="280"/>
        <w:textAlignment w:val="bottom"/>
      </w:pPr>
      <w:r w:rsidRPr="0008467C">
        <w:rPr>
          <w:rFonts w:ascii="標楷體" w:hAnsi="標楷體"/>
          <w:sz w:val="28"/>
          <w:szCs w:val="28"/>
        </w:rPr>
        <w:t>2.</w:t>
      </w:r>
      <w:r w:rsidRPr="0008467C">
        <w:rPr>
          <w:rFonts w:ascii="標楷體" w:hAnsi="標楷體"/>
          <w:kern w:val="0"/>
          <w:sz w:val="28"/>
          <w:szCs w:val="28"/>
        </w:rPr>
        <w:t>曾任國民小學或中等學校教師3年以上或合計4年以上，</w:t>
      </w:r>
      <w:proofErr w:type="gramStart"/>
      <w:r w:rsidRPr="0008467C">
        <w:rPr>
          <w:rFonts w:ascii="標楷體" w:hAnsi="標楷體"/>
          <w:kern w:val="0"/>
          <w:sz w:val="28"/>
          <w:szCs w:val="28"/>
        </w:rPr>
        <w:t>及薦任</w:t>
      </w:r>
      <w:proofErr w:type="gramEnd"/>
      <w:r w:rsidRPr="0008467C">
        <w:rPr>
          <w:rFonts w:ascii="標楷體" w:hAnsi="標楷體"/>
          <w:kern w:val="0"/>
          <w:sz w:val="28"/>
          <w:szCs w:val="28"/>
        </w:rPr>
        <w:t>第八職等以上或與其相當之教育行政相關工作2年以上。</w:t>
      </w:r>
    </w:p>
    <w:p w14:paraId="55CA7B14" w14:textId="77777777" w:rsidR="00141D99" w:rsidRPr="0008467C" w:rsidRDefault="00BD6521">
      <w:pPr>
        <w:overflowPunct w:val="0"/>
        <w:snapToGrid w:val="0"/>
        <w:spacing w:line="360" w:lineRule="auto"/>
        <w:ind w:left="920" w:hanging="280"/>
        <w:textAlignment w:val="bottom"/>
      </w:pPr>
      <w:r w:rsidRPr="0008467C">
        <w:rPr>
          <w:rFonts w:ascii="標楷體" w:hAnsi="標楷體"/>
          <w:sz w:val="28"/>
          <w:szCs w:val="28"/>
        </w:rPr>
        <w:t>3.</w:t>
      </w:r>
      <w:r w:rsidRPr="0008467C">
        <w:rPr>
          <w:rFonts w:ascii="標楷體" w:hAnsi="標楷體"/>
          <w:kern w:val="0"/>
          <w:sz w:val="28"/>
          <w:szCs w:val="28"/>
        </w:rPr>
        <w:t>曾任各級學校教師合計7年以上，其中擔任國民中學教師至少3年，及國民中學一級單位主管之學校行政工作2年以上。</w:t>
      </w:r>
    </w:p>
    <w:p w14:paraId="53E0894D" w14:textId="77777777" w:rsidR="00141D99" w:rsidRPr="0008467C" w:rsidRDefault="00BD6521">
      <w:pPr>
        <w:overflowPunct w:val="0"/>
        <w:snapToGrid w:val="0"/>
        <w:spacing w:line="360" w:lineRule="auto"/>
        <w:textAlignment w:val="bottom"/>
      </w:pPr>
      <w:r w:rsidRPr="0008467C">
        <w:rPr>
          <w:rFonts w:ascii="標楷體" w:hAnsi="標楷體"/>
          <w:sz w:val="28"/>
          <w:szCs w:val="28"/>
        </w:rPr>
        <w:t>三、錄取名</w:t>
      </w:r>
      <w:r w:rsidRPr="0008467C">
        <w:rPr>
          <w:rFonts w:ascii="標楷體" w:hAnsi="標楷體"/>
          <w:kern w:val="0"/>
          <w:sz w:val="28"/>
          <w:szCs w:val="28"/>
        </w:rPr>
        <w:t xml:space="preserve">額： </w:t>
      </w:r>
    </w:p>
    <w:p w14:paraId="3DB76DCB" w14:textId="77777777" w:rsidR="00597A1D" w:rsidRPr="0008467C" w:rsidRDefault="00BD6521" w:rsidP="00597A1D">
      <w:pPr>
        <w:numPr>
          <w:ilvl w:val="0"/>
          <w:numId w:val="14"/>
        </w:numPr>
        <w:tabs>
          <w:tab w:val="left" w:pos="855"/>
        </w:tabs>
        <w:overflowPunct w:val="0"/>
        <w:snapToGrid w:val="0"/>
        <w:spacing w:line="360" w:lineRule="auto"/>
        <w:textAlignment w:val="bottom"/>
        <w:rPr>
          <w:rFonts w:ascii="標楷體" w:hAnsi="標楷體"/>
          <w:sz w:val="28"/>
          <w:szCs w:val="28"/>
        </w:rPr>
      </w:pPr>
      <w:r w:rsidRPr="0008467C">
        <w:rPr>
          <w:rFonts w:ascii="標楷體" w:hAnsi="標楷體"/>
          <w:sz w:val="28"/>
          <w:szCs w:val="28"/>
        </w:rPr>
        <w:t>一般組：10名。</w:t>
      </w:r>
      <w:bookmarkStart w:id="2" w:name="_Hlk150430861"/>
    </w:p>
    <w:p w14:paraId="6D26F752" w14:textId="4C7849E3" w:rsidR="00141D99" w:rsidRPr="0008467C" w:rsidRDefault="00BD6521" w:rsidP="00597A1D">
      <w:pPr>
        <w:numPr>
          <w:ilvl w:val="0"/>
          <w:numId w:val="14"/>
        </w:numPr>
        <w:tabs>
          <w:tab w:val="left" w:pos="855"/>
        </w:tabs>
        <w:overflowPunct w:val="0"/>
        <w:snapToGrid w:val="0"/>
        <w:spacing w:line="360" w:lineRule="auto"/>
        <w:ind w:left="856" w:hanging="856"/>
        <w:textAlignment w:val="bottom"/>
        <w:rPr>
          <w:rFonts w:ascii="標楷體" w:hAnsi="標楷體"/>
          <w:sz w:val="28"/>
        </w:rPr>
      </w:pPr>
      <w:r w:rsidRPr="0008467C">
        <w:rPr>
          <w:rFonts w:ascii="標楷體" w:hAnsi="標楷體"/>
          <w:sz w:val="28"/>
          <w:szCs w:val="28"/>
        </w:rPr>
        <w:t>原住民組：1名，</w:t>
      </w:r>
      <w:proofErr w:type="gramStart"/>
      <w:r w:rsidRPr="0008467C">
        <w:rPr>
          <w:rFonts w:ascii="標楷體" w:hAnsi="標楷體"/>
          <w:sz w:val="28"/>
          <w:szCs w:val="28"/>
        </w:rPr>
        <w:t>限具原住民</w:t>
      </w:r>
      <w:proofErr w:type="gramEnd"/>
      <w:r w:rsidRPr="0008467C">
        <w:rPr>
          <w:rFonts w:ascii="標楷體" w:hAnsi="標楷體"/>
          <w:sz w:val="28"/>
          <w:szCs w:val="28"/>
        </w:rPr>
        <w:t>身分者報名，且總成績分數應達一般組應考人</w:t>
      </w:r>
      <w:r w:rsidRPr="0008467C">
        <w:rPr>
          <w:rFonts w:ascii="標楷體" w:hAnsi="標楷體"/>
          <w:sz w:val="28"/>
        </w:rPr>
        <w:lastRenderedPageBreak/>
        <w:t>總成績分數之百分位數33（含）以上始具錄取資格；</w:t>
      </w:r>
      <w:proofErr w:type="gramStart"/>
      <w:r w:rsidRPr="0008467C">
        <w:rPr>
          <w:rFonts w:ascii="標楷體" w:hAnsi="標楷體"/>
          <w:sz w:val="28"/>
        </w:rPr>
        <w:t>倘未達</w:t>
      </w:r>
      <w:proofErr w:type="gramEnd"/>
      <w:r w:rsidRPr="0008467C">
        <w:rPr>
          <w:rFonts w:ascii="標楷體" w:hAnsi="標楷體"/>
          <w:sz w:val="28"/>
        </w:rPr>
        <w:t>前述標準，得</w:t>
      </w:r>
      <w:proofErr w:type="gramStart"/>
      <w:r w:rsidRPr="0008467C">
        <w:rPr>
          <w:rFonts w:ascii="標楷體" w:hAnsi="標楷體"/>
          <w:sz w:val="28"/>
        </w:rPr>
        <w:t>不</w:t>
      </w:r>
      <w:proofErr w:type="gramEnd"/>
      <w:r w:rsidRPr="0008467C">
        <w:rPr>
          <w:rFonts w:ascii="標楷體" w:hAnsi="標楷體"/>
          <w:sz w:val="28"/>
        </w:rPr>
        <w:t>足額錄取。</w:t>
      </w:r>
    </w:p>
    <w:bookmarkEnd w:id="2"/>
    <w:p w14:paraId="0AEAFF60" w14:textId="77777777" w:rsidR="00141D99" w:rsidRPr="0008467C" w:rsidRDefault="00BD6521">
      <w:pPr>
        <w:overflowPunct w:val="0"/>
        <w:snapToGrid w:val="0"/>
        <w:spacing w:line="360" w:lineRule="auto"/>
        <w:textAlignment w:val="bottom"/>
        <w:rPr>
          <w:rFonts w:ascii="標楷體" w:hAnsi="標楷體"/>
          <w:sz w:val="28"/>
          <w:szCs w:val="28"/>
        </w:rPr>
      </w:pPr>
      <w:r w:rsidRPr="0008467C">
        <w:rPr>
          <w:rFonts w:ascii="標楷體" w:hAnsi="標楷體"/>
          <w:sz w:val="28"/>
          <w:szCs w:val="28"/>
        </w:rPr>
        <w:t>四、報名：</w:t>
      </w:r>
    </w:p>
    <w:p w14:paraId="7453BFA4" w14:textId="7777777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sz w:val="28"/>
        </w:rPr>
        <w:t>簡章:公告於</w:t>
      </w:r>
      <w:proofErr w:type="gramStart"/>
      <w:r w:rsidRPr="0008467C">
        <w:rPr>
          <w:rFonts w:ascii="標楷體" w:hAnsi="標楷體"/>
          <w:sz w:val="28"/>
        </w:rPr>
        <w:t>臺</w:t>
      </w:r>
      <w:proofErr w:type="gramEnd"/>
      <w:r w:rsidRPr="0008467C">
        <w:rPr>
          <w:rFonts w:ascii="標楷體" w:hAnsi="標楷體"/>
          <w:sz w:val="28"/>
        </w:rPr>
        <w:t>中市政府教育局全球資訊網</w:t>
      </w:r>
      <w:proofErr w:type="gramStart"/>
      <w:r w:rsidRPr="0008467C">
        <w:rPr>
          <w:rFonts w:ascii="標楷體" w:hAnsi="標楷體"/>
          <w:sz w:val="28"/>
        </w:rPr>
        <w:t>（</w:t>
      </w:r>
      <w:proofErr w:type="gramEnd"/>
      <w:r w:rsidRPr="0008467C">
        <w:rPr>
          <w:rFonts w:ascii="標楷體" w:hAnsi="標楷體"/>
          <w:sz w:val="28"/>
        </w:rPr>
        <w:t>以下簡稱教育局網站，網址：</w:t>
      </w:r>
      <w:r w:rsidRPr="0008467C">
        <w:rPr>
          <w:rFonts w:ascii="標楷體" w:hAnsi="標楷體"/>
          <w:sz w:val="28"/>
          <w:szCs w:val="28"/>
        </w:rPr>
        <w:t>http://www.tc.edu.tw</w:t>
      </w:r>
      <w:proofErr w:type="gramStart"/>
      <w:r w:rsidRPr="0008467C">
        <w:rPr>
          <w:rFonts w:ascii="標楷體" w:hAnsi="標楷體"/>
          <w:sz w:val="28"/>
          <w:szCs w:val="28"/>
        </w:rPr>
        <w:t>）</w:t>
      </w:r>
      <w:proofErr w:type="gramEnd"/>
      <w:r w:rsidRPr="0008467C">
        <w:rPr>
          <w:rFonts w:ascii="標楷體" w:hAnsi="標楷體"/>
          <w:sz w:val="28"/>
          <w:szCs w:val="28"/>
        </w:rPr>
        <w:t>，請自行下載。</w:t>
      </w:r>
    </w:p>
    <w:p w14:paraId="4BEBF881" w14:textId="7777777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bCs/>
          <w:sz w:val="28"/>
          <w:szCs w:val="28"/>
        </w:rPr>
        <w:t>報名資格：符合前述第二點報考資格。</w:t>
      </w:r>
    </w:p>
    <w:p w14:paraId="36A94581" w14:textId="77777777" w:rsidR="00141D99" w:rsidRPr="0008467C" w:rsidRDefault="00BD6521">
      <w:pPr>
        <w:numPr>
          <w:ilvl w:val="0"/>
          <w:numId w:val="3"/>
        </w:numPr>
        <w:overflowPunct w:val="0"/>
        <w:snapToGrid w:val="0"/>
        <w:spacing w:line="360" w:lineRule="auto"/>
        <w:ind w:left="856" w:hanging="856"/>
        <w:textAlignment w:val="bottom"/>
      </w:pPr>
      <w:bookmarkStart w:id="3" w:name="_Hlk115878475"/>
      <w:r w:rsidRPr="0008467C">
        <w:rPr>
          <w:rFonts w:ascii="標楷體" w:hAnsi="標楷體"/>
          <w:bCs/>
          <w:sz w:val="28"/>
          <w:szCs w:val="28"/>
        </w:rPr>
        <w:t>報名方式：請登入報名系統，並於114年10月7日上午8時至10月14日下午5時止，依系統欄位指示填入相關資料、上傳最近2吋正面半身脫帽數位相片（准考證用）登錄報名並列印報名表，不受理通訊報名，未上網報名者，不得參加資格及積分審查。</w:t>
      </w:r>
    </w:p>
    <w:p w14:paraId="16DC3B22" w14:textId="7777777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sz w:val="28"/>
          <w:szCs w:val="28"/>
        </w:rPr>
        <w:t>請報考人親自參加資格及積分審查，所有證件</w:t>
      </w:r>
      <w:proofErr w:type="gramStart"/>
      <w:r w:rsidRPr="0008467C">
        <w:rPr>
          <w:rFonts w:ascii="標楷體" w:hAnsi="標楷體"/>
          <w:sz w:val="28"/>
          <w:szCs w:val="28"/>
        </w:rPr>
        <w:t>採</w:t>
      </w:r>
      <w:proofErr w:type="gramEnd"/>
      <w:r w:rsidRPr="0008467C">
        <w:rPr>
          <w:rFonts w:ascii="標楷體" w:hAnsi="標楷體"/>
          <w:sz w:val="28"/>
          <w:szCs w:val="28"/>
        </w:rPr>
        <w:t>計至114年10月17日止。</w:t>
      </w:r>
    </w:p>
    <w:bookmarkEnd w:id="3"/>
    <w:p w14:paraId="19D555F4" w14:textId="7777777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bCs/>
          <w:sz w:val="28"/>
          <w:szCs w:val="28"/>
        </w:rPr>
        <w:t>繳驗證件：</w:t>
      </w:r>
    </w:p>
    <w:p w14:paraId="284F39E0" w14:textId="77777777" w:rsidR="00141D99" w:rsidRPr="0008467C" w:rsidRDefault="00BD6521">
      <w:pPr>
        <w:numPr>
          <w:ilvl w:val="0"/>
          <w:numId w:val="4"/>
        </w:numPr>
        <w:overflowPunct w:val="0"/>
        <w:snapToGrid w:val="0"/>
        <w:spacing w:line="360" w:lineRule="auto"/>
        <w:ind w:left="851" w:hanging="425"/>
        <w:textAlignment w:val="bottom"/>
      </w:pPr>
      <w:r w:rsidRPr="0008467C">
        <w:rPr>
          <w:rFonts w:ascii="標楷體" w:hAnsi="標楷體"/>
          <w:bCs/>
          <w:sz w:val="28"/>
          <w:szCs w:val="28"/>
        </w:rPr>
        <w:t>人事簡歷表（</w:t>
      </w:r>
      <w:r w:rsidRPr="0008467C">
        <w:rPr>
          <w:rFonts w:ascii="標楷體" w:hAnsi="標楷體"/>
          <w:sz w:val="28"/>
          <w:szCs w:val="28"/>
        </w:rPr>
        <w:t>附件一）一式9份（請務必向各校人事室索取</w:t>
      </w:r>
      <w:proofErr w:type="spellStart"/>
      <w:r w:rsidRPr="0008467C">
        <w:rPr>
          <w:rFonts w:ascii="標楷體" w:hAnsi="標楷體"/>
          <w:sz w:val="28"/>
          <w:szCs w:val="28"/>
        </w:rPr>
        <w:t>WebHR</w:t>
      </w:r>
      <w:proofErr w:type="spellEnd"/>
      <w:r w:rsidRPr="0008467C">
        <w:rPr>
          <w:rFonts w:ascii="標楷體" w:hAnsi="標楷體"/>
          <w:sz w:val="28"/>
          <w:szCs w:val="28"/>
        </w:rPr>
        <w:t>檔整理後列印繳驗，並請勿加裝封面）。</w:t>
      </w:r>
    </w:p>
    <w:p w14:paraId="026BFDC0" w14:textId="77777777" w:rsidR="00141D99" w:rsidRPr="0008467C" w:rsidRDefault="00BD6521">
      <w:pPr>
        <w:numPr>
          <w:ilvl w:val="0"/>
          <w:numId w:val="4"/>
        </w:numPr>
        <w:overflowPunct w:val="0"/>
        <w:snapToGrid w:val="0"/>
        <w:spacing w:line="360" w:lineRule="auto"/>
        <w:ind w:left="851" w:hanging="425"/>
        <w:textAlignment w:val="bottom"/>
        <w:rPr>
          <w:rFonts w:ascii="標楷體" w:hAnsi="標楷體"/>
          <w:sz w:val="28"/>
          <w:szCs w:val="28"/>
        </w:rPr>
      </w:pPr>
      <w:r w:rsidRPr="0008467C">
        <w:rPr>
          <w:rFonts w:ascii="標楷體" w:hAnsi="標楷體"/>
          <w:sz w:val="28"/>
          <w:szCs w:val="28"/>
        </w:rPr>
        <w:t>初選積分表1份（附件二，請以A3影印，並填妥基本資料及申請人自填分數欄）。</w:t>
      </w:r>
    </w:p>
    <w:p w14:paraId="03F26B25" w14:textId="77777777" w:rsidR="00141D99" w:rsidRPr="0008467C" w:rsidRDefault="00BD6521">
      <w:pPr>
        <w:numPr>
          <w:ilvl w:val="0"/>
          <w:numId w:val="4"/>
        </w:numPr>
        <w:overflowPunct w:val="0"/>
        <w:snapToGrid w:val="0"/>
        <w:spacing w:line="360" w:lineRule="auto"/>
        <w:ind w:left="851" w:hanging="425"/>
        <w:textAlignment w:val="bottom"/>
      </w:pPr>
      <w:r w:rsidRPr="0008467C">
        <w:rPr>
          <w:rFonts w:ascii="標楷體" w:hAnsi="標楷體"/>
          <w:sz w:val="28"/>
          <w:szCs w:val="28"/>
        </w:rPr>
        <w:t>服務</w:t>
      </w:r>
      <w:r w:rsidRPr="0008467C">
        <w:rPr>
          <w:rFonts w:ascii="標楷體" w:hAnsi="標楷體"/>
          <w:kern w:val="0"/>
          <w:sz w:val="28"/>
          <w:szCs w:val="28"/>
        </w:rPr>
        <w:t>資歷表</w:t>
      </w:r>
      <w:r w:rsidRPr="0008467C">
        <w:rPr>
          <w:rFonts w:ascii="標楷體" w:hAnsi="標楷體"/>
          <w:sz w:val="28"/>
          <w:szCs w:val="28"/>
        </w:rPr>
        <w:t>（附件三）。</w:t>
      </w:r>
    </w:p>
    <w:p w14:paraId="06052D5C" w14:textId="148C8027" w:rsidR="00141D99" w:rsidRPr="0008467C" w:rsidRDefault="00F87530">
      <w:pPr>
        <w:numPr>
          <w:ilvl w:val="0"/>
          <w:numId w:val="4"/>
        </w:numPr>
        <w:overflowPunct w:val="0"/>
        <w:snapToGrid w:val="0"/>
        <w:spacing w:line="360" w:lineRule="auto"/>
        <w:ind w:left="851" w:hanging="425"/>
        <w:textAlignment w:val="bottom"/>
        <w:rPr>
          <w:rFonts w:ascii="標楷體" w:hAnsi="標楷體"/>
          <w:sz w:val="28"/>
          <w:szCs w:val="28"/>
        </w:rPr>
      </w:pPr>
      <w:proofErr w:type="gramStart"/>
      <w:r w:rsidRPr="0008467C">
        <w:rPr>
          <w:rFonts w:ascii="標楷體" w:hAnsi="標楷體" w:hint="eastAsia"/>
          <w:sz w:val="28"/>
          <w:szCs w:val="28"/>
        </w:rPr>
        <w:t>115</w:t>
      </w:r>
      <w:proofErr w:type="gramEnd"/>
      <w:r w:rsidR="00BD6521" w:rsidRPr="0008467C">
        <w:rPr>
          <w:rFonts w:ascii="標楷體" w:hAnsi="標楷體"/>
          <w:sz w:val="28"/>
          <w:szCs w:val="28"/>
        </w:rPr>
        <w:t>年度</w:t>
      </w:r>
      <w:proofErr w:type="gramStart"/>
      <w:r w:rsidR="00BD6521" w:rsidRPr="0008467C">
        <w:rPr>
          <w:rFonts w:ascii="標楷體" w:hAnsi="標楷體"/>
          <w:sz w:val="28"/>
          <w:szCs w:val="28"/>
        </w:rPr>
        <w:t>臺</w:t>
      </w:r>
      <w:proofErr w:type="gramEnd"/>
      <w:r w:rsidR="00BD6521" w:rsidRPr="0008467C">
        <w:rPr>
          <w:rFonts w:ascii="標楷體" w:hAnsi="標楷體"/>
          <w:sz w:val="28"/>
          <w:szCs w:val="28"/>
        </w:rPr>
        <w:t>中市立國民中學候用校長甄選切結書（附件四）。</w:t>
      </w:r>
    </w:p>
    <w:p w14:paraId="0FA9CE66" w14:textId="77777777" w:rsidR="00141D99" w:rsidRPr="0008467C" w:rsidRDefault="00BD6521">
      <w:pPr>
        <w:numPr>
          <w:ilvl w:val="0"/>
          <w:numId w:val="4"/>
        </w:numPr>
        <w:overflowPunct w:val="0"/>
        <w:snapToGrid w:val="0"/>
        <w:spacing w:line="360" w:lineRule="auto"/>
        <w:ind w:left="851" w:hanging="425"/>
        <w:textAlignment w:val="bottom"/>
      </w:pPr>
      <w:r w:rsidRPr="0008467C">
        <w:rPr>
          <w:rFonts w:ascii="標楷體" w:hAnsi="標楷體"/>
          <w:sz w:val="28"/>
          <w:szCs w:val="28"/>
        </w:rPr>
        <w:t>教師研習時數證明書或公務人員終身學習時數證明書（附件五或六）</w:t>
      </w:r>
      <w:r w:rsidRPr="0008467C">
        <w:rPr>
          <w:rFonts w:ascii="標楷體" w:hAnsi="標楷體"/>
          <w:kern w:val="0"/>
          <w:sz w:val="28"/>
          <w:szCs w:val="28"/>
        </w:rPr>
        <w:t>（教育局現職教育行政人員請</w:t>
      </w:r>
      <w:proofErr w:type="gramStart"/>
      <w:r w:rsidRPr="0008467C">
        <w:rPr>
          <w:rFonts w:ascii="標楷體" w:hAnsi="標楷體"/>
          <w:kern w:val="0"/>
          <w:sz w:val="28"/>
          <w:szCs w:val="28"/>
        </w:rPr>
        <w:t>逕</w:t>
      </w:r>
      <w:proofErr w:type="gramEnd"/>
      <w:r w:rsidRPr="0008467C">
        <w:rPr>
          <w:rFonts w:ascii="標楷體" w:hAnsi="標楷體"/>
          <w:kern w:val="0"/>
          <w:sz w:val="28"/>
          <w:szCs w:val="28"/>
        </w:rPr>
        <w:t>向人事室申請訓練進修明細表）</w:t>
      </w:r>
      <w:r w:rsidRPr="0008467C">
        <w:rPr>
          <w:rFonts w:ascii="標楷體" w:hAnsi="標楷體"/>
          <w:sz w:val="28"/>
          <w:szCs w:val="28"/>
        </w:rPr>
        <w:t>。</w:t>
      </w:r>
    </w:p>
    <w:p w14:paraId="005FDB2E" w14:textId="77777777" w:rsidR="00141D99" w:rsidRPr="0008467C" w:rsidRDefault="00BD6521">
      <w:pPr>
        <w:numPr>
          <w:ilvl w:val="0"/>
          <w:numId w:val="4"/>
        </w:numPr>
        <w:overflowPunct w:val="0"/>
        <w:snapToGrid w:val="0"/>
        <w:spacing w:line="360" w:lineRule="auto"/>
        <w:ind w:left="851" w:hanging="425"/>
        <w:textAlignment w:val="bottom"/>
      </w:pPr>
      <w:r w:rsidRPr="0008467C">
        <w:rPr>
          <w:rFonts w:ascii="標楷體" w:hAnsi="標楷體"/>
          <w:bCs/>
          <w:sz w:val="28"/>
          <w:szCs w:val="28"/>
        </w:rPr>
        <w:t>學經歷證件、教師成績考核通知書</w:t>
      </w:r>
      <w:proofErr w:type="gramStart"/>
      <w:r w:rsidRPr="0008467C">
        <w:rPr>
          <w:rFonts w:ascii="標楷體" w:hAnsi="標楷體"/>
          <w:kern w:val="0"/>
          <w:sz w:val="28"/>
          <w:szCs w:val="28"/>
        </w:rPr>
        <w:t>（</w:t>
      </w:r>
      <w:proofErr w:type="gramEnd"/>
      <w:r w:rsidRPr="0008467C">
        <w:rPr>
          <w:rFonts w:ascii="標楷體" w:hAnsi="標楷體"/>
          <w:kern w:val="0"/>
          <w:sz w:val="28"/>
          <w:szCs w:val="28"/>
        </w:rPr>
        <w:t>教育局現職教育行政人員應繳驗「考績</w:t>
      </w:r>
      <w:proofErr w:type="gramStart"/>
      <w:r w:rsidRPr="0008467C">
        <w:rPr>
          <w:rFonts w:ascii="標楷體" w:hAnsi="標楷體"/>
          <w:kern w:val="0"/>
          <w:sz w:val="28"/>
          <w:szCs w:val="28"/>
        </w:rPr>
        <w:t>（</w:t>
      </w:r>
      <w:proofErr w:type="gramEnd"/>
      <w:r w:rsidRPr="0008467C">
        <w:rPr>
          <w:rFonts w:ascii="標楷體" w:hAnsi="標楷體"/>
          <w:kern w:val="0"/>
          <w:sz w:val="28"/>
          <w:szCs w:val="28"/>
        </w:rPr>
        <w:t>成</w:t>
      </w:r>
      <w:proofErr w:type="gramStart"/>
      <w:r w:rsidRPr="0008467C">
        <w:rPr>
          <w:rFonts w:ascii="標楷體" w:hAnsi="標楷體"/>
          <w:kern w:val="0"/>
          <w:sz w:val="28"/>
          <w:szCs w:val="28"/>
        </w:rPr>
        <w:t>）</w:t>
      </w:r>
      <w:proofErr w:type="gramEnd"/>
      <w:r w:rsidRPr="0008467C">
        <w:rPr>
          <w:rFonts w:ascii="標楷體" w:hAnsi="標楷體"/>
          <w:kern w:val="0"/>
          <w:sz w:val="28"/>
          <w:szCs w:val="28"/>
        </w:rPr>
        <w:t>通知書」</w:t>
      </w:r>
      <w:proofErr w:type="gramStart"/>
      <w:r w:rsidRPr="0008467C">
        <w:rPr>
          <w:rFonts w:ascii="標楷體" w:hAnsi="標楷體"/>
          <w:kern w:val="0"/>
          <w:sz w:val="28"/>
          <w:szCs w:val="28"/>
        </w:rPr>
        <w:t>）</w:t>
      </w:r>
      <w:proofErr w:type="gramEnd"/>
      <w:r w:rsidRPr="0008467C">
        <w:rPr>
          <w:rFonts w:ascii="標楷體" w:hAnsi="標楷體"/>
          <w:bCs/>
          <w:sz w:val="28"/>
          <w:szCs w:val="28"/>
        </w:rPr>
        <w:t>、獎懲令、進修、考試及其他特殊事蹟等相關證件，正本繳驗後當場退還，請依初選積分表評分項目順序排列（以長尾夾固定）。</w:t>
      </w:r>
      <w:proofErr w:type="gramStart"/>
      <w:r w:rsidRPr="0008467C">
        <w:rPr>
          <w:rFonts w:ascii="標楷體" w:hAnsi="標楷體"/>
          <w:bCs/>
          <w:sz w:val="28"/>
          <w:szCs w:val="28"/>
        </w:rPr>
        <w:t>另備影本</w:t>
      </w:r>
      <w:proofErr w:type="gramEnd"/>
      <w:r w:rsidRPr="0008467C">
        <w:rPr>
          <w:rFonts w:ascii="標楷體" w:hAnsi="標楷體"/>
          <w:bCs/>
          <w:sz w:val="28"/>
          <w:szCs w:val="28"/>
        </w:rPr>
        <w:t>資料（以A4影印），依初選積分表評分項目順序排列（以長尾夾固定），</w:t>
      </w:r>
      <w:proofErr w:type="gramStart"/>
      <w:r w:rsidRPr="0008467C">
        <w:rPr>
          <w:rFonts w:ascii="標楷體" w:hAnsi="標楷體"/>
          <w:bCs/>
          <w:sz w:val="28"/>
          <w:szCs w:val="28"/>
        </w:rPr>
        <w:t>每頁加蓋</w:t>
      </w:r>
      <w:proofErr w:type="gramEnd"/>
      <w:r w:rsidRPr="0008467C">
        <w:rPr>
          <w:rFonts w:ascii="標楷體" w:hAnsi="標楷體"/>
          <w:bCs/>
          <w:sz w:val="28"/>
          <w:szCs w:val="28"/>
        </w:rPr>
        <w:t>「與正本相符」字樣及人事人員職名章。</w:t>
      </w:r>
    </w:p>
    <w:p w14:paraId="7868222A" w14:textId="77777777" w:rsidR="00141D99" w:rsidRPr="0008467C" w:rsidRDefault="00BD6521">
      <w:pPr>
        <w:numPr>
          <w:ilvl w:val="0"/>
          <w:numId w:val="4"/>
        </w:numPr>
        <w:overflowPunct w:val="0"/>
        <w:snapToGrid w:val="0"/>
        <w:spacing w:line="360" w:lineRule="auto"/>
        <w:ind w:left="851" w:hanging="425"/>
        <w:textAlignment w:val="bottom"/>
      </w:pPr>
      <w:r w:rsidRPr="0008467C">
        <w:rPr>
          <w:rFonts w:ascii="標楷體" w:hAnsi="標楷體"/>
          <w:sz w:val="28"/>
          <w:szCs w:val="28"/>
        </w:rPr>
        <w:t>具原住民身分者，</w:t>
      </w:r>
      <w:r w:rsidRPr="0008467C">
        <w:rPr>
          <w:rFonts w:ascii="標楷體" w:hAnsi="標楷體"/>
          <w:kern w:val="0"/>
          <w:sz w:val="28"/>
          <w:szCs w:val="28"/>
        </w:rPr>
        <w:t>請檢具可證明原住民身分之最近3個月內戶籍謄本或戶口</w:t>
      </w:r>
      <w:r w:rsidRPr="0008467C">
        <w:rPr>
          <w:rFonts w:ascii="標楷體" w:hAnsi="標楷體"/>
          <w:kern w:val="0"/>
          <w:sz w:val="28"/>
          <w:szCs w:val="28"/>
        </w:rPr>
        <w:lastRenderedPageBreak/>
        <w:t>名簿（開具日期在</w:t>
      </w:r>
      <w:bookmarkStart w:id="4" w:name="_Hlk115878670"/>
      <w:r w:rsidRPr="0008467C">
        <w:rPr>
          <w:rFonts w:ascii="標楷體" w:hAnsi="標楷體"/>
          <w:kern w:val="0"/>
          <w:sz w:val="28"/>
          <w:szCs w:val="28"/>
        </w:rPr>
        <w:t>114年7月17日</w:t>
      </w:r>
      <w:bookmarkEnd w:id="4"/>
      <w:r w:rsidRPr="0008467C">
        <w:rPr>
          <w:rFonts w:ascii="標楷體" w:hAnsi="標楷體"/>
          <w:kern w:val="0"/>
          <w:sz w:val="28"/>
          <w:szCs w:val="28"/>
        </w:rPr>
        <w:t>之後）</w:t>
      </w:r>
      <w:r w:rsidRPr="0008467C">
        <w:rPr>
          <w:rFonts w:ascii="標楷體" w:hAnsi="標楷體"/>
          <w:sz w:val="28"/>
          <w:szCs w:val="28"/>
        </w:rPr>
        <w:t>。</w:t>
      </w:r>
    </w:p>
    <w:p w14:paraId="4DF396C6" w14:textId="676463E9"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bCs/>
          <w:sz w:val="28"/>
          <w:szCs w:val="28"/>
        </w:rPr>
        <w:t>資格及積分審查日期：114年10月18日(星期六)上午8時30分至</w:t>
      </w:r>
      <w:r w:rsidR="00677391" w:rsidRPr="0008467C">
        <w:rPr>
          <w:rFonts w:ascii="標楷體" w:hAnsi="標楷體" w:hint="eastAsia"/>
          <w:bCs/>
          <w:sz w:val="28"/>
          <w:szCs w:val="28"/>
        </w:rPr>
        <w:t>中</w:t>
      </w:r>
      <w:r w:rsidRPr="0008467C">
        <w:rPr>
          <w:rFonts w:ascii="標楷體" w:hAnsi="標楷體"/>
          <w:bCs/>
          <w:sz w:val="28"/>
          <w:szCs w:val="28"/>
        </w:rPr>
        <w:t>午12時止，逾時不受理。</w:t>
      </w:r>
    </w:p>
    <w:p w14:paraId="14EC195A" w14:textId="39AC8BD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bCs/>
          <w:sz w:val="28"/>
          <w:szCs w:val="28"/>
        </w:rPr>
        <w:t>資格及積分審查地點：</w:t>
      </w:r>
      <w:proofErr w:type="gramStart"/>
      <w:r w:rsidRPr="0008467C">
        <w:rPr>
          <w:rFonts w:ascii="標楷體" w:hAnsi="標楷體"/>
          <w:bCs/>
          <w:sz w:val="28"/>
          <w:szCs w:val="28"/>
        </w:rPr>
        <w:t>臺</w:t>
      </w:r>
      <w:proofErr w:type="gramEnd"/>
      <w:r w:rsidRPr="0008467C">
        <w:rPr>
          <w:rFonts w:ascii="標楷體" w:hAnsi="標楷體"/>
          <w:bCs/>
          <w:sz w:val="28"/>
          <w:szCs w:val="28"/>
        </w:rPr>
        <w:t>中市立龍津高級中等學校</w:t>
      </w:r>
      <w:r w:rsidR="00F87530" w:rsidRPr="0008467C">
        <w:rPr>
          <w:rFonts w:ascii="標楷體" w:hAnsi="標楷體" w:hint="eastAsia"/>
          <w:bCs/>
          <w:sz w:val="28"/>
          <w:szCs w:val="28"/>
        </w:rPr>
        <w:t>(體育館)</w:t>
      </w:r>
      <w:r w:rsidRPr="0008467C">
        <w:rPr>
          <w:rFonts w:ascii="標楷體" w:hAnsi="標楷體"/>
          <w:bCs/>
          <w:sz w:val="28"/>
          <w:szCs w:val="28"/>
        </w:rPr>
        <w:t xml:space="preserve"> (地址：</w:t>
      </w:r>
      <w:proofErr w:type="gramStart"/>
      <w:r w:rsidRPr="0008467C">
        <w:rPr>
          <w:rFonts w:ascii="標楷體" w:hAnsi="標楷體"/>
          <w:bCs/>
          <w:sz w:val="28"/>
          <w:szCs w:val="28"/>
        </w:rPr>
        <w:t>臺</w:t>
      </w:r>
      <w:proofErr w:type="gramEnd"/>
      <w:r w:rsidRPr="0008467C">
        <w:rPr>
          <w:rFonts w:ascii="標楷體" w:hAnsi="標楷體"/>
          <w:bCs/>
          <w:sz w:val="28"/>
          <w:szCs w:val="28"/>
        </w:rPr>
        <w:t>中市龍井區三港路130號)。</w:t>
      </w:r>
    </w:p>
    <w:p w14:paraId="409548FE" w14:textId="7ED84F93" w:rsidR="00141D99" w:rsidRPr="0008467C" w:rsidRDefault="00BD6521">
      <w:pPr>
        <w:numPr>
          <w:ilvl w:val="0"/>
          <w:numId w:val="3"/>
        </w:numPr>
        <w:overflowPunct w:val="0"/>
        <w:snapToGrid w:val="0"/>
        <w:spacing w:line="360" w:lineRule="auto"/>
        <w:ind w:left="856" w:hanging="856"/>
        <w:textAlignment w:val="bottom"/>
        <w:rPr>
          <w:rFonts w:ascii="標楷體" w:hAnsi="標楷體"/>
          <w:bCs/>
          <w:sz w:val="28"/>
          <w:szCs w:val="28"/>
        </w:rPr>
      </w:pPr>
      <w:r w:rsidRPr="0008467C">
        <w:rPr>
          <w:rFonts w:ascii="標楷體" w:hAnsi="標楷體"/>
          <w:bCs/>
          <w:sz w:val="28"/>
          <w:szCs w:val="28"/>
        </w:rPr>
        <w:t>報名費：參加甄選人員應繳交</w:t>
      </w:r>
      <w:proofErr w:type="gramStart"/>
      <w:r w:rsidRPr="0008467C">
        <w:rPr>
          <w:rFonts w:ascii="標楷體" w:hAnsi="標楷體"/>
          <w:bCs/>
          <w:sz w:val="28"/>
          <w:szCs w:val="28"/>
        </w:rPr>
        <w:t>報名費新臺幣</w:t>
      </w:r>
      <w:proofErr w:type="gramEnd"/>
      <w:r w:rsidRPr="0008467C">
        <w:rPr>
          <w:rFonts w:ascii="標楷體" w:hAnsi="標楷體"/>
          <w:bCs/>
          <w:sz w:val="28"/>
          <w:szCs w:val="28"/>
        </w:rPr>
        <w:t>1,500元</w:t>
      </w:r>
      <w:r w:rsidR="00677391" w:rsidRPr="0008467C">
        <w:rPr>
          <w:rFonts w:ascii="標楷體" w:hAnsi="標楷體" w:hint="eastAsia"/>
          <w:bCs/>
          <w:sz w:val="28"/>
          <w:szCs w:val="28"/>
        </w:rPr>
        <w:t>整</w:t>
      </w:r>
      <w:r w:rsidRPr="0008467C">
        <w:rPr>
          <w:rFonts w:ascii="標楷體" w:hAnsi="標楷體"/>
          <w:bCs/>
          <w:sz w:val="28"/>
          <w:szCs w:val="28"/>
        </w:rPr>
        <w:t>，</w:t>
      </w:r>
      <w:proofErr w:type="gramStart"/>
      <w:r w:rsidRPr="0008467C">
        <w:rPr>
          <w:rFonts w:ascii="標楷體" w:hAnsi="標楷體"/>
          <w:bCs/>
          <w:sz w:val="28"/>
          <w:szCs w:val="28"/>
        </w:rPr>
        <w:t>繳費後概不</w:t>
      </w:r>
      <w:proofErr w:type="gramEnd"/>
      <w:r w:rsidRPr="0008467C">
        <w:rPr>
          <w:rFonts w:ascii="標楷體" w:hAnsi="標楷體"/>
          <w:bCs/>
          <w:sz w:val="28"/>
          <w:szCs w:val="28"/>
        </w:rPr>
        <w:t>退還。</w:t>
      </w:r>
    </w:p>
    <w:p w14:paraId="3A1E1410" w14:textId="77777777" w:rsidR="00141D99" w:rsidRPr="0008467C" w:rsidRDefault="00BD6521">
      <w:pPr>
        <w:numPr>
          <w:ilvl w:val="0"/>
          <w:numId w:val="3"/>
        </w:numPr>
        <w:overflowPunct w:val="0"/>
        <w:snapToGrid w:val="0"/>
        <w:spacing w:line="360" w:lineRule="auto"/>
        <w:ind w:left="856" w:hanging="856"/>
        <w:textAlignment w:val="bottom"/>
      </w:pPr>
      <w:r w:rsidRPr="0008467C">
        <w:rPr>
          <w:rFonts w:ascii="標楷體" w:hAnsi="標楷體"/>
          <w:bCs/>
          <w:sz w:val="28"/>
          <w:szCs w:val="28"/>
        </w:rPr>
        <w:t>積分審查時，證件一律當場繳驗。當事人倘對其核定積分有疑義，應於積分審查當場提出申覆，補件亦應在規定期限內完成。現場未提出</w:t>
      </w:r>
      <w:proofErr w:type="gramStart"/>
      <w:r w:rsidRPr="0008467C">
        <w:rPr>
          <w:rFonts w:ascii="標楷體" w:hAnsi="標楷體"/>
          <w:bCs/>
          <w:sz w:val="28"/>
          <w:szCs w:val="28"/>
        </w:rPr>
        <w:t>申覆或未</w:t>
      </w:r>
      <w:proofErr w:type="gramEnd"/>
      <w:r w:rsidRPr="0008467C">
        <w:rPr>
          <w:rFonts w:ascii="標楷體" w:hAnsi="標楷體"/>
          <w:bCs/>
          <w:sz w:val="28"/>
          <w:szCs w:val="28"/>
        </w:rPr>
        <w:t>在期限內完成補件者，視同接受核定之積分，當事人不得事後提出異議。積分審查相關證明文件補件時間</w:t>
      </w:r>
      <w:bookmarkStart w:id="5" w:name="_Hlk115878788"/>
      <w:r w:rsidRPr="0008467C">
        <w:rPr>
          <w:rFonts w:ascii="標楷體" w:hAnsi="標楷體"/>
          <w:bCs/>
          <w:sz w:val="28"/>
          <w:szCs w:val="28"/>
        </w:rPr>
        <w:t>至114年10月20日（星期一）下午4時止，資料請親自送達</w:t>
      </w:r>
      <w:proofErr w:type="gramStart"/>
      <w:r w:rsidRPr="0008467C">
        <w:rPr>
          <w:rFonts w:ascii="標楷體" w:hAnsi="標楷體"/>
          <w:bCs/>
          <w:sz w:val="28"/>
          <w:szCs w:val="28"/>
        </w:rPr>
        <w:t>臺</w:t>
      </w:r>
      <w:proofErr w:type="gramEnd"/>
      <w:r w:rsidRPr="0008467C">
        <w:rPr>
          <w:rFonts w:ascii="標楷體" w:hAnsi="標楷體"/>
          <w:bCs/>
          <w:sz w:val="28"/>
          <w:szCs w:val="28"/>
        </w:rPr>
        <w:t>中市立龍津高級中等學校人事室，逾期恕不受理。積分審查結果於 114年11月6日（星期四）下午6時前，公告於教育局網站</w:t>
      </w:r>
      <w:proofErr w:type="gramStart"/>
      <w:r w:rsidRPr="0008467C">
        <w:rPr>
          <w:rFonts w:ascii="標楷體" w:hAnsi="標楷體"/>
          <w:bCs/>
          <w:sz w:val="28"/>
          <w:szCs w:val="28"/>
        </w:rPr>
        <w:t>（</w:t>
      </w:r>
      <w:proofErr w:type="gramEnd"/>
      <w:r w:rsidRPr="0008467C">
        <w:rPr>
          <w:rFonts w:ascii="標楷體" w:hAnsi="標楷體"/>
          <w:bCs/>
          <w:sz w:val="28"/>
          <w:szCs w:val="28"/>
        </w:rPr>
        <w:t>網址：http://www.tc.edu.tw</w:t>
      </w:r>
      <w:proofErr w:type="gramStart"/>
      <w:r w:rsidRPr="0008467C">
        <w:rPr>
          <w:rFonts w:ascii="標楷體" w:hAnsi="標楷體"/>
          <w:bCs/>
          <w:sz w:val="28"/>
          <w:szCs w:val="28"/>
        </w:rPr>
        <w:t>）</w:t>
      </w:r>
      <w:proofErr w:type="gramEnd"/>
      <w:r w:rsidRPr="0008467C">
        <w:rPr>
          <w:rFonts w:ascii="標楷體" w:hAnsi="標楷體"/>
          <w:bCs/>
          <w:sz w:val="28"/>
          <w:szCs w:val="28"/>
        </w:rPr>
        <w:t>。</w:t>
      </w:r>
    </w:p>
    <w:bookmarkEnd w:id="5"/>
    <w:p w14:paraId="2EF470D9" w14:textId="77777777" w:rsidR="00141D99" w:rsidRPr="0008467C" w:rsidRDefault="00BD6521">
      <w:pPr>
        <w:overflowPunct w:val="0"/>
        <w:snapToGrid w:val="0"/>
        <w:spacing w:line="360" w:lineRule="auto"/>
        <w:ind w:left="1439" w:hanging="1439"/>
        <w:textAlignment w:val="bottom"/>
        <w:rPr>
          <w:rFonts w:ascii="標楷體" w:hAnsi="標楷體"/>
          <w:sz w:val="28"/>
          <w:szCs w:val="28"/>
        </w:rPr>
      </w:pPr>
      <w:r w:rsidRPr="0008467C">
        <w:rPr>
          <w:rFonts w:ascii="標楷體" w:hAnsi="標楷體"/>
          <w:sz w:val="28"/>
          <w:szCs w:val="28"/>
        </w:rPr>
        <w:t>五、甄選：包括初選、複選；初選為積分審查，複選含筆試及口試。</w:t>
      </w:r>
    </w:p>
    <w:p w14:paraId="7299EFCC" w14:textId="2DD01DA9" w:rsidR="00141D99" w:rsidRPr="0008467C" w:rsidRDefault="00BD6521" w:rsidP="00266B76">
      <w:pPr>
        <w:numPr>
          <w:ilvl w:val="0"/>
          <w:numId w:val="6"/>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初選：</w:t>
      </w:r>
      <w:proofErr w:type="gramStart"/>
      <w:r w:rsidRPr="0008467C">
        <w:rPr>
          <w:rFonts w:ascii="標楷體" w:hAnsi="標楷體"/>
          <w:kern w:val="0"/>
          <w:sz w:val="28"/>
          <w:szCs w:val="28"/>
        </w:rPr>
        <w:t>採</w:t>
      </w:r>
      <w:proofErr w:type="gramEnd"/>
      <w:r w:rsidRPr="0008467C">
        <w:rPr>
          <w:rFonts w:ascii="標楷體" w:hAnsi="標楷體"/>
          <w:kern w:val="0"/>
          <w:sz w:val="28"/>
          <w:szCs w:val="28"/>
        </w:rPr>
        <w:t>積分審查，</w:t>
      </w:r>
      <w:bookmarkStart w:id="6" w:name="_Hlk115878838"/>
      <w:r w:rsidRPr="0008467C">
        <w:rPr>
          <w:rFonts w:ascii="標楷體" w:hAnsi="標楷體"/>
          <w:kern w:val="0"/>
          <w:sz w:val="28"/>
          <w:szCs w:val="28"/>
        </w:rPr>
        <w:t>占</w:t>
      </w:r>
      <w:bookmarkEnd w:id="6"/>
      <w:r w:rsidRPr="0008467C">
        <w:rPr>
          <w:rFonts w:ascii="標楷體" w:hAnsi="標楷體"/>
          <w:kern w:val="0"/>
          <w:sz w:val="28"/>
          <w:szCs w:val="28"/>
        </w:rPr>
        <w:t>甄選總成績30％。項目及內容詳見初選積分表，超過100分一律以100分計。</w:t>
      </w:r>
    </w:p>
    <w:p w14:paraId="16916371" w14:textId="6FA9095A" w:rsidR="00141D99" w:rsidRPr="0008467C" w:rsidRDefault="00BD6521" w:rsidP="00266B76">
      <w:pPr>
        <w:numPr>
          <w:ilvl w:val="0"/>
          <w:numId w:val="6"/>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複選：</w:t>
      </w:r>
    </w:p>
    <w:p w14:paraId="62A0A31E" w14:textId="77777777" w:rsidR="00141D99" w:rsidRPr="0008467C" w:rsidRDefault="00BD6521" w:rsidP="00266B76">
      <w:pPr>
        <w:snapToGrid w:val="0"/>
        <w:spacing w:line="360" w:lineRule="auto"/>
        <w:ind w:left="851"/>
        <w:jc w:val="both"/>
        <w:rPr>
          <w:rFonts w:ascii="標楷體" w:hAnsi="標楷體"/>
          <w:kern w:val="0"/>
          <w:sz w:val="28"/>
          <w:szCs w:val="28"/>
        </w:rPr>
      </w:pPr>
      <w:r w:rsidRPr="0008467C">
        <w:rPr>
          <w:rFonts w:ascii="標楷體" w:hAnsi="標楷體"/>
          <w:kern w:val="0"/>
          <w:sz w:val="28"/>
          <w:szCs w:val="28"/>
        </w:rPr>
        <w:t>1.第1階段：</w:t>
      </w:r>
      <w:bookmarkStart w:id="7" w:name="_Hlk150423101"/>
      <w:r w:rsidRPr="0008467C">
        <w:rPr>
          <w:rFonts w:ascii="標楷體" w:hAnsi="標楷體"/>
          <w:kern w:val="0"/>
          <w:sz w:val="28"/>
          <w:szCs w:val="28"/>
        </w:rPr>
        <w:t>參加原住民組之應考人，其筆試原始成績加乘10%。</w:t>
      </w:r>
      <w:bookmarkEnd w:id="7"/>
      <w:r w:rsidRPr="0008467C">
        <w:rPr>
          <w:rFonts w:ascii="標楷體" w:hAnsi="標楷體"/>
          <w:kern w:val="0"/>
          <w:sz w:val="28"/>
          <w:szCs w:val="28"/>
        </w:rPr>
        <w:t>筆試占甄選總成績40％。合計初選積分成績暨複選筆試成績，按錄取名額3倍擇優參加口試，如其尾數有2人以上成績相同者，皆予以錄取參加口試。</w:t>
      </w:r>
    </w:p>
    <w:p w14:paraId="479E9129" w14:textId="1DB371C3" w:rsidR="00141D99" w:rsidRPr="0008467C" w:rsidRDefault="00BD6521" w:rsidP="00266B76">
      <w:pPr>
        <w:snapToGrid w:val="0"/>
        <w:spacing w:line="360" w:lineRule="auto"/>
        <w:ind w:left="851"/>
        <w:jc w:val="both"/>
        <w:rPr>
          <w:rFonts w:ascii="標楷體" w:hAnsi="標楷體"/>
          <w:kern w:val="0"/>
          <w:sz w:val="28"/>
          <w:szCs w:val="28"/>
        </w:rPr>
      </w:pPr>
      <w:r w:rsidRPr="0008467C">
        <w:rPr>
          <w:rFonts w:ascii="標楷體" w:hAnsi="標楷體"/>
          <w:kern w:val="0"/>
          <w:sz w:val="28"/>
          <w:szCs w:val="28"/>
        </w:rPr>
        <w:t>2.第2階段：</w:t>
      </w:r>
      <w:r w:rsidR="00557056" w:rsidRPr="0008467C">
        <w:rPr>
          <w:rFonts w:ascii="標楷體" w:hAnsi="標楷體"/>
          <w:kern w:val="0"/>
          <w:sz w:val="28"/>
          <w:szCs w:val="28"/>
        </w:rPr>
        <w:t>參加原住民組之應考人，其</w:t>
      </w:r>
      <w:r w:rsidR="00557056" w:rsidRPr="0008467C">
        <w:rPr>
          <w:rFonts w:ascii="標楷體" w:hAnsi="標楷體" w:hint="eastAsia"/>
          <w:kern w:val="0"/>
          <w:sz w:val="28"/>
          <w:szCs w:val="28"/>
        </w:rPr>
        <w:t>口</w:t>
      </w:r>
      <w:r w:rsidR="00557056" w:rsidRPr="0008467C">
        <w:rPr>
          <w:rFonts w:ascii="標楷體" w:hAnsi="標楷體"/>
          <w:kern w:val="0"/>
          <w:sz w:val="28"/>
          <w:szCs w:val="28"/>
        </w:rPr>
        <w:t>試原始成績加乘10%。</w:t>
      </w:r>
      <w:r w:rsidRPr="0008467C">
        <w:rPr>
          <w:rFonts w:ascii="標楷體" w:hAnsi="標楷體"/>
          <w:kern w:val="0"/>
          <w:sz w:val="28"/>
          <w:szCs w:val="28"/>
        </w:rPr>
        <w:t>口試占甄選總成績30％。倘同一組別應考人須接受不同口試小組之評分，則口試分數轉換為</w:t>
      </w:r>
      <w:proofErr w:type="gramStart"/>
      <w:r w:rsidRPr="0008467C">
        <w:rPr>
          <w:rFonts w:ascii="標楷體" w:hAnsi="標楷體"/>
          <w:kern w:val="0"/>
          <w:sz w:val="28"/>
          <w:szCs w:val="28"/>
        </w:rPr>
        <w:t>Ｔ</w:t>
      </w:r>
      <w:proofErr w:type="gramEnd"/>
      <w:r w:rsidRPr="0008467C">
        <w:rPr>
          <w:rFonts w:ascii="標楷體" w:hAnsi="標楷體"/>
          <w:kern w:val="0"/>
          <w:sz w:val="28"/>
          <w:szCs w:val="28"/>
        </w:rPr>
        <w:t>分數計算。</w:t>
      </w:r>
    </w:p>
    <w:p w14:paraId="2933B4E0" w14:textId="77777777" w:rsidR="00141D99" w:rsidRPr="0008467C" w:rsidRDefault="00BD6521" w:rsidP="00266B76">
      <w:pPr>
        <w:numPr>
          <w:ilvl w:val="0"/>
          <w:numId w:val="6"/>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甄選總成績相同時，以筆試、口試、積分成績依序錄取之，若仍同分，得經</w:t>
      </w:r>
      <w:proofErr w:type="gramStart"/>
      <w:r w:rsidRPr="0008467C">
        <w:rPr>
          <w:rFonts w:ascii="標楷體" w:hAnsi="標楷體"/>
          <w:kern w:val="0"/>
          <w:sz w:val="28"/>
          <w:szCs w:val="28"/>
        </w:rPr>
        <w:t>臺</w:t>
      </w:r>
      <w:proofErr w:type="gramEnd"/>
      <w:r w:rsidRPr="0008467C">
        <w:rPr>
          <w:rFonts w:ascii="標楷體" w:hAnsi="標楷體"/>
          <w:kern w:val="0"/>
          <w:sz w:val="28"/>
          <w:szCs w:val="28"/>
        </w:rPr>
        <w:t>中市國民中學候用校長主任甄選委員會（以下簡稱本委員會）三分之二以上委員出席，出席委員二分之一以上之決議增額錄取之。任一成</w:t>
      </w:r>
      <w:proofErr w:type="gramStart"/>
      <w:r w:rsidRPr="0008467C">
        <w:rPr>
          <w:rFonts w:ascii="標楷體" w:hAnsi="標楷體"/>
          <w:kern w:val="0"/>
          <w:sz w:val="28"/>
          <w:szCs w:val="28"/>
        </w:rPr>
        <w:t>績</w:t>
      </w:r>
      <w:proofErr w:type="gramEnd"/>
      <w:r w:rsidRPr="0008467C">
        <w:rPr>
          <w:rFonts w:ascii="標楷體" w:hAnsi="標楷體"/>
          <w:kern w:val="0"/>
          <w:sz w:val="28"/>
          <w:szCs w:val="28"/>
        </w:rPr>
        <w:t>零分者不</w:t>
      </w:r>
      <w:r w:rsidRPr="0008467C">
        <w:rPr>
          <w:rFonts w:ascii="標楷體" w:hAnsi="標楷體"/>
          <w:kern w:val="0"/>
          <w:sz w:val="28"/>
          <w:szCs w:val="28"/>
        </w:rPr>
        <w:lastRenderedPageBreak/>
        <w:t>予錄取。</w:t>
      </w:r>
    </w:p>
    <w:p w14:paraId="3FAECD31" w14:textId="77777777" w:rsidR="00141D99" w:rsidRPr="0008467C" w:rsidRDefault="00BD6521">
      <w:pPr>
        <w:numPr>
          <w:ilvl w:val="0"/>
          <w:numId w:val="5"/>
        </w:numPr>
        <w:overflowPunct w:val="0"/>
        <w:snapToGrid w:val="0"/>
        <w:spacing w:line="360" w:lineRule="auto"/>
        <w:textAlignment w:val="bottom"/>
        <w:rPr>
          <w:rFonts w:ascii="標楷體" w:hAnsi="標楷體"/>
          <w:bCs/>
          <w:sz w:val="28"/>
          <w:szCs w:val="28"/>
        </w:rPr>
      </w:pPr>
      <w:r w:rsidRPr="0008467C">
        <w:rPr>
          <w:rFonts w:ascii="標楷體" w:hAnsi="標楷體"/>
          <w:bCs/>
          <w:sz w:val="28"/>
          <w:szCs w:val="28"/>
        </w:rPr>
        <w:t>筆試、口試地點：</w:t>
      </w:r>
    </w:p>
    <w:p w14:paraId="3002A625" w14:textId="77777777" w:rsidR="00141D99" w:rsidRPr="0008467C" w:rsidRDefault="00BD6521">
      <w:pPr>
        <w:overflowPunct w:val="0"/>
        <w:snapToGrid w:val="0"/>
        <w:spacing w:line="360" w:lineRule="auto"/>
        <w:ind w:firstLine="840"/>
        <w:textAlignment w:val="bottom"/>
      </w:pPr>
      <w:bookmarkStart w:id="8" w:name="_Hlk115879276"/>
      <w:r w:rsidRPr="0008467C">
        <w:rPr>
          <w:rFonts w:ascii="標楷體" w:hAnsi="標楷體"/>
          <w:bCs/>
          <w:sz w:val="28"/>
          <w:szCs w:val="28"/>
        </w:rPr>
        <w:t>1.筆試：</w:t>
      </w:r>
      <w:proofErr w:type="gramStart"/>
      <w:r w:rsidRPr="0008467C">
        <w:rPr>
          <w:rFonts w:ascii="標楷體" w:hAnsi="標楷體"/>
          <w:bCs/>
          <w:sz w:val="28"/>
          <w:szCs w:val="28"/>
        </w:rPr>
        <w:t>臺</w:t>
      </w:r>
      <w:proofErr w:type="gramEnd"/>
      <w:r w:rsidRPr="0008467C">
        <w:rPr>
          <w:rFonts w:ascii="標楷體" w:hAnsi="標楷體"/>
          <w:bCs/>
          <w:sz w:val="28"/>
          <w:szCs w:val="28"/>
        </w:rPr>
        <w:t>中市立龍津高級中等學校(地址：</w:t>
      </w:r>
      <w:proofErr w:type="gramStart"/>
      <w:r w:rsidRPr="0008467C">
        <w:rPr>
          <w:rFonts w:ascii="標楷體" w:hAnsi="標楷體"/>
          <w:bCs/>
          <w:sz w:val="28"/>
          <w:szCs w:val="28"/>
        </w:rPr>
        <w:t>臺</w:t>
      </w:r>
      <w:proofErr w:type="gramEnd"/>
      <w:r w:rsidRPr="0008467C">
        <w:rPr>
          <w:rFonts w:ascii="標楷體" w:hAnsi="標楷體"/>
          <w:bCs/>
          <w:sz w:val="28"/>
          <w:szCs w:val="28"/>
        </w:rPr>
        <w:t>中市龍井區三港路130號)。</w:t>
      </w:r>
    </w:p>
    <w:p w14:paraId="70ACAF02" w14:textId="77777777" w:rsidR="00141D99" w:rsidRPr="0008467C" w:rsidRDefault="00BD6521">
      <w:pPr>
        <w:overflowPunct w:val="0"/>
        <w:snapToGrid w:val="0"/>
        <w:spacing w:line="360" w:lineRule="auto"/>
        <w:ind w:firstLine="840"/>
        <w:textAlignment w:val="bottom"/>
      </w:pPr>
      <w:r w:rsidRPr="0008467C">
        <w:rPr>
          <w:rFonts w:ascii="標楷體" w:hAnsi="標楷體"/>
          <w:bCs/>
          <w:sz w:val="28"/>
          <w:szCs w:val="28"/>
        </w:rPr>
        <w:t>2.口試：</w:t>
      </w:r>
      <w:proofErr w:type="gramStart"/>
      <w:r w:rsidRPr="0008467C">
        <w:rPr>
          <w:rFonts w:ascii="標楷體" w:hAnsi="標楷體"/>
          <w:bCs/>
          <w:sz w:val="28"/>
          <w:szCs w:val="28"/>
        </w:rPr>
        <w:t>臺</w:t>
      </w:r>
      <w:proofErr w:type="gramEnd"/>
      <w:r w:rsidRPr="0008467C">
        <w:rPr>
          <w:rFonts w:ascii="標楷體" w:hAnsi="標楷體"/>
          <w:bCs/>
          <w:sz w:val="28"/>
          <w:szCs w:val="28"/>
        </w:rPr>
        <w:t>中市立龍津高級中等學校(地址：</w:t>
      </w:r>
      <w:proofErr w:type="gramStart"/>
      <w:r w:rsidRPr="0008467C">
        <w:rPr>
          <w:rFonts w:ascii="標楷體" w:hAnsi="標楷體"/>
          <w:bCs/>
          <w:sz w:val="28"/>
          <w:szCs w:val="28"/>
        </w:rPr>
        <w:t>臺</w:t>
      </w:r>
      <w:proofErr w:type="gramEnd"/>
      <w:r w:rsidRPr="0008467C">
        <w:rPr>
          <w:rFonts w:ascii="標楷體" w:hAnsi="標楷體"/>
          <w:bCs/>
          <w:sz w:val="28"/>
          <w:szCs w:val="28"/>
        </w:rPr>
        <w:t>中市龍井區三港路130號)。</w:t>
      </w:r>
    </w:p>
    <w:bookmarkEnd w:id="8"/>
    <w:p w14:paraId="2BC2CA34" w14:textId="77777777" w:rsidR="00141D99" w:rsidRPr="0008467C" w:rsidRDefault="00BD6521">
      <w:pPr>
        <w:snapToGrid w:val="0"/>
        <w:spacing w:line="360" w:lineRule="auto"/>
        <w:ind w:left="670" w:hanging="638"/>
        <w:jc w:val="both"/>
        <w:rPr>
          <w:sz w:val="28"/>
          <w:szCs w:val="28"/>
        </w:rPr>
      </w:pPr>
      <w:r w:rsidRPr="0008467C">
        <w:rPr>
          <w:sz w:val="28"/>
          <w:szCs w:val="28"/>
        </w:rPr>
        <w:t>（五）筆試日期：</w:t>
      </w:r>
    </w:p>
    <w:p w14:paraId="6AD3E4B6" w14:textId="77777777" w:rsidR="00141D99" w:rsidRPr="0008467C" w:rsidRDefault="00BD6521">
      <w:pPr>
        <w:snapToGrid w:val="0"/>
        <w:spacing w:line="360" w:lineRule="auto"/>
        <w:ind w:left="848" w:firstLine="3"/>
        <w:jc w:val="both"/>
      </w:pPr>
      <w:bookmarkStart w:id="9" w:name="_Hlk115879316"/>
      <w:r w:rsidRPr="0008467C">
        <w:rPr>
          <w:sz w:val="28"/>
          <w:szCs w:val="28"/>
        </w:rPr>
        <w:t>114</w:t>
      </w:r>
      <w:r w:rsidRPr="0008467C">
        <w:rPr>
          <w:sz w:val="28"/>
          <w:szCs w:val="28"/>
        </w:rPr>
        <w:t>年</w:t>
      </w:r>
      <w:r w:rsidRPr="0008467C">
        <w:rPr>
          <w:sz w:val="28"/>
          <w:szCs w:val="28"/>
        </w:rPr>
        <w:t>12</w:t>
      </w:r>
      <w:r w:rsidRPr="0008467C">
        <w:rPr>
          <w:sz w:val="28"/>
          <w:szCs w:val="28"/>
        </w:rPr>
        <w:t>月</w:t>
      </w:r>
      <w:r w:rsidRPr="0008467C">
        <w:rPr>
          <w:sz w:val="28"/>
          <w:szCs w:val="28"/>
        </w:rPr>
        <w:t>20</w:t>
      </w:r>
      <w:r w:rsidRPr="0008467C">
        <w:rPr>
          <w:sz w:val="28"/>
          <w:szCs w:val="28"/>
        </w:rPr>
        <w:t>日</w:t>
      </w:r>
      <w:r w:rsidRPr="0008467C">
        <w:rPr>
          <w:sz w:val="28"/>
          <w:szCs w:val="28"/>
        </w:rPr>
        <w:t>(</w:t>
      </w:r>
      <w:r w:rsidRPr="0008467C">
        <w:rPr>
          <w:sz w:val="28"/>
          <w:szCs w:val="28"/>
        </w:rPr>
        <w:t>星期六</w:t>
      </w:r>
      <w:r w:rsidRPr="0008467C">
        <w:rPr>
          <w:sz w:val="28"/>
          <w:szCs w:val="28"/>
        </w:rPr>
        <w:t>)</w:t>
      </w:r>
      <w:r w:rsidRPr="0008467C">
        <w:rPr>
          <w:sz w:val="28"/>
          <w:szCs w:val="28"/>
        </w:rPr>
        <w:t>上午</w:t>
      </w:r>
      <w:r w:rsidRPr="0008467C">
        <w:rPr>
          <w:sz w:val="28"/>
          <w:szCs w:val="28"/>
        </w:rPr>
        <w:t>9</w:t>
      </w:r>
      <w:r w:rsidRPr="0008467C">
        <w:rPr>
          <w:sz w:val="28"/>
          <w:szCs w:val="28"/>
        </w:rPr>
        <w:t>時至</w:t>
      </w:r>
      <w:r w:rsidRPr="0008467C">
        <w:rPr>
          <w:sz w:val="28"/>
          <w:szCs w:val="28"/>
        </w:rPr>
        <w:t>11</w:t>
      </w:r>
      <w:r w:rsidRPr="0008467C">
        <w:rPr>
          <w:sz w:val="28"/>
          <w:szCs w:val="28"/>
        </w:rPr>
        <w:t>時</w:t>
      </w:r>
      <w:r w:rsidRPr="0008467C">
        <w:rPr>
          <w:sz w:val="28"/>
          <w:szCs w:val="28"/>
        </w:rPr>
        <w:t>30</w:t>
      </w:r>
      <w:r w:rsidRPr="0008467C">
        <w:rPr>
          <w:sz w:val="28"/>
          <w:szCs w:val="28"/>
        </w:rPr>
        <w:t>分。</w:t>
      </w:r>
    </w:p>
    <w:bookmarkEnd w:id="9"/>
    <w:p w14:paraId="5DFA0051" w14:textId="77777777" w:rsidR="00141D99" w:rsidRPr="0008467C" w:rsidRDefault="00BD6521">
      <w:pPr>
        <w:overflowPunct w:val="0"/>
        <w:snapToGrid w:val="0"/>
        <w:spacing w:line="360" w:lineRule="auto"/>
        <w:ind w:left="2240" w:hanging="2240"/>
        <w:textAlignment w:val="bottom"/>
        <w:rPr>
          <w:rFonts w:ascii="標楷體" w:hAnsi="標楷體"/>
          <w:sz w:val="28"/>
          <w:szCs w:val="28"/>
        </w:rPr>
      </w:pPr>
      <w:r w:rsidRPr="0008467C">
        <w:rPr>
          <w:rFonts w:ascii="標楷體" w:hAnsi="標楷體"/>
          <w:sz w:val="28"/>
          <w:szCs w:val="28"/>
        </w:rPr>
        <w:t>（六）口試日期：</w:t>
      </w:r>
    </w:p>
    <w:p w14:paraId="5AEB1A56" w14:textId="77777777" w:rsidR="00141D99" w:rsidRPr="0008467C" w:rsidRDefault="00BD6521">
      <w:pPr>
        <w:snapToGrid w:val="0"/>
        <w:spacing w:line="360" w:lineRule="auto"/>
        <w:ind w:left="848" w:firstLine="3"/>
        <w:jc w:val="both"/>
      </w:pPr>
      <w:bookmarkStart w:id="10" w:name="_Hlk115879350"/>
      <w:r w:rsidRPr="0008467C">
        <w:rPr>
          <w:sz w:val="28"/>
          <w:szCs w:val="28"/>
        </w:rPr>
        <w:t>114</w:t>
      </w:r>
      <w:r w:rsidRPr="0008467C">
        <w:rPr>
          <w:sz w:val="28"/>
          <w:szCs w:val="28"/>
        </w:rPr>
        <w:t>年</w:t>
      </w:r>
      <w:r w:rsidRPr="0008467C">
        <w:rPr>
          <w:sz w:val="28"/>
          <w:szCs w:val="28"/>
        </w:rPr>
        <w:t>12</w:t>
      </w:r>
      <w:r w:rsidRPr="0008467C">
        <w:rPr>
          <w:sz w:val="28"/>
          <w:szCs w:val="28"/>
        </w:rPr>
        <w:t>月</w:t>
      </w:r>
      <w:r w:rsidRPr="0008467C">
        <w:rPr>
          <w:sz w:val="28"/>
          <w:szCs w:val="28"/>
        </w:rPr>
        <w:t>21</w:t>
      </w:r>
      <w:r w:rsidRPr="0008467C">
        <w:rPr>
          <w:sz w:val="28"/>
          <w:szCs w:val="28"/>
        </w:rPr>
        <w:t>日</w:t>
      </w:r>
      <w:r w:rsidRPr="0008467C">
        <w:rPr>
          <w:sz w:val="28"/>
          <w:szCs w:val="28"/>
        </w:rPr>
        <w:t>(</w:t>
      </w:r>
      <w:r w:rsidRPr="0008467C">
        <w:rPr>
          <w:sz w:val="28"/>
          <w:szCs w:val="28"/>
        </w:rPr>
        <w:t>星期日</w:t>
      </w:r>
      <w:r w:rsidRPr="0008467C">
        <w:rPr>
          <w:sz w:val="28"/>
          <w:szCs w:val="28"/>
        </w:rPr>
        <w:t>)</w:t>
      </w:r>
      <w:r w:rsidRPr="0008467C">
        <w:rPr>
          <w:sz w:val="28"/>
          <w:szCs w:val="28"/>
        </w:rPr>
        <w:t>上午</w:t>
      </w:r>
      <w:r w:rsidRPr="0008467C">
        <w:rPr>
          <w:sz w:val="28"/>
          <w:szCs w:val="28"/>
        </w:rPr>
        <w:t>8</w:t>
      </w:r>
      <w:r w:rsidRPr="0008467C">
        <w:rPr>
          <w:sz w:val="28"/>
          <w:szCs w:val="28"/>
        </w:rPr>
        <w:t>時</w:t>
      </w:r>
      <w:r w:rsidRPr="0008467C">
        <w:rPr>
          <w:sz w:val="28"/>
          <w:szCs w:val="28"/>
        </w:rPr>
        <w:t>30</w:t>
      </w:r>
      <w:r w:rsidRPr="0008467C">
        <w:rPr>
          <w:sz w:val="28"/>
          <w:szCs w:val="28"/>
        </w:rPr>
        <w:t>分起，應試名單及順序另行於</w:t>
      </w:r>
      <w:r w:rsidRPr="0008467C">
        <w:rPr>
          <w:sz w:val="28"/>
          <w:szCs w:val="28"/>
        </w:rPr>
        <w:t>114</w:t>
      </w:r>
      <w:r w:rsidRPr="0008467C">
        <w:rPr>
          <w:sz w:val="28"/>
          <w:szCs w:val="28"/>
        </w:rPr>
        <w:t>年</w:t>
      </w:r>
      <w:r w:rsidRPr="0008467C">
        <w:rPr>
          <w:sz w:val="28"/>
          <w:szCs w:val="28"/>
        </w:rPr>
        <w:t>12</w:t>
      </w:r>
      <w:r w:rsidRPr="0008467C">
        <w:rPr>
          <w:sz w:val="28"/>
          <w:szCs w:val="28"/>
        </w:rPr>
        <w:t>月</w:t>
      </w:r>
      <w:r w:rsidRPr="0008467C">
        <w:rPr>
          <w:sz w:val="28"/>
          <w:szCs w:val="28"/>
        </w:rPr>
        <w:t>20</w:t>
      </w:r>
      <w:r w:rsidRPr="0008467C">
        <w:rPr>
          <w:sz w:val="28"/>
          <w:szCs w:val="28"/>
        </w:rPr>
        <w:t>日</w:t>
      </w:r>
      <w:r w:rsidRPr="0008467C">
        <w:rPr>
          <w:sz w:val="28"/>
          <w:szCs w:val="28"/>
        </w:rPr>
        <w:t>(</w:t>
      </w:r>
      <w:r w:rsidRPr="0008467C">
        <w:rPr>
          <w:sz w:val="28"/>
          <w:szCs w:val="28"/>
        </w:rPr>
        <w:t>星期六</w:t>
      </w:r>
      <w:r w:rsidRPr="0008467C">
        <w:rPr>
          <w:sz w:val="28"/>
          <w:szCs w:val="28"/>
        </w:rPr>
        <w:t>)</w:t>
      </w:r>
      <w:r w:rsidRPr="0008467C">
        <w:rPr>
          <w:sz w:val="28"/>
          <w:szCs w:val="28"/>
        </w:rPr>
        <w:t>下午</w:t>
      </w:r>
      <w:r w:rsidRPr="0008467C">
        <w:rPr>
          <w:sz w:val="28"/>
          <w:szCs w:val="28"/>
        </w:rPr>
        <w:t>7</w:t>
      </w:r>
      <w:r w:rsidRPr="0008467C">
        <w:rPr>
          <w:sz w:val="28"/>
          <w:szCs w:val="28"/>
        </w:rPr>
        <w:t>時前公告於教育局網站</w:t>
      </w:r>
      <w:proofErr w:type="gramStart"/>
      <w:r w:rsidRPr="0008467C">
        <w:rPr>
          <w:sz w:val="28"/>
          <w:szCs w:val="28"/>
        </w:rPr>
        <w:t>（</w:t>
      </w:r>
      <w:proofErr w:type="gramEnd"/>
      <w:r w:rsidRPr="0008467C">
        <w:rPr>
          <w:sz w:val="28"/>
          <w:szCs w:val="28"/>
        </w:rPr>
        <w:t>網址：</w:t>
      </w:r>
      <w:r w:rsidRPr="0008467C">
        <w:rPr>
          <w:sz w:val="28"/>
          <w:szCs w:val="28"/>
        </w:rPr>
        <w:t>http://www.tc.edu.tw</w:t>
      </w:r>
      <w:proofErr w:type="gramStart"/>
      <w:r w:rsidRPr="0008467C">
        <w:rPr>
          <w:sz w:val="28"/>
          <w:szCs w:val="28"/>
        </w:rPr>
        <w:t>）</w:t>
      </w:r>
      <w:proofErr w:type="gramEnd"/>
      <w:r w:rsidRPr="0008467C">
        <w:rPr>
          <w:sz w:val="28"/>
          <w:szCs w:val="28"/>
        </w:rPr>
        <w:t>。</w:t>
      </w:r>
    </w:p>
    <w:bookmarkEnd w:id="10"/>
    <w:p w14:paraId="085E3933" w14:textId="77777777" w:rsidR="00141D99" w:rsidRPr="0008467C" w:rsidRDefault="00BD6521">
      <w:pPr>
        <w:snapToGrid w:val="0"/>
        <w:spacing w:line="360" w:lineRule="auto"/>
        <w:ind w:left="2730" w:hanging="2730"/>
        <w:jc w:val="both"/>
        <w:rPr>
          <w:rFonts w:ascii="標楷體" w:hAnsi="標楷體"/>
          <w:sz w:val="28"/>
          <w:szCs w:val="28"/>
        </w:rPr>
      </w:pPr>
      <w:r w:rsidRPr="0008467C">
        <w:rPr>
          <w:rFonts w:ascii="標楷體" w:hAnsi="標楷體"/>
          <w:sz w:val="28"/>
          <w:szCs w:val="28"/>
        </w:rPr>
        <w:t>六、放榜日期、地點：</w:t>
      </w:r>
    </w:p>
    <w:p w14:paraId="21C518D8" w14:textId="77777777" w:rsidR="00141D99" w:rsidRPr="0008467C" w:rsidRDefault="00BD6521">
      <w:pPr>
        <w:snapToGrid w:val="0"/>
        <w:spacing w:line="360" w:lineRule="auto"/>
        <w:ind w:left="742"/>
        <w:jc w:val="both"/>
      </w:pPr>
      <w:r w:rsidRPr="0008467C">
        <w:rPr>
          <w:rFonts w:ascii="標楷體" w:hAnsi="標楷體"/>
          <w:kern w:val="0"/>
          <w:sz w:val="28"/>
          <w:szCs w:val="28"/>
        </w:rPr>
        <w:t>甄選錄取名單於</w:t>
      </w:r>
      <w:bookmarkStart w:id="11" w:name="_Hlk115879373"/>
      <w:r w:rsidRPr="0008467C">
        <w:rPr>
          <w:rFonts w:ascii="標楷體" w:hAnsi="標楷體"/>
          <w:sz w:val="28"/>
          <w:szCs w:val="28"/>
        </w:rPr>
        <w:t>114年12月21日(星期日)</w:t>
      </w:r>
      <w:r w:rsidRPr="0008467C">
        <w:rPr>
          <w:rFonts w:ascii="標楷體" w:hAnsi="標楷體"/>
          <w:kern w:val="0"/>
          <w:sz w:val="28"/>
          <w:szCs w:val="28"/>
        </w:rPr>
        <w:t xml:space="preserve"> 下午8時前</w:t>
      </w:r>
      <w:bookmarkEnd w:id="11"/>
      <w:r w:rsidRPr="0008467C">
        <w:rPr>
          <w:rFonts w:ascii="標楷體" w:hAnsi="標楷體"/>
          <w:kern w:val="0"/>
          <w:sz w:val="28"/>
          <w:szCs w:val="28"/>
        </w:rPr>
        <w:t>公告於教育局網站</w:t>
      </w:r>
      <w:proofErr w:type="gramStart"/>
      <w:r w:rsidRPr="0008467C">
        <w:rPr>
          <w:rFonts w:ascii="標楷體" w:hAnsi="標楷體"/>
          <w:kern w:val="0"/>
          <w:sz w:val="28"/>
          <w:szCs w:val="28"/>
        </w:rPr>
        <w:t>（</w:t>
      </w:r>
      <w:proofErr w:type="gramEnd"/>
      <w:r w:rsidRPr="0008467C">
        <w:rPr>
          <w:rFonts w:ascii="標楷體" w:hAnsi="標楷體"/>
          <w:kern w:val="0"/>
          <w:sz w:val="28"/>
          <w:szCs w:val="28"/>
        </w:rPr>
        <w:t>網址：http://www.tc.edu.tw</w:t>
      </w:r>
      <w:proofErr w:type="gramStart"/>
      <w:r w:rsidRPr="0008467C">
        <w:rPr>
          <w:rFonts w:ascii="標楷體" w:hAnsi="標楷體"/>
          <w:kern w:val="0"/>
          <w:sz w:val="28"/>
          <w:szCs w:val="28"/>
        </w:rPr>
        <w:t>）</w:t>
      </w:r>
      <w:proofErr w:type="gramEnd"/>
      <w:r w:rsidRPr="0008467C">
        <w:rPr>
          <w:rFonts w:ascii="標楷體" w:hAnsi="標楷體"/>
          <w:kern w:val="0"/>
          <w:sz w:val="28"/>
          <w:szCs w:val="28"/>
        </w:rPr>
        <w:t>。甄選成績請</w:t>
      </w:r>
      <w:proofErr w:type="gramStart"/>
      <w:r w:rsidRPr="0008467C">
        <w:rPr>
          <w:rFonts w:ascii="標楷體" w:hAnsi="標楷體"/>
          <w:kern w:val="0"/>
          <w:sz w:val="28"/>
          <w:szCs w:val="28"/>
        </w:rPr>
        <w:t>自行於放榜</w:t>
      </w:r>
      <w:proofErr w:type="gramEnd"/>
      <w:r w:rsidRPr="0008467C">
        <w:rPr>
          <w:rFonts w:ascii="標楷體" w:hAnsi="標楷體"/>
          <w:kern w:val="0"/>
          <w:sz w:val="28"/>
          <w:szCs w:val="28"/>
        </w:rPr>
        <w:t>7日內上網查閱，</w:t>
      </w:r>
      <w:proofErr w:type="gramStart"/>
      <w:r w:rsidRPr="0008467C">
        <w:rPr>
          <w:rFonts w:ascii="標楷體" w:hAnsi="標楷體"/>
          <w:kern w:val="0"/>
          <w:sz w:val="28"/>
          <w:szCs w:val="28"/>
        </w:rPr>
        <w:t>不</w:t>
      </w:r>
      <w:proofErr w:type="gramEnd"/>
      <w:r w:rsidRPr="0008467C">
        <w:rPr>
          <w:rFonts w:ascii="標楷體" w:hAnsi="標楷體"/>
          <w:kern w:val="0"/>
          <w:sz w:val="28"/>
          <w:szCs w:val="28"/>
        </w:rPr>
        <w:t>另行個別通知。</w:t>
      </w:r>
    </w:p>
    <w:p w14:paraId="2156DC9B" w14:textId="77777777" w:rsidR="00141D99" w:rsidRPr="0008467C" w:rsidRDefault="00BD6521">
      <w:pPr>
        <w:snapToGrid w:val="0"/>
        <w:spacing w:line="360" w:lineRule="auto"/>
        <w:ind w:left="560" w:hanging="560"/>
        <w:jc w:val="both"/>
        <w:rPr>
          <w:rFonts w:ascii="標楷體" w:hAnsi="標楷體"/>
          <w:sz w:val="28"/>
          <w:szCs w:val="28"/>
        </w:rPr>
      </w:pPr>
      <w:r w:rsidRPr="0008467C">
        <w:rPr>
          <w:rFonts w:ascii="標楷體" w:hAnsi="標楷體"/>
          <w:sz w:val="28"/>
          <w:szCs w:val="28"/>
        </w:rPr>
        <w:t>七、</w:t>
      </w:r>
      <w:bookmarkStart w:id="12" w:name="_Hlk115359342"/>
      <w:r w:rsidRPr="0008467C">
        <w:rPr>
          <w:rFonts w:ascii="標楷體" w:hAnsi="標楷體"/>
          <w:sz w:val="28"/>
          <w:szCs w:val="28"/>
        </w:rPr>
        <w:t>複選成績複查：</w:t>
      </w:r>
    </w:p>
    <w:bookmarkEnd w:id="12"/>
    <w:p w14:paraId="1C59DA63" w14:textId="77777777" w:rsidR="00141D99" w:rsidRPr="0008467C" w:rsidRDefault="00BD6521" w:rsidP="00677391">
      <w:pPr>
        <w:numPr>
          <w:ilvl w:val="0"/>
          <w:numId w:val="15"/>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複查時間:</w:t>
      </w:r>
    </w:p>
    <w:p w14:paraId="3E1BC4A8" w14:textId="3D76F255" w:rsidR="00141D99" w:rsidRPr="0008467C" w:rsidRDefault="00BD6521">
      <w:pPr>
        <w:numPr>
          <w:ilvl w:val="0"/>
          <w:numId w:val="7"/>
        </w:numPr>
        <w:snapToGrid w:val="0"/>
        <w:spacing w:line="360" w:lineRule="auto"/>
        <w:ind w:left="1134" w:hanging="283"/>
        <w:jc w:val="both"/>
      </w:pPr>
      <w:r w:rsidRPr="0008467C">
        <w:rPr>
          <w:rFonts w:ascii="標楷體" w:hAnsi="標楷體"/>
          <w:kern w:val="0"/>
          <w:sz w:val="28"/>
          <w:szCs w:val="28"/>
        </w:rPr>
        <w:t>第1階段：114年12月20日（星期六）</w:t>
      </w:r>
      <w:r w:rsidR="00677391" w:rsidRPr="0008467C">
        <w:rPr>
          <w:rFonts w:ascii="標楷體" w:hAnsi="標楷體" w:hint="eastAsia"/>
          <w:kern w:val="0"/>
          <w:sz w:val="28"/>
          <w:szCs w:val="28"/>
        </w:rPr>
        <w:t>下午3</w:t>
      </w:r>
      <w:r w:rsidRPr="0008467C">
        <w:rPr>
          <w:rFonts w:ascii="標楷體" w:hAnsi="標楷體"/>
          <w:kern w:val="0"/>
          <w:sz w:val="28"/>
          <w:szCs w:val="28"/>
        </w:rPr>
        <w:t>時至</w:t>
      </w:r>
      <w:r w:rsidR="00677391" w:rsidRPr="0008467C">
        <w:rPr>
          <w:rFonts w:ascii="標楷體" w:hAnsi="標楷體" w:hint="eastAsia"/>
          <w:kern w:val="0"/>
          <w:sz w:val="28"/>
          <w:szCs w:val="28"/>
        </w:rPr>
        <w:t>3</w:t>
      </w:r>
      <w:r w:rsidRPr="0008467C">
        <w:rPr>
          <w:rFonts w:ascii="標楷體" w:hAnsi="標楷體"/>
          <w:kern w:val="0"/>
          <w:sz w:val="28"/>
          <w:szCs w:val="28"/>
        </w:rPr>
        <w:t>時30分。</w:t>
      </w:r>
    </w:p>
    <w:p w14:paraId="4A543FD1" w14:textId="0BB1A9F4" w:rsidR="00141D99" w:rsidRPr="0008467C" w:rsidRDefault="00BD6521">
      <w:pPr>
        <w:numPr>
          <w:ilvl w:val="0"/>
          <w:numId w:val="7"/>
        </w:numPr>
        <w:snapToGrid w:val="0"/>
        <w:spacing w:line="360" w:lineRule="auto"/>
        <w:ind w:left="1134" w:hanging="283"/>
        <w:jc w:val="both"/>
      </w:pPr>
      <w:r w:rsidRPr="0008467C">
        <w:rPr>
          <w:rFonts w:ascii="標楷體" w:hAnsi="標楷體"/>
          <w:kern w:val="0"/>
          <w:sz w:val="28"/>
          <w:szCs w:val="28"/>
        </w:rPr>
        <w:t>第2階段：114年12月21日（星期日）</w:t>
      </w:r>
      <w:r w:rsidR="00677391" w:rsidRPr="0008467C">
        <w:rPr>
          <w:rFonts w:ascii="標楷體" w:hAnsi="標楷體" w:hint="eastAsia"/>
          <w:kern w:val="0"/>
          <w:sz w:val="28"/>
          <w:szCs w:val="28"/>
        </w:rPr>
        <w:t>下午3</w:t>
      </w:r>
      <w:r w:rsidRPr="0008467C">
        <w:rPr>
          <w:rFonts w:ascii="標楷體" w:hAnsi="標楷體"/>
          <w:kern w:val="0"/>
          <w:sz w:val="28"/>
          <w:szCs w:val="28"/>
        </w:rPr>
        <w:t>時至</w:t>
      </w:r>
      <w:r w:rsidR="00677391" w:rsidRPr="0008467C">
        <w:rPr>
          <w:rFonts w:ascii="標楷體" w:hAnsi="標楷體" w:hint="eastAsia"/>
          <w:kern w:val="0"/>
          <w:sz w:val="28"/>
          <w:szCs w:val="28"/>
        </w:rPr>
        <w:t>3</w:t>
      </w:r>
      <w:r w:rsidRPr="0008467C">
        <w:rPr>
          <w:rFonts w:ascii="標楷體" w:hAnsi="標楷體"/>
          <w:kern w:val="0"/>
          <w:sz w:val="28"/>
          <w:szCs w:val="28"/>
        </w:rPr>
        <w:t>時30分。</w:t>
      </w:r>
    </w:p>
    <w:p w14:paraId="1D210627" w14:textId="77777777" w:rsidR="00141D99" w:rsidRPr="0008467C" w:rsidRDefault="00BD6521" w:rsidP="00677391">
      <w:pPr>
        <w:numPr>
          <w:ilvl w:val="0"/>
          <w:numId w:val="15"/>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複查方式:</w:t>
      </w:r>
    </w:p>
    <w:p w14:paraId="16F5B5C0" w14:textId="3142C059" w:rsidR="00141D99" w:rsidRPr="0008467C" w:rsidRDefault="00BD6521">
      <w:pPr>
        <w:snapToGrid w:val="0"/>
        <w:spacing w:line="360" w:lineRule="auto"/>
        <w:ind w:left="851"/>
        <w:jc w:val="both"/>
      </w:pPr>
      <w:r w:rsidRPr="0008467C">
        <w:rPr>
          <w:rFonts w:ascii="標楷體" w:hAnsi="標楷體"/>
          <w:kern w:val="0"/>
          <w:sz w:val="28"/>
          <w:szCs w:val="28"/>
        </w:rPr>
        <w:t>檢具成績複查申請表（附件七）親自、傳真</w:t>
      </w:r>
      <w:proofErr w:type="gramStart"/>
      <w:r w:rsidRPr="0008467C">
        <w:rPr>
          <w:rFonts w:ascii="標楷體" w:hAnsi="標楷體"/>
          <w:kern w:val="0"/>
          <w:sz w:val="28"/>
          <w:szCs w:val="28"/>
        </w:rPr>
        <w:t>（</w:t>
      </w:r>
      <w:proofErr w:type="gramEnd"/>
      <w:r w:rsidRPr="0008467C">
        <w:rPr>
          <w:rFonts w:ascii="標楷體" w:hAnsi="標楷體"/>
          <w:kern w:val="0"/>
          <w:sz w:val="28"/>
          <w:szCs w:val="28"/>
        </w:rPr>
        <w:t>傳真電話：04-26307769</w:t>
      </w:r>
      <w:proofErr w:type="gramStart"/>
      <w:r w:rsidRPr="0008467C">
        <w:rPr>
          <w:rFonts w:ascii="標楷體" w:hAnsi="標楷體"/>
          <w:kern w:val="0"/>
          <w:sz w:val="28"/>
          <w:szCs w:val="28"/>
        </w:rPr>
        <w:t>）</w:t>
      </w:r>
      <w:proofErr w:type="gramEnd"/>
      <w:r w:rsidRPr="0008467C">
        <w:rPr>
          <w:rFonts w:ascii="標楷體" w:hAnsi="標楷體"/>
          <w:kern w:val="0"/>
          <w:sz w:val="28"/>
          <w:szCs w:val="28"/>
        </w:rPr>
        <w:t>或E-mail(信箱:</w:t>
      </w:r>
      <w:r w:rsidR="004079BB" w:rsidRPr="0008467C">
        <w:t xml:space="preserve"> </w:t>
      </w:r>
      <w:r w:rsidR="004079BB" w:rsidRPr="0008467C">
        <w:rPr>
          <w:rFonts w:ascii="標楷體" w:hAnsi="標楷體"/>
          <w:kern w:val="0"/>
          <w:sz w:val="28"/>
          <w:szCs w:val="28"/>
        </w:rPr>
        <w:t>academic@apps.ljjhs.tc.edu.tw</w:t>
      </w:r>
      <w:r w:rsidRPr="0008467C">
        <w:rPr>
          <w:rFonts w:ascii="標楷體" w:hAnsi="標楷體"/>
          <w:kern w:val="0"/>
          <w:sz w:val="28"/>
          <w:szCs w:val="28"/>
        </w:rPr>
        <w:t>)至</w:t>
      </w:r>
      <w:proofErr w:type="gramStart"/>
      <w:r w:rsidRPr="0008467C">
        <w:rPr>
          <w:rFonts w:ascii="標楷體" w:hAnsi="標楷體"/>
          <w:kern w:val="0"/>
          <w:sz w:val="28"/>
          <w:szCs w:val="28"/>
        </w:rPr>
        <w:t>臺</w:t>
      </w:r>
      <w:proofErr w:type="gramEnd"/>
      <w:r w:rsidRPr="0008467C">
        <w:rPr>
          <w:rFonts w:ascii="標楷體" w:hAnsi="標楷體"/>
          <w:kern w:val="0"/>
          <w:sz w:val="28"/>
          <w:szCs w:val="28"/>
        </w:rPr>
        <w:t>中市立</w:t>
      </w:r>
      <w:r w:rsidR="004079BB" w:rsidRPr="0008467C">
        <w:rPr>
          <w:rFonts w:ascii="標楷體" w:hAnsi="標楷體" w:hint="eastAsia"/>
          <w:kern w:val="0"/>
          <w:sz w:val="28"/>
          <w:szCs w:val="28"/>
        </w:rPr>
        <w:t>龍津高級</w:t>
      </w:r>
      <w:r w:rsidRPr="0008467C">
        <w:rPr>
          <w:rFonts w:ascii="標楷體" w:hAnsi="標楷體"/>
          <w:kern w:val="0"/>
          <w:sz w:val="28"/>
          <w:szCs w:val="28"/>
        </w:rPr>
        <w:t>中</w:t>
      </w:r>
      <w:r w:rsidR="004079BB" w:rsidRPr="0008467C">
        <w:rPr>
          <w:rFonts w:ascii="標楷體" w:hAnsi="標楷體" w:hint="eastAsia"/>
          <w:kern w:val="0"/>
          <w:sz w:val="28"/>
          <w:szCs w:val="28"/>
        </w:rPr>
        <w:t>等</w:t>
      </w:r>
      <w:r w:rsidRPr="0008467C">
        <w:rPr>
          <w:rFonts w:ascii="標楷體" w:hAnsi="標楷體"/>
          <w:kern w:val="0"/>
          <w:sz w:val="28"/>
          <w:szCs w:val="28"/>
        </w:rPr>
        <w:t>學</w:t>
      </w:r>
      <w:r w:rsidR="004079BB" w:rsidRPr="0008467C">
        <w:rPr>
          <w:rFonts w:ascii="標楷體" w:hAnsi="標楷體" w:hint="eastAsia"/>
          <w:kern w:val="0"/>
          <w:sz w:val="28"/>
          <w:szCs w:val="28"/>
        </w:rPr>
        <w:t>校</w:t>
      </w:r>
      <w:r w:rsidRPr="0008467C">
        <w:rPr>
          <w:rFonts w:ascii="標楷體" w:hAnsi="標楷體"/>
          <w:kern w:val="0"/>
          <w:sz w:val="28"/>
          <w:szCs w:val="28"/>
        </w:rPr>
        <w:t>教務處提出申請，並電話確認後始完成申請</w:t>
      </w:r>
      <w:proofErr w:type="gramStart"/>
      <w:r w:rsidRPr="0008467C">
        <w:rPr>
          <w:rFonts w:ascii="標楷體" w:hAnsi="標楷體"/>
          <w:kern w:val="0"/>
          <w:sz w:val="28"/>
          <w:szCs w:val="28"/>
        </w:rPr>
        <w:t>（</w:t>
      </w:r>
      <w:proofErr w:type="gramEnd"/>
      <w:r w:rsidRPr="0008467C">
        <w:rPr>
          <w:rFonts w:ascii="標楷體" w:hAnsi="標楷體"/>
          <w:kern w:val="0"/>
          <w:sz w:val="28"/>
          <w:szCs w:val="28"/>
        </w:rPr>
        <w:t>確認電話:</w:t>
      </w:r>
      <w:r w:rsidR="004079BB" w:rsidRPr="0008467C">
        <w:t xml:space="preserve"> </w:t>
      </w:r>
      <w:r w:rsidR="004079BB" w:rsidRPr="0008467C">
        <w:rPr>
          <w:rFonts w:ascii="標楷體" w:hAnsi="標楷體"/>
          <w:sz w:val="28"/>
          <w:szCs w:val="28"/>
        </w:rPr>
        <w:t>04-26304536分機</w:t>
      </w:r>
      <w:r w:rsidR="004079BB" w:rsidRPr="0008467C">
        <w:rPr>
          <w:rFonts w:ascii="標楷體" w:hAnsi="標楷體" w:hint="eastAsia"/>
          <w:sz w:val="28"/>
          <w:szCs w:val="28"/>
        </w:rPr>
        <w:t>710</w:t>
      </w:r>
      <w:proofErr w:type="gramStart"/>
      <w:r w:rsidRPr="0008467C">
        <w:rPr>
          <w:rFonts w:ascii="標楷體" w:hAnsi="標楷體"/>
          <w:kern w:val="0"/>
          <w:sz w:val="28"/>
          <w:szCs w:val="28"/>
        </w:rPr>
        <w:t>）</w:t>
      </w:r>
      <w:proofErr w:type="gramEnd"/>
      <w:r w:rsidRPr="0008467C">
        <w:rPr>
          <w:rFonts w:ascii="標楷體" w:hAnsi="標楷體"/>
          <w:kern w:val="0"/>
          <w:sz w:val="28"/>
          <w:szCs w:val="28"/>
        </w:rPr>
        <w:t>。以傳真或E-mail方式申請者請於114年12月22日(星期一)上午9時至中午12時親至</w:t>
      </w:r>
      <w:proofErr w:type="gramStart"/>
      <w:r w:rsidRPr="0008467C">
        <w:rPr>
          <w:rFonts w:ascii="標楷體" w:hAnsi="標楷體"/>
          <w:kern w:val="0"/>
          <w:sz w:val="28"/>
          <w:szCs w:val="28"/>
        </w:rPr>
        <w:t>臺</w:t>
      </w:r>
      <w:proofErr w:type="gramEnd"/>
      <w:r w:rsidRPr="0008467C">
        <w:rPr>
          <w:rFonts w:ascii="標楷體" w:hAnsi="標楷體"/>
          <w:kern w:val="0"/>
          <w:sz w:val="28"/>
          <w:szCs w:val="28"/>
        </w:rPr>
        <w:t>中市立龍津高級中等學校教務處補繳費。</w:t>
      </w:r>
    </w:p>
    <w:p w14:paraId="6B4A4756" w14:textId="77777777" w:rsidR="00141D99" w:rsidRPr="0008467C" w:rsidRDefault="00BD6521" w:rsidP="00677391">
      <w:pPr>
        <w:numPr>
          <w:ilvl w:val="0"/>
          <w:numId w:val="15"/>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複查費用：每次新臺幣300元整。</w:t>
      </w:r>
    </w:p>
    <w:p w14:paraId="1B9F9E1D" w14:textId="77777777" w:rsidR="00141D99" w:rsidRPr="0008467C" w:rsidRDefault="00BD6521">
      <w:pPr>
        <w:snapToGrid w:val="0"/>
        <w:spacing w:line="360" w:lineRule="auto"/>
        <w:ind w:left="560" w:hanging="560"/>
        <w:jc w:val="both"/>
      </w:pPr>
      <w:r w:rsidRPr="0008467C">
        <w:rPr>
          <w:rFonts w:ascii="標楷體" w:hAnsi="標楷體"/>
          <w:sz w:val="28"/>
          <w:szCs w:val="28"/>
        </w:rPr>
        <w:t>八、</w:t>
      </w:r>
      <w:r w:rsidRPr="0008467C">
        <w:rPr>
          <w:rFonts w:ascii="標楷體" w:hAnsi="標楷體" w:cs="夹发砰-WinCharSetFFFF-H"/>
          <w:kern w:val="0"/>
          <w:sz w:val="28"/>
          <w:szCs w:val="28"/>
        </w:rPr>
        <w:t>甄選錄取人員應參加候用校長儲訓，儲訓人員與工作人員准予公假登記，儲訓成績提供校長遴選委員會參考。</w:t>
      </w:r>
    </w:p>
    <w:p w14:paraId="5581795A" w14:textId="395AB7B4" w:rsidR="00141D99" w:rsidRPr="0008467C" w:rsidRDefault="00BD6521">
      <w:pPr>
        <w:snapToGrid w:val="0"/>
        <w:spacing w:line="360" w:lineRule="auto"/>
        <w:ind w:left="560" w:hanging="560"/>
        <w:jc w:val="both"/>
      </w:pPr>
      <w:r w:rsidRPr="0008467C">
        <w:rPr>
          <w:rFonts w:ascii="標楷體" w:hAnsi="標楷體"/>
          <w:sz w:val="28"/>
          <w:szCs w:val="28"/>
        </w:rPr>
        <w:lastRenderedPageBreak/>
        <w:t>九、候用校長儲訓合格後，除當年度獲遴選出任校長外，應至教育局見習</w:t>
      </w:r>
      <w:r w:rsidR="00677391" w:rsidRPr="0008467C">
        <w:rPr>
          <w:rFonts w:ascii="標楷體" w:hAnsi="標楷體" w:hint="eastAsia"/>
          <w:sz w:val="28"/>
          <w:szCs w:val="28"/>
        </w:rPr>
        <w:t>1</w:t>
      </w:r>
      <w:r w:rsidRPr="0008467C">
        <w:rPr>
          <w:rFonts w:ascii="標楷體" w:hAnsi="標楷體"/>
          <w:sz w:val="28"/>
          <w:szCs w:val="28"/>
        </w:rPr>
        <w:t>年。</w:t>
      </w:r>
    </w:p>
    <w:p w14:paraId="63196216" w14:textId="0CA83181" w:rsidR="00141D99" w:rsidRPr="0008467C" w:rsidRDefault="00BD6521">
      <w:pPr>
        <w:snapToGrid w:val="0"/>
        <w:spacing w:line="360" w:lineRule="auto"/>
        <w:ind w:left="518" w:hanging="518"/>
        <w:jc w:val="both"/>
        <w:rPr>
          <w:rFonts w:ascii="標楷體" w:hAnsi="標楷體"/>
          <w:sz w:val="28"/>
          <w:szCs w:val="28"/>
        </w:rPr>
      </w:pPr>
      <w:r w:rsidRPr="0008467C">
        <w:rPr>
          <w:rFonts w:ascii="標楷體" w:hAnsi="標楷體"/>
          <w:sz w:val="28"/>
          <w:szCs w:val="28"/>
        </w:rPr>
        <w:t>十、甄選儲訓合格人員由委訓單位發給</w:t>
      </w:r>
      <w:r w:rsidR="000E0291" w:rsidRPr="0008467C">
        <w:rPr>
          <w:rFonts w:ascii="標楷體" w:hAnsi="標楷體" w:hint="eastAsia"/>
          <w:sz w:val="28"/>
          <w:szCs w:val="28"/>
        </w:rPr>
        <w:t>結業</w:t>
      </w:r>
      <w:r w:rsidRPr="0008467C">
        <w:rPr>
          <w:rFonts w:ascii="標楷體" w:hAnsi="標楷體"/>
          <w:sz w:val="28"/>
          <w:szCs w:val="28"/>
        </w:rPr>
        <w:t>證書，持有證書者得參加本市國民中學校長遴選，如經</w:t>
      </w:r>
      <w:proofErr w:type="gramStart"/>
      <w:r w:rsidRPr="0008467C">
        <w:rPr>
          <w:rFonts w:ascii="標楷體" w:hAnsi="標楷體"/>
          <w:sz w:val="28"/>
          <w:szCs w:val="28"/>
        </w:rPr>
        <w:t>遴</w:t>
      </w:r>
      <w:proofErr w:type="gramEnd"/>
      <w:r w:rsidRPr="0008467C">
        <w:rPr>
          <w:rFonts w:ascii="標楷體" w:hAnsi="標楷體"/>
          <w:sz w:val="28"/>
          <w:szCs w:val="28"/>
        </w:rPr>
        <w:t>聘而不願就任者，</w:t>
      </w:r>
      <w:proofErr w:type="gramStart"/>
      <w:r w:rsidRPr="0008467C">
        <w:rPr>
          <w:rFonts w:ascii="標楷體" w:hAnsi="標楷體"/>
          <w:sz w:val="28"/>
          <w:szCs w:val="28"/>
        </w:rPr>
        <w:t>註銷其候用</w:t>
      </w:r>
      <w:proofErr w:type="gramEnd"/>
      <w:r w:rsidRPr="0008467C">
        <w:rPr>
          <w:rFonts w:ascii="標楷體" w:hAnsi="標楷體"/>
          <w:sz w:val="28"/>
          <w:szCs w:val="28"/>
        </w:rPr>
        <w:t>資格。</w:t>
      </w:r>
    </w:p>
    <w:p w14:paraId="5FD4D183" w14:textId="2901349C" w:rsidR="00141D99" w:rsidRPr="0008467C" w:rsidRDefault="00BD6521">
      <w:pPr>
        <w:snapToGrid w:val="0"/>
        <w:spacing w:line="360" w:lineRule="auto"/>
        <w:ind w:left="518" w:hanging="518"/>
        <w:jc w:val="both"/>
        <w:rPr>
          <w:rFonts w:ascii="標楷體" w:hAnsi="標楷體"/>
          <w:sz w:val="28"/>
          <w:szCs w:val="28"/>
        </w:rPr>
      </w:pPr>
      <w:r w:rsidRPr="0008467C">
        <w:rPr>
          <w:rFonts w:ascii="標楷體" w:hAnsi="標楷體"/>
          <w:sz w:val="28"/>
          <w:szCs w:val="28"/>
        </w:rPr>
        <w:t>十一、報考原住民組錄取並取得</w:t>
      </w:r>
      <w:r w:rsidR="000E0291" w:rsidRPr="0008467C">
        <w:rPr>
          <w:rFonts w:ascii="標楷體" w:hAnsi="標楷體" w:hint="eastAsia"/>
          <w:sz w:val="28"/>
          <w:szCs w:val="28"/>
        </w:rPr>
        <w:t>前開</w:t>
      </w:r>
      <w:r w:rsidRPr="0008467C">
        <w:rPr>
          <w:rFonts w:ascii="標楷體" w:hAnsi="標楷體"/>
          <w:sz w:val="28"/>
          <w:szCs w:val="28"/>
        </w:rPr>
        <w:t>結業證書者，應先參加原住民重點學校校長遴選並擔任原住民重點學校校長6年以上，始得參加非原住民重點學校校長遴選。</w:t>
      </w:r>
    </w:p>
    <w:p w14:paraId="02768189" w14:textId="77777777" w:rsidR="00141D99" w:rsidRPr="0008467C" w:rsidRDefault="00BD6521">
      <w:pPr>
        <w:snapToGrid w:val="0"/>
        <w:spacing w:line="360" w:lineRule="auto"/>
        <w:ind w:left="518" w:hanging="518"/>
        <w:jc w:val="both"/>
        <w:rPr>
          <w:rFonts w:ascii="標楷體" w:hAnsi="標楷體"/>
          <w:sz w:val="28"/>
          <w:szCs w:val="28"/>
        </w:rPr>
      </w:pPr>
      <w:r w:rsidRPr="0008467C">
        <w:rPr>
          <w:rFonts w:ascii="標楷體" w:hAnsi="標楷體"/>
          <w:sz w:val="28"/>
          <w:szCs w:val="28"/>
        </w:rPr>
        <w:t>十二、附則：</w:t>
      </w:r>
    </w:p>
    <w:p w14:paraId="17540A50" w14:textId="77777777" w:rsidR="00141D99" w:rsidRPr="0008467C" w:rsidRDefault="00BD6521">
      <w:pPr>
        <w:numPr>
          <w:ilvl w:val="0"/>
          <w:numId w:val="8"/>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試場</w:t>
      </w:r>
      <w:proofErr w:type="gramStart"/>
      <w:r w:rsidRPr="0008467C">
        <w:rPr>
          <w:rFonts w:ascii="標楷體" w:hAnsi="標楷體"/>
          <w:kern w:val="0"/>
          <w:sz w:val="28"/>
          <w:szCs w:val="28"/>
        </w:rPr>
        <w:t>規則詳</w:t>
      </w:r>
      <w:proofErr w:type="gramEnd"/>
      <w:r w:rsidRPr="0008467C">
        <w:rPr>
          <w:rFonts w:ascii="標楷體" w:hAnsi="標楷體"/>
          <w:kern w:val="0"/>
          <w:sz w:val="28"/>
          <w:szCs w:val="28"/>
        </w:rPr>
        <w:t>如附件八。</w:t>
      </w:r>
    </w:p>
    <w:p w14:paraId="0E1C529E" w14:textId="77777777" w:rsidR="00141D99" w:rsidRPr="0008467C" w:rsidRDefault="00BD6521">
      <w:pPr>
        <w:numPr>
          <w:ilvl w:val="0"/>
          <w:numId w:val="8"/>
        </w:numPr>
        <w:snapToGrid w:val="0"/>
        <w:spacing w:line="360" w:lineRule="auto"/>
        <w:ind w:left="851" w:hanging="709"/>
        <w:jc w:val="both"/>
        <w:rPr>
          <w:rFonts w:ascii="標楷體" w:hAnsi="標楷體"/>
          <w:kern w:val="0"/>
          <w:sz w:val="28"/>
          <w:szCs w:val="28"/>
        </w:rPr>
      </w:pPr>
      <w:r w:rsidRPr="0008467C">
        <w:rPr>
          <w:rFonts w:ascii="標楷體" w:hAnsi="標楷體"/>
          <w:kern w:val="0"/>
          <w:sz w:val="28"/>
          <w:szCs w:val="28"/>
        </w:rPr>
        <w:t>對本簡章規定有疑義時，以本委員會解釋為</w:t>
      </w:r>
      <w:proofErr w:type="gramStart"/>
      <w:r w:rsidRPr="0008467C">
        <w:rPr>
          <w:rFonts w:ascii="標楷體" w:hAnsi="標楷體"/>
          <w:kern w:val="0"/>
          <w:sz w:val="28"/>
          <w:szCs w:val="28"/>
        </w:rPr>
        <w:t>準</w:t>
      </w:r>
      <w:proofErr w:type="gramEnd"/>
      <w:r w:rsidRPr="0008467C">
        <w:rPr>
          <w:rFonts w:ascii="標楷體" w:hAnsi="標楷體"/>
          <w:kern w:val="0"/>
          <w:sz w:val="28"/>
          <w:szCs w:val="28"/>
        </w:rPr>
        <w:t>。</w:t>
      </w:r>
    </w:p>
    <w:p w14:paraId="6F9A40AD" w14:textId="77777777" w:rsidR="00141D99" w:rsidRPr="0008467C" w:rsidRDefault="00141D99">
      <w:pPr>
        <w:spacing w:after="120" w:line="240" w:lineRule="atLeast"/>
        <w:textAlignment w:val="baseline"/>
        <w:rPr>
          <w:rFonts w:ascii="標楷體" w:hAnsi="標楷體" w:cs="標楷體"/>
          <w:spacing w:val="11"/>
          <w:kern w:val="0"/>
        </w:rPr>
      </w:pPr>
    </w:p>
    <w:p w14:paraId="0BB01F6B" w14:textId="77777777" w:rsidR="00141D99" w:rsidRPr="0008467C" w:rsidRDefault="00BD6521">
      <w:pPr>
        <w:pageBreakBefore/>
      </w:pPr>
      <w:r w:rsidRPr="0008467C">
        <w:rPr>
          <w:noProof/>
        </w:rPr>
        <w:lastRenderedPageBreak/>
        <mc:AlternateContent>
          <mc:Choice Requires="wps">
            <w:drawing>
              <wp:anchor distT="0" distB="0" distL="114300" distR="114300" simplePos="0" relativeHeight="251656192" behindDoc="0" locked="0" layoutInCell="1" allowOverlap="1" wp14:anchorId="7CDE84DF" wp14:editId="7F9C6BA6">
                <wp:simplePos x="0" y="0"/>
                <wp:positionH relativeFrom="column">
                  <wp:posOffset>9528</wp:posOffset>
                </wp:positionH>
                <wp:positionV relativeFrom="paragraph">
                  <wp:posOffset>109215</wp:posOffset>
                </wp:positionV>
                <wp:extent cx="1160145" cy="342900"/>
                <wp:effectExtent l="0" t="0" r="20955" b="19050"/>
                <wp:wrapNone/>
                <wp:docPr id="2" name="Text Box 13"/>
                <wp:cNvGraphicFramePr/>
                <a:graphic xmlns:a="http://schemas.openxmlformats.org/drawingml/2006/main">
                  <a:graphicData uri="http://schemas.microsoft.com/office/word/2010/wordprocessingShape">
                    <wps:wsp>
                      <wps:cNvSpPr txBox="1"/>
                      <wps:spPr>
                        <a:xfrm>
                          <a:off x="0" y="0"/>
                          <a:ext cx="1160145" cy="342900"/>
                        </a:xfrm>
                        <a:prstGeom prst="rect">
                          <a:avLst/>
                        </a:prstGeom>
                        <a:solidFill>
                          <a:srgbClr val="FFFFFF"/>
                        </a:solidFill>
                        <a:ln w="9528">
                          <a:solidFill>
                            <a:srgbClr val="000000"/>
                          </a:solidFill>
                          <a:prstDash val="solid"/>
                        </a:ln>
                      </wps:spPr>
                      <wps:txbx>
                        <w:txbxContent>
                          <w:p w14:paraId="711498B4" w14:textId="77777777" w:rsidR="00141D99" w:rsidRPr="0008467C" w:rsidRDefault="00BD6521">
                            <w:r>
                              <w:rPr>
                                <w:rFonts w:ascii="標楷體" w:hAnsi="標楷體"/>
                              </w:rPr>
                              <w:t>附件</w:t>
                            </w:r>
                            <w:r w:rsidRPr="0008467C">
                              <w:rPr>
                                <w:rFonts w:ascii="標楷體" w:hAnsi="標楷體"/>
                              </w:rPr>
                              <w:t>一</w:t>
                            </w:r>
                          </w:p>
                        </w:txbxContent>
                      </wps:txbx>
                      <wps:bodyPr vert="horz" wrap="square" lIns="91440" tIns="45720" rIns="91440" bIns="45720" anchor="t" anchorCtr="0" compatLnSpc="0">
                        <a:noAutofit/>
                      </wps:bodyPr>
                    </wps:wsp>
                  </a:graphicData>
                </a:graphic>
              </wp:anchor>
            </w:drawing>
          </mc:Choice>
          <mc:Fallback>
            <w:pict>
              <v:shapetype w14:anchorId="7CDE84DF" id="_x0000_t202" coordsize="21600,21600" o:spt="202" path="m,l,21600r21600,l21600,xe">
                <v:stroke joinstyle="miter"/>
                <v:path gradientshapeok="t" o:connecttype="rect"/>
              </v:shapetype>
              <v:shape id="Text Box 13" o:spid="_x0000_s1026" type="#_x0000_t202" style="position:absolute;margin-left:.75pt;margin-top:8.6pt;width:91.35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" strokeweight=".26467mm">
                <v:textbox>
                  <w:txbxContent>
                    <w:p w14:paraId="711498B4" w14:textId="77777777" w:rsidR="00141D99" w:rsidRPr="0008467C" w:rsidRDefault="00BD6521">
                      <w:r>
                        <w:rPr>
                          <w:rFonts w:ascii="標楷體" w:hAnsi="標楷體"/>
                        </w:rPr>
                        <w:t>附件</w:t>
                      </w:r>
                      <w:r w:rsidRPr="0008467C">
                        <w:rPr>
                          <w:rFonts w:ascii="標楷體" w:hAnsi="標楷體"/>
                        </w:rPr>
                        <w:t>一</w:t>
                      </w:r>
                    </w:p>
                  </w:txbxContent>
                </v:textbox>
              </v:shape>
            </w:pict>
          </mc:Fallback>
        </mc:AlternateContent>
      </w:r>
    </w:p>
    <w:p w14:paraId="7EB1F501" w14:textId="77777777" w:rsidR="00141D99" w:rsidRPr="0008467C" w:rsidRDefault="00141D99"/>
    <w:p w14:paraId="0C111CDB" w14:textId="77777777" w:rsidR="00141D99" w:rsidRPr="0008467C" w:rsidRDefault="00141D99">
      <w:pPr>
        <w:spacing w:after="120" w:line="240" w:lineRule="atLeast"/>
        <w:jc w:val="center"/>
        <w:rPr>
          <w:rFonts w:ascii="標楷體" w:hAnsi="標楷體"/>
          <w:spacing w:val="-20"/>
          <w:szCs w:val="32"/>
        </w:rPr>
      </w:pPr>
    </w:p>
    <w:p w14:paraId="078CA9D8" w14:textId="77777777" w:rsidR="00141D99" w:rsidRPr="0008467C" w:rsidRDefault="00BD6521">
      <w:pPr>
        <w:spacing w:line="276" w:lineRule="auto"/>
        <w:jc w:val="center"/>
      </w:pPr>
      <w:proofErr w:type="gramStart"/>
      <w:r w:rsidRPr="0008467C">
        <w:rPr>
          <w:rFonts w:ascii="標楷體" w:hAnsi="標楷體"/>
          <w:b/>
          <w:sz w:val="36"/>
          <w:szCs w:val="36"/>
        </w:rPr>
        <w:t>115</w:t>
      </w:r>
      <w:proofErr w:type="gramEnd"/>
      <w:r w:rsidRPr="0008467C">
        <w:rPr>
          <w:rFonts w:ascii="標楷體" w:hAnsi="標楷體"/>
          <w:b/>
          <w:sz w:val="36"/>
          <w:szCs w:val="36"/>
        </w:rPr>
        <w:t>年度</w:t>
      </w:r>
      <w:proofErr w:type="gramStart"/>
      <w:r w:rsidRPr="0008467C">
        <w:rPr>
          <w:rFonts w:ascii="標楷體" w:hAnsi="標楷體"/>
          <w:b/>
          <w:sz w:val="36"/>
          <w:szCs w:val="36"/>
        </w:rPr>
        <w:t>臺</w:t>
      </w:r>
      <w:proofErr w:type="gramEnd"/>
      <w:r w:rsidRPr="0008467C">
        <w:rPr>
          <w:rFonts w:ascii="標楷體" w:hAnsi="標楷體"/>
          <w:b/>
          <w:sz w:val="36"/>
          <w:szCs w:val="36"/>
        </w:rPr>
        <w:t>中市立國民中學候用校長甄選</w:t>
      </w:r>
    </w:p>
    <w:p w14:paraId="3A5C845B" w14:textId="77777777" w:rsidR="00141D99" w:rsidRPr="0008467C" w:rsidRDefault="00BD6521">
      <w:pPr>
        <w:spacing w:line="276" w:lineRule="auto"/>
        <w:jc w:val="center"/>
        <w:rPr>
          <w:rFonts w:ascii="標楷體" w:hAnsi="標楷體"/>
          <w:b/>
          <w:sz w:val="36"/>
          <w:szCs w:val="36"/>
        </w:rPr>
      </w:pPr>
      <w:r w:rsidRPr="0008467C">
        <w:rPr>
          <w:rFonts w:ascii="標楷體" w:hAnsi="標楷體"/>
          <w:b/>
          <w:sz w:val="36"/>
          <w:szCs w:val="36"/>
        </w:rPr>
        <w:t>人事簡歷表</w:t>
      </w:r>
    </w:p>
    <w:p w14:paraId="0A4E7C71" w14:textId="77777777" w:rsidR="00141D99" w:rsidRPr="0008467C" w:rsidRDefault="00BD6521">
      <w:pPr>
        <w:spacing w:line="440" w:lineRule="exact"/>
      </w:pPr>
      <w:r w:rsidRPr="0008467C">
        <w:rPr>
          <w:rFonts w:ascii="標楷體" w:hAnsi="標楷體"/>
          <w:sz w:val="28"/>
          <w:szCs w:val="28"/>
        </w:rPr>
        <w:t xml:space="preserve">    服務機關/學校：</w:t>
      </w:r>
      <w:r w:rsidRPr="0008467C">
        <w:rPr>
          <w:rFonts w:ascii="標楷體" w:hAnsi="標楷體"/>
          <w:sz w:val="28"/>
          <w:szCs w:val="28"/>
          <w:u w:val="single"/>
        </w:rPr>
        <w:t xml:space="preserve">                     </w:t>
      </w:r>
      <w:r w:rsidRPr="0008467C">
        <w:rPr>
          <w:rFonts w:ascii="標楷體" w:hAnsi="標楷體"/>
          <w:sz w:val="28"/>
          <w:szCs w:val="28"/>
        </w:rPr>
        <w:t xml:space="preserve">  列印日期：   年    月    日</w:t>
      </w:r>
    </w:p>
    <w:tbl>
      <w:tblPr>
        <w:tblW w:w="9180" w:type="dxa"/>
        <w:jc w:val="center"/>
        <w:tblCellMar>
          <w:left w:w="10" w:type="dxa"/>
          <w:right w:w="10" w:type="dxa"/>
        </w:tblCellMar>
        <w:tblLook w:val="04A0" w:firstRow="1" w:lastRow="0" w:firstColumn="1" w:lastColumn="0" w:noHBand="0" w:noVBand="1"/>
      </w:tblPr>
      <w:tblGrid>
        <w:gridCol w:w="1288"/>
        <w:gridCol w:w="7892"/>
      </w:tblGrid>
      <w:tr w:rsidR="0008467C" w:rsidRPr="0008467C" w14:paraId="23635F52" w14:textId="77777777">
        <w:trPr>
          <w:trHeight w:val="68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8A551"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姓名</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AB29F" w14:textId="77777777" w:rsidR="00141D99" w:rsidRPr="0008467C" w:rsidRDefault="00141D99">
            <w:pPr>
              <w:spacing w:line="440" w:lineRule="exact"/>
              <w:jc w:val="both"/>
              <w:rPr>
                <w:rFonts w:ascii="標楷體" w:hAnsi="標楷體"/>
                <w:sz w:val="28"/>
                <w:szCs w:val="28"/>
              </w:rPr>
            </w:pPr>
          </w:p>
        </w:tc>
      </w:tr>
      <w:tr w:rsidR="0008467C" w:rsidRPr="0008467C" w14:paraId="493FCE98" w14:textId="77777777">
        <w:trPr>
          <w:trHeight w:val="68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CA0EF"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性別</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6C9FD" w14:textId="77777777" w:rsidR="00141D99" w:rsidRPr="0008467C" w:rsidRDefault="00141D99">
            <w:pPr>
              <w:spacing w:line="440" w:lineRule="exact"/>
              <w:jc w:val="both"/>
              <w:rPr>
                <w:rFonts w:ascii="標楷體" w:hAnsi="標楷體"/>
                <w:sz w:val="28"/>
                <w:szCs w:val="28"/>
              </w:rPr>
            </w:pPr>
          </w:p>
        </w:tc>
      </w:tr>
      <w:tr w:rsidR="0008467C" w:rsidRPr="0008467C" w14:paraId="10C2972B" w14:textId="77777777">
        <w:trPr>
          <w:trHeight w:val="68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57556"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出生</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32F19" w14:textId="77777777" w:rsidR="00141D99" w:rsidRPr="0008467C" w:rsidRDefault="00BD6521">
            <w:pPr>
              <w:spacing w:line="440" w:lineRule="exact"/>
              <w:jc w:val="both"/>
              <w:rPr>
                <w:rFonts w:ascii="標楷體" w:hAnsi="標楷體"/>
                <w:sz w:val="28"/>
                <w:szCs w:val="28"/>
              </w:rPr>
            </w:pPr>
            <w:r w:rsidRPr="0008467C">
              <w:rPr>
                <w:rFonts w:ascii="標楷體" w:hAnsi="標楷體"/>
                <w:sz w:val="28"/>
                <w:szCs w:val="28"/>
              </w:rPr>
              <w:t>民國   年   月   日</w:t>
            </w:r>
          </w:p>
        </w:tc>
      </w:tr>
      <w:tr w:rsidR="0008467C" w:rsidRPr="0008467C" w14:paraId="723C2F0A" w14:textId="77777777">
        <w:trPr>
          <w:trHeight w:val="68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E123C"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現職</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E3175" w14:textId="77777777" w:rsidR="00141D99" w:rsidRPr="0008467C" w:rsidRDefault="00BD6521">
            <w:pPr>
              <w:spacing w:line="440" w:lineRule="exact"/>
              <w:jc w:val="both"/>
              <w:rPr>
                <w:rFonts w:ascii="標楷體" w:hAnsi="標楷體"/>
                <w:sz w:val="28"/>
                <w:szCs w:val="28"/>
              </w:rPr>
            </w:pPr>
            <w:r w:rsidRPr="0008467C">
              <w:rPr>
                <w:rFonts w:ascii="標楷體" w:hAnsi="標楷體"/>
                <w:sz w:val="28"/>
                <w:szCs w:val="28"/>
              </w:rPr>
              <w:t>教師兼○○主任或教師兼○○組長</w:t>
            </w:r>
          </w:p>
        </w:tc>
      </w:tr>
      <w:tr w:rsidR="0008467C" w:rsidRPr="0008467C" w14:paraId="13D1D5F6" w14:textId="77777777">
        <w:trPr>
          <w:trHeight w:val="72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E59529"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學歷</w:t>
            </w:r>
          </w:p>
          <w:p w14:paraId="4798098E"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考試</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B36740" w14:textId="77777777" w:rsidR="00141D99" w:rsidRPr="0008467C" w:rsidRDefault="00BD6521">
            <w:pPr>
              <w:spacing w:line="440" w:lineRule="exact"/>
              <w:jc w:val="both"/>
              <w:rPr>
                <w:rFonts w:ascii="標楷體" w:hAnsi="標楷體"/>
                <w:sz w:val="28"/>
                <w:szCs w:val="28"/>
              </w:rPr>
            </w:pPr>
            <w:r w:rsidRPr="0008467C">
              <w:rPr>
                <w:rFonts w:ascii="標楷體" w:hAnsi="標楷體"/>
                <w:sz w:val="28"/>
                <w:szCs w:val="28"/>
              </w:rPr>
              <w:t>國立○○大學○○研究所畢業</w:t>
            </w:r>
          </w:p>
          <w:p w14:paraId="338CD3D9" w14:textId="77777777" w:rsidR="00141D99" w:rsidRPr="0008467C" w:rsidRDefault="00BD6521">
            <w:pPr>
              <w:spacing w:line="440" w:lineRule="exact"/>
              <w:jc w:val="both"/>
              <w:rPr>
                <w:rFonts w:ascii="標楷體" w:hAnsi="標楷體"/>
                <w:sz w:val="28"/>
                <w:szCs w:val="28"/>
              </w:rPr>
            </w:pPr>
            <w:r w:rsidRPr="0008467C">
              <w:rPr>
                <w:rFonts w:ascii="標楷體" w:hAnsi="標楷體"/>
                <w:sz w:val="28"/>
                <w:szCs w:val="28"/>
              </w:rPr>
              <w:t>國立○○大學○○教育學系畢業</w:t>
            </w:r>
          </w:p>
          <w:p w14:paraId="3CA7FE41" w14:textId="77777777" w:rsidR="00141D99" w:rsidRPr="0008467C" w:rsidRDefault="00141D99">
            <w:pPr>
              <w:spacing w:line="440" w:lineRule="exact"/>
              <w:jc w:val="both"/>
              <w:rPr>
                <w:rFonts w:ascii="標楷體" w:hAnsi="標楷體"/>
                <w:sz w:val="28"/>
                <w:szCs w:val="28"/>
              </w:rPr>
            </w:pPr>
          </w:p>
        </w:tc>
      </w:tr>
      <w:tr w:rsidR="0008467C" w:rsidRPr="0008467C" w14:paraId="0BB52969" w14:textId="77777777">
        <w:trPr>
          <w:trHeight w:val="70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A09BE"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經歷</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4B3E3" w14:textId="77777777" w:rsidR="00141D99" w:rsidRPr="0008467C" w:rsidRDefault="00BD6521">
            <w:pPr>
              <w:spacing w:line="440" w:lineRule="exact"/>
              <w:jc w:val="both"/>
              <w:rPr>
                <w:rFonts w:ascii="標楷體" w:hAnsi="標楷體"/>
                <w:sz w:val="28"/>
                <w:szCs w:val="28"/>
              </w:rPr>
            </w:pPr>
            <w:proofErr w:type="gramStart"/>
            <w:r w:rsidRPr="0008467C">
              <w:rPr>
                <w:rFonts w:ascii="標楷體" w:hAnsi="標楷體"/>
                <w:sz w:val="28"/>
                <w:szCs w:val="28"/>
              </w:rPr>
              <w:t>臺</w:t>
            </w:r>
            <w:proofErr w:type="gramEnd"/>
            <w:r w:rsidRPr="0008467C">
              <w:rPr>
                <w:rFonts w:ascii="標楷體" w:hAnsi="標楷體"/>
                <w:sz w:val="28"/>
                <w:szCs w:val="28"/>
              </w:rPr>
              <w:t>中市立○○國民中學教師（880801～迄今）</w:t>
            </w:r>
          </w:p>
          <w:p w14:paraId="5B15DAAA" w14:textId="77777777" w:rsidR="00141D99" w:rsidRPr="0008467C" w:rsidRDefault="00BD6521">
            <w:pPr>
              <w:spacing w:line="440" w:lineRule="exact"/>
              <w:jc w:val="both"/>
              <w:rPr>
                <w:rFonts w:ascii="標楷體" w:hAnsi="標楷體"/>
                <w:sz w:val="28"/>
                <w:szCs w:val="28"/>
              </w:rPr>
            </w:pPr>
            <w:proofErr w:type="gramStart"/>
            <w:r w:rsidRPr="0008467C">
              <w:rPr>
                <w:rFonts w:ascii="標楷體" w:hAnsi="標楷體"/>
                <w:sz w:val="28"/>
                <w:szCs w:val="28"/>
              </w:rPr>
              <w:t>臺</w:t>
            </w:r>
            <w:proofErr w:type="gramEnd"/>
            <w:r w:rsidRPr="0008467C">
              <w:rPr>
                <w:rFonts w:ascii="標楷體" w:hAnsi="標楷體"/>
                <w:sz w:val="28"/>
                <w:szCs w:val="28"/>
              </w:rPr>
              <w:t>中市立○○國民中學組長（840801～880731）</w:t>
            </w:r>
          </w:p>
          <w:p w14:paraId="7072855F" w14:textId="77777777" w:rsidR="00141D99" w:rsidRPr="0008467C" w:rsidRDefault="00BD6521">
            <w:pPr>
              <w:spacing w:line="440" w:lineRule="exact"/>
              <w:jc w:val="both"/>
              <w:rPr>
                <w:rFonts w:ascii="標楷體" w:hAnsi="標楷體"/>
                <w:sz w:val="28"/>
                <w:szCs w:val="28"/>
              </w:rPr>
            </w:pPr>
            <w:proofErr w:type="gramStart"/>
            <w:r w:rsidRPr="0008467C">
              <w:rPr>
                <w:rFonts w:ascii="標楷體" w:hAnsi="標楷體"/>
                <w:sz w:val="28"/>
                <w:szCs w:val="28"/>
              </w:rPr>
              <w:t>臺</w:t>
            </w:r>
            <w:proofErr w:type="gramEnd"/>
            <w:r w:rsidRPr="0008467C">
              <w:rPr>
                <w:rFonts w:ascii="標楷體" w:hAnsi="標楷體"/>
                <w:sz w:val="28"/>
                <w:szCs w:val="28"/>
              </w:rPr>
              <w:t>中市立○○國民中學（兼代）主任（820801～840731）</w:t>
            </w:r>
          </w:p>
          <w:p w14:paraId="747370A4" w14:textId="77777777" w:rsidR="00141D99" w:rsidRPr="0008467C" w:rsidRDefault="00141D99">
            <w:pPr>
              <w:spacing w:line="440" w:lineRule="exact"/>
              <w:jc w:val="both"/>
              <w:rPr>
                <w:rFonts w:ascii="標楷體" w:hAnsi="標楷體"/>
                <w:sz w:val="28"/>
                <w:szCs w:val="28"/>
              </w:rPr>
            </w:pPr>
          </w:p>
        </w:tc>
      </w:tr>
      <w:tr w:rsidR="0008467C" w:rsidRPr="0008467C" w14:paraId="3A5F3351" w14:textId="77777777">
        <w:trPr>
          <w:trHeight w:val="229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24EED"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重要</w:t>
            </w:r>
          </w:p>
          <w:p w14:paraId="339AB343"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工作</w:t>
            </w:r>
          </w:p>
          <w:p w14:paraId="50DBF106"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事蹟</w:t>
            </w:r>
          </w:p>
          <w:p w14:paraId="20BA4B4C"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（獎勵）</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76D77" w14:textId="77777777" w:rsidR="00141D99" w:rsidRPr="0008467C" w:rsidRDefault="00141D99">
            <w:pPr>
              <w:spacing w:line="440" w:lineRule="exact"/>
              <w:jc w:val="both"/>
              <w:rPr>
                <w:rFonts w:ascii="標楷體" w:hAnsi="標楷體"/>
                <w:sz w:val="28"/>
                <w:szCs w:val="28"/>
              </w:rPr>
            </w:pPr>
          </w:p>
        </w:tc>
      </w:tr>
      <w:tr w:rsidR="0008467C" w:rsidRPr="0008467C" w14:paraId="2D545A2F" w14:textId="77777777">
        <w:trPr>
          <w:trHeight w:val="202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07008"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簡要</w:t>
            </w:r>
          </w:p>
          <w:p w14:paraId="5016D94B"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自述</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AEBCA" w14:textId="77777777" w:rsidR="00141D99" w:rsidRPr="0008467C" w:rsidRDefault="00141D99">
            <w:pPr>
              <w:spacing w:line="440" w:lineRule="exact"/>
              <w:jc w:val="both"/>
              <w:rPr>
                <w:rFonts w:ascii="標楷體" w:hAnsi="標楷體"/>
                <w:sz w:val="28"/>
                <w:szCs w:val="28"/>
              </w:rPr>
            </w:pPr>
          </w:p>
        </w:tc>
      </w:tr>
      <w:tr w:rsidR="0008467C" w:rsidRPr="0008467C" w14:paraId="3E08892F" w14:textId="77777777">
        <w:trPr>
          <w:trHeight w:val="89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48096" w14:textId="77777777" w:rsidR="00141D99" w:rsidRPr="0008467C" w:rsidRDefault="00BD6521">
            <w:pPr>
              <w:spacing w:line="440" w:lineRule="exact"/>
              <w:jc w:val="center"/>
              <w:rPr>
                <w:rFonts w:ascii="標楷體" w:hAnsi="標楷體"/>
                <w:sz w:val="28"/>
                <w:szCs w:val="28"/>
              </w:rPr>
            </w:pPr>
            <w:r w:rsidRPr="0008467C">
              <w:rPr>
                <w:rFonts w:ascii="標楷體" w:hAnsi="標楷體"/>
                <w:sz w:val="28"/>
                <w:szCs w:val="28"/>
              </w:rPr>
              <w:t>備註</w:t>
            </w:r>
          </w:p>
        </w:tc>
        <w:tc>
          <w:tcPr>
            <w:tcW w:w="7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5C737" w14:textId="77777777" w:rsidR="00141D99" w:rsidRPr="0008467C" w:rsidRDefault="00141D99">
            <w:pPr>
              <w:spacing w:line="440" w:lineRule="exact"/>
              <w:jc w:val="both"/>
              <w:rPr>
                <w:rFonts w:ascii="標楷體" w:hAnsi="標楷體"/>
                <w:sz w:val="28"/>
                <w:szCs w:val="28"/>
              </w:rPr>
            </w:pPr>
          </w:p>
        </w:tc>
      </w:tr>
    </w:tbl>
    <w:p w14:paraId="6883A1BE" w14:textId="77777777" w:rsidR="00141D99" w:rsidRPr="0008467C" w:rsidRDefault="00BD6521">
      <w:pPr>
        <w:spacing w:line="440" w:lineRule="exact"/>
        <w:ind w:firstLine="420"/>
        <w:rPr>
          <w:rFonts w:ascii="標楷體" w:hAnsi="標楷體"/>
          <w:sz w:val="28"/>
          <w:szCs w:val="28"/>
        </w:rPr>
        <w:sectPr w:rsidR="00141D99" w:rsidRPr="0008467C">
          <w:headerReference w:type="default" r:id="rId9"/>
          <w:footerReference w:type="default" r:id="rId10"/>
          <w:footerReference w:type="first" r:id="rId11"/>
          <w:pgSz w:w="11906" w:h="16838"/>
          <w:pgMar w:top="1134" w:right="794" w:bottom="1134" w:left="907" w:header="851" w:footer="992" w:gutter="0"/>
          <w:cols w:space="720"/>
          <w:titlePg/>
        </w:sectPr>
      </w:pPr>
      <w:r w:rsidRPr="0008467C">
        <w:rPr>
          <w:rFonts w:ascii="標楷體" w:hAnsi="標楷體"/>
          <w:sz w:val="28"/>
          <w:szCs w:val="28"/>
        </w:rPr>
        <w:t>※人事簡歷表以2頁為限。</w:t>
      </w:r>
    </w:p>
    <w:p w14:paraId="1CE0F5C7" w14:textId="77777777" w:rsidR="00141D99" w:rsidRPr="0008467C" w:rsidRDefault="00BD6521">
      <w:pPr>
        <w:spacing w:line="440" w:lineRule="exact"/>
      </w:pPr>
      <w:r w:rsidRPr="0008467C">
        <w:rPr>
          <w:noProof/>
        </w:rPr>
        <w:lastRenderedPageBreak/>
        <mc:AlternateContent>
          <mc:Choice Requires="wps">
            <w:drawing>
              <wp:anchor distT="0" distB="0" distL="114300" distR="114300" simplePos="0" relativeHeight="251658240" behindDoc="0" locked="0" layoutInCell="1" allowOverlap="1" wp14:anchorId="2EDABD43" wp14:editId="189B73DB">
                <wp:simplePos x="0" y="0"/>
                <wp:positionH relativeFrom="column">
                  <wp:posOffset>9528</wp:posOffset>
                </wp:positionH>
                <wp:positionV relativeFrom="paragraph">
                  <wp:posOffset>-358143</wp:posOffset>
                </wp:positionV>
                <wp:extent cx="1112523" cy="342900"/>
                <wp:effectExtent l="0" t="0" r="11427" b="19050"/>
                <wp:wrapNone/>
                <wp:docPr id="3" name="Text Box 15"/>
                <wp:cNvGraphicFramePr/>
                <a:graphic xmlns:a="http://schemas.openxmlformats.org/drawingml/2006/main">
                  <a:graphicData uri="http://schemas.microsoft.com/office/word/2010/wordprocessingShape">
                    <wps:wsp>
                      <wps:cNvSpPr txBox="1"/>
                      <wps:spPr>
                        <a:xfrm>
                          <a:off x="0" y="0"/>
                          <a:ext cx="1112523" cy="342900"/>
                        </a:xfrm>
                        <a:prstGeom prst="rect">
                          <a:avLst/>
                        </a:prstGeom>
                        <a:solidFill>
                          <a:srgbClr val="FFFFFF"/>
                        </a:solidFill>
                        <a:ln w="9528">
                          <a:solidFill>
                            <a:srgbClr val="000000"/>
                          </a:solidFill>
                          <a:prstDash val="solid"/>
                        </a:ln>
                      </wps:spPr>
                      <wps:txbx>
                        <w:txbxContent>
                          <w:p w14:paraId="49C96B02" w14:textId="77777777" w:rsidR="00141D99" w:rsidRDefault="00BD6521">
                            <w:pPr>
                              <w:rPr>
                                <w:rFonts w:ascii="標楷體" w:hAnsi="標楷體"/>
                              </w:rPr>
                            </w:pPr>
                            <w:r>
                              <w:rPr>
                                <w:rFonts w:ascii="標楷體" w:hAnsi="標楷體"/>
                              </w:rPr>
                              <w:t>附件</w:t>
                            </w:r>
                            <w:proofErr w:type="gramStart"/>
                            <w:r>
                              <w:rPr>
                                <w:rFonts w:ascii="標楷體" w:hAnsi="標楷體"/>
                              </w:rPr>
                              <w:t>三</w:t>
                            </w:r>
                            <w:proofErr w:type="gramEnd"/>
                          </w:p>
                        </w:txbxContent>
                      </wps:txbx>
                      <wps:bodyPr vert="horz" wrap="square" lIns="91440" tIns="45720" rIns="91440" bIns="45720" anchor="t" anchorCtr="0" compatLnSpc="0">
                        <a:noAutofit/>
                      </wps:bodyPr>
                    </wps:wsp>
                  </a:graphicData>
                </a:graphic>
              </wp:anchor>
            </w:drawing>
          </mc:Choice>
          <mc:Fallback>
            <w:pict>
              <v:shape w14:anchorId="2EDABD43" id="Text Box 15" o:spid="_x0000_s1027" type="#_x0000_t202" style="position:absolute;margin-left:.75pt;margin-top:-28.2pt;width:87.6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" strokeweight=".26467mm">
                <v:textbox>
                  <w:txbxContent>
                    <w:p w14:paraId="49C96B02" w14:textId="77777777" w:rsidR="00141D99" w:rsidRDefault="00BD6521">
                      <w:pPr>
                        <w:rPr>
                          <w:rFonts w:ascii="標楷體" w:hAnsi="標楷體"/>
                        </w:rPr>
                      </w:pPr>
                      <w:r>
                        <w:rPr>
                          <w:rFonts w:ascii="標楷體" w:hAnsi="標楷體"/>
                        </w:rPr>
                        <w:t>附件</w:t>
                      </w:r>
                      <w:proofErr w:type="gramStart"/>
                      <w:r>
                        <w:rPr>
                          <w:rFonts w:ascii="標楷體" w:hAnsi="標楷體"/>
                        </w:rPr>
                        <w:t>三</w:t>
                      </w:r>
                      <w:proofErr w:type="gramEnd"/>
                    </w:p>
                  </w:txbxContent>
                </v:textbox>
              </v:shape>
            </w:pict>
          </mc:Fallback>
        </mc:AlternateContent>
      </w:r>
    </w:p>
    <w:tbl>
      <w:tblPr>
        <w:tblW w:w="9809" w:type="dxa"/>
        <w:tblCellMar>
          <w:left w:w="10" w:type="dxa"/>
          <w:right w:w="10" w:type="dxa"/>
        </w:tblCellMar>
        <w:tblLook w:val="04A0" w:firstRow="1" w:lastRow="0" w:firstColumn="1" w:lastColumn="0" w:noHBand="0" w:noVBand="1"/>
      </w:tblPr>
      <w:tblGrid>
        <w:gridCol w:w="1021"/>
        <w:gridCol w:w="850"/>
        <w:gridCol w:w="284"/>
        <w:gridCol w:w="2693"/>
        <w:gridCol w:w="1984"/>
        <w:gridCol w:w="936"/>
        <w:gridCol w:w="2041"/>
      </w:tblGrid>
      <w:tr w:rsidR="0008467C" w:rsidRPr="0008467C" w14:paraId="3CF37997" w14:textId="77777777">
        <w:trPr>
          <w:cantSplit/>
          <w:trHeight w:val="701"/>
        </w:trPr>
        <w:tc>
          <w:tcPr>
            <w:tcW w:w="9809" w:type="dxa"/>
            <w:gridSpan w:val="7"/>
            <w:tcBorders>
              <w:bottom w:val="single" w:sz="4" w:space="0" w:color="000000"/>
            </w:tcBorders>
            <w:shd w:val="clear" w:color="auto" w:fill="auto"/>
            <w:tcMar>
              <w:top w:w="0" w:type="dxa"/>
              <w:left w:w="28" w:type="dxa"/>
              <w:bottom w:w="0" w:type="dxa"/>
              <w:right w:w="28" w:type="dxa"/>
            </w:tcMar>
            <w:vAlign w:val="center"/>
          </w:tcPr>
          <w:p w14:paraId="7D41A184" w14:textId="77777777" w:rsidR="00141D99" w:rsidRPr="0008467C" w:rsidRDefault="00BD6521">
            <w:pPr>
              <w:spacing w:line="276" w:lineRule="auto"/>
              <w:jc w:val="center"/>
            </w:pPr>
            <w:proofErr w:type="gramStart"/>
            <w:r w:rsidRPr="0008467C">
              <w:rPr>
                <w:rFonts w:ascii="標楷體" w:hAnsi="標楷體"/>
                <w:b/>
                <w:szCs w:val="32"/>
              </w:rPr>
              <w:t>115</w:t>
            </w:r>
            <w:proofErr w:type="gramEnd"/>
            <w:r w:rsidRPr="0008467C">
              <w:rPr>
                <w:rFonts w:ascii="標楷體" w:hAnsi="標楷體"/>
                <w:b/>
                <w:szCs w:val="32"/>
              </w:rPr>
              <w:t>年度</w:t>
            </w:r>
            <w:proofErr w:type="gramStart"/>
            <w:r w:rsidRPr="0008467C">
              <w:rPr>
                <w:rFonts w:ascii="標楷體" w:hAnsi="標楷體"/>
                <w:b/>
                <w:szCs w:val="32"/>
              </w:rPr>
              <w:t>臺</w:t>
            </w:r>
            <w:proofErr w:type="gramEnd"/>
            <w:r w:rsidRPr="0008467C">
              <w:rPr>
                <w:rFonts w:ascii="標楷體" w:hAnsi="標楷體"/>
                <w:b/>
                <w:szCs w:val="32"/>
              </w:rPr>
              <w:t>中市立國民中學候用校長甄選</w:t>
            </w:r>
          </w:p>
          <w:p w14:paraId="59DE3711" w14:textId="77777777" w:rsidR="00141D99" w:rsidRPr="0008467C" w:rsidRDefault="00BD6521">
            <w:pPr>
              <w:spacing w:line="276" w:lineRule="auto"/>
              <w:jc w:val="center"/>
            </w:pPr>
            <w:r w:rsidRPr="0008467C">
              <w:rPr>
                <w:rFonts w:ascii="標楷體" w:hAnsi="標楷體"/>
                <w:b/>
                <w:szCs w:val="32"/>
              </w:rPr>
              <w:t>服務資歷表</w:t>
            </w:r>
          </w:p>
        </w:tc>
      </w:tr>
      <w:tr w:rsidR="0008467C" w:rsidRPr="0008467C" w14:paraId="3DA96F05" w14:textId="77777777">
        <w:trPr>
          <w:cantSplit/>
          <w:trHeight w:val="660"/>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C7DB4"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姓名</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F5927" w14:textId="77777777" w:rsidR="00141D99" w:rsidRPr="0008467C" w:rsidRDefault="00141D99">
            <w:pPr>
              <w:spacing w:line="480" w:lineRule="exact"/>
              <w:jc w:val="center"/>
              <w:rPr>
                <w:rFonts w:ascii="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C0330"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服務機關/學校</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30FFE" w14:textId="77777777" w:rsidR="00141D99" w:rsidRPr="0008467C" w:rsidRDefault="00141D99">
            <w:pPr>
              <w:spacing w:line="480" w:lineRule="exact"/>
              <w:jc w:val="center"/>
              <w:rPr>
                <w:rFonts w:ascii="標楷體" w:hAnsi="標楷體"/>
                <w:sz w:val="28"/>
                <w:szCs w:val="28"/>
              </w:rPr>
            </w:pPr>
          </w:p>
        </w:tc>
      </w:tr>
      <w:tr w:rsidR="0008467C" w:rsidRPr="0008467C" w14:paraId="317514FE" w14:textId="77777777">
        <w:trPr>
          <w:cantSplit/>
          <w:trHeight w:val="660"/>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4F44D"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身分證</w:t>
            </w:r>
          </w:p>
          <w:p w14:paraId="46ECED83"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統一編號</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095A2" w14:textId="77777777" w:rsidR="00141D99" w:rsidRPr="0008467C" w:rsidRDefault="00141D99">
            <w:pPr>
              <w:spacing w:line="480" w:lineRule="exact"/>
              <w:rPr>
                <w:rFonts w:ascii="標楷體" w:hAnsi="標楷體"/>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90F91"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性         別</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6EB7F" w14:textId="77777777" w:rsidR="00141D99" w:rsidRPr="0008467C" w:rsidRDefault="00141D99">
            <w:pPr>
              <w:spacing w:line="480" w:lineRule="exact"/>
              <w:rPr>
                <w:rFonts w:ascii="標楷體" w:hAnsi="標楷體"/>
                <w:sz w:val="28"/>
                <w:szCs w:val="28"/>
              </w:rPr>
            </w:pPr>
          </w:p>
        </w:tc>
      </w:tr>
      <w:tr w:rsidR="0008467C" w:rsidRPr="0008467C" w14:paraId="1E4CE99C" w14:textId="77777777">
        <w:trPr>
          <w:cantSplit/>
          <w:trHeight w:val="660"/>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33467" w14:textId="77777777" w:rsidR="00141D99" w:rsidRPr="0008467C" w:rsidRDefault="00BD6521">
            <w:pPr>
              <w:snapToGrid w:val="0"/>
              <w:spacing w:line="480" w:lineRule="exact"/>
              <w:rPr>
                <w:rFonts w:ascii="標楷體" w:hAnsi="標楷體"/>
                <w:sz w:val="28"/>
                <w:szCs w:val="28"/>
              </w:rPr>
            </w:pPr>
            <w:r w:rsidRPr="0008467C">
              <w:rPr>
                <w:rFonts w:ascii="標楷體" w:hAnsi="標楷體"/>
                <w:sz w:val="28"/>
                <w:szCs w:val="28"/>
              </w:rPr>
              <w:t>出生年月日</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E5558" w14:textId="77777777" w:rsidR="00141D99" w:rsidRPr="0008467C" w:rsidRDefault="00BD6521">
            <w:pPr>
              <w:spacing w:line="480" w:lineRule="exact"/>
              <w:jc w:val="both"/>
              <w:rPr>
                <w:rFonts w:ascii="標楷體" w:hAnsi="標楷體"/>
                <w:sz w:val="28"/>
                <w:szCs w:val="28"/>
              </w:rPr>
            </w:pPr>
            <w:r w:rsidRPr="0008467C">
              <w:rPr>
                <w:rFonts w:ascii="標楷體" w:hAnsi="標楷體"/>
                <w:sz w:val="28"/>
                <w:szCs w:val="28"/>
              </w:rPr>
              <w:t>民國    年   月    日</w:t>
            </w:r>
          </w:p>
        </w:tc>
      </w:tr>
      <w:tr w:rsidR="0008467C" w:rsidRPr="0008467C" w14:paraId="0CF78667" w14:textId="77777777">
        <w:trPr>
          <w:cantSplit/>
          <w:trHeight w:val="660"/>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ADAF2" w14:textId="77777777" w:rsidR="00141D99" w:rsidRPr="0008467C" w:rsidRDefault="00BD6521">
            <w:pPr>
              <w:snapToGrid w:val="0"/>
              <w:spacing w:line="480" w:lineRule="exact"/>
              <w:rPr>
                <w:rFonts w:ascii="標楷體" w:hAnsi="標楷體"/>
                <w:sz w:val="28"/>
                <w:szCs w:val="28"/>
              </w:rPr>
            </w:pPr>
            <w:r w:rsidRPr="0008467C">
              <w:rPr>
                <w:rFonts w:ascii="標楷體" w:hAnsi="標楷體"/>
                <w:sz w:val="28"/>
                <w:szCs w:val="28"/>
              </w:rPr>
              <w:t>到本機關日期</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E1E27" w14:textId="77777777" w:rsidR="00141D99" w:rsidRPr="0008467C" w:rsidRDefault="00BD6521">
            <w:pPr>
              <w:spacing w:line="480" w:lineRule="exact"/>
              <w:jc w:val="both"/>
              <w:rPr>
                <w:rFonts w:ascii="標楷體" w:hAnsi="標楷體"/>
                <w:sz w:val="28"/>
                <w:szCs w:val="28"/>
              </w:rPr>
            </w:pPr>
            <w:r w:rsidRPr="0008467C">
              <w:rPr>
                <w:rFonts w:ascii="標楷體" w:hAnsi="標楷體"/>
                <w:sz w:val="28"/>
                <w:szCs w:val="28"/>
              </w:rPr>
              <w:t>民國    年   月    日</w:t>
            </w:r>
          </w:p>
        </w:tc>
      </w:tr>
      <w:tr w:rsidR="0008467C" w:rsidRPr="0008467C" w14:paraId="605D23FD" w14:textId="77777777">
        <w:trPr>
          <w:cantSplit/>
          <w:trHeight w:val="660"/>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EBD4CB" w14:textId="77777777" w:rsidR="00141D99" w:rsidRPr="0008467C" w:rsidRDefault="00BD6521">
            <w:pPr>
              <w:spacing w:line="480" w:lineRule="exact"/>
              <w:rPr>
                <w:rFonts w:ascii="標楷體" w:hAnsi="標楷體"/>
                <w:bCs/>
                <w:sz w:val="28"/>
                <w:szCs w:val="28"/>
              </w:rPr>
            </w:pPr>
            <w:r w:rsidRPr="0008467C">
              <w:rPr>
                <w:rFonts w:ascii="標楷體" w:hAnsi="標楷體"/>
                <w:bCs/>
                <w:sz w:val="28"/>
                <w:szCs w:val="28"/>
              </w:rPr>
              <w:t>用  途</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F2C24" w14:textId="77777777" w:rsidR="00141D99" w:rsidRPr="0008467C" w:rsidRDefault="00BD6521">
            <w:pPr>
              <w:spacing w:line="480" w:lineRule="exact"/>
              <w:jc w:val="both"/>
              <w:rPr>
                <w:rFonts w:ascii="標楷體" w:hAnsi="標楷體"/>
                <w:bCs/>
                <w:sz w:val="28"/>
                <w:szCs w:val="28"/>
              </w:rPr>
            </w:pPr>
            <w:r w:rsidRPr="0008467C">
              <w:rPr>
                <w:rFonts w:ascii="標楷體" w:hAnsi="標楷體"/>
                <w:bCs/>
                <w:sz w:val="28"/>
                <w:szCs w:val="28"/>
              </w:rPr>
              <w:t>參與候用校長甄選用</w:t>
            </w:r>
          </w:p>
        </w:tc>
      </w:tr>
      <w:tr w:rsidR="0008467C" w:rsidRPr="0008467C" w14:paraId="0FB1BBD9" w14:textId="77777777">
        <w:trPr>
          <w:cantSplit/>
          <w:trHeight w:val="444"/>
        </w:trPr>
        <w:tc>
          <w:tcPr>
            <w:tcW w:w="9809" w:type="dxa"/>
            <w:gridSpan w:val="7"/>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A829D"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 xml:space="preserve">服   </w:t>
            </w:r>
            <w:proofErr w:type="gramStart"/>
            <w:r w:rsidRPr="0008467C">
              <w:rPr>
                <w:rFonts w:ascii="標楷體" w:hAnsi="標楷體"/>
                <w:sz w:val="28"/>
                <w:szCs w:val="28"/>
              </w:rPr>
              <w:t>務</w:t>
            </w:r>
            <w:proofErr w:type="gramEnd"/>
            <w:r w:rsidRPr="0008467C">
              <w:rPr>
                <w:rFonts w:ascii="標楷體" w:hAnsi="標楷體"/>
                <w:sz w:val="28"/>
                <w:szCs w:val="28"/>
              </w:rPr>
              <w:t xml:space="preserve">   情   形</w:t>
            </w:r>
          </w:p>
        </w:tc>
      </w:tr>
      <w:tr w:rsidR="0008467C" w:rsidRPr="0008467C" w14:paraId="6D28AC95" w14:textId="77777777">
        <w:trPr>
          <w:cantSplit/>
          <w:trHeight w:val="66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01C38" w14:textId="77777777" w:rsidR="00141D99" w:rsidRPr="0008467C" w:rsidRDefault="00BD6521">
            <w:pPr>
              <w:snapToGrid w:val="0"/>
              <w:spacing w:line="480" w:lineRule="exact"/>
              <w:rPr>
                <w:rFonts w:ascii="標楷體" w:hAnsi="標楷體"/>
                <w:sz w:val="28"/>
                <w:szCs w:val="28"/>
              </w:rPr>
            </w:pPr>
            <w:r w:rsidRPr="0008467C">
              <w:rPr>
                <w:rFonts w:ascii="標楷體" w:hAnsi="標楷體"/>
                <w:sz w:val="28"/>
                <w:szCs w:val="28"/>
              </w:rPr>
              <w:t>機關/學校</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76683" w14:textId="77777777" w:rsidR="00141D99" w:rsidRPr="0008467C" w:rsidRDefault="00BD6521">
            <w:pPr>
              <w:snapToGrid w:val="0"/>
              <w:spacing w:line="480" w:lineRule="exact"/>
              <w:rPr>
                <w:rFonts w:ascii="標楷體" w:hAnsi="標楷體"/>
                <w:sz w:val="28"/>
                <w:szCs w:val="28"/>
              </w:rPr>
            </w:pPr>
            <w:r w:rsidRPr="0008467C">
              <w:rPr>
                <w:rFonts w:ascii="標楷體" w:hAnsi="標楷體"/>
                <w:sz w:val="28"/>
                <w:szCs w:val="28"/>
              </w:rPr>
              <w:t>職稱</w:t>
            </w:r>
          </w:p>
        </w:tc>
        <w:tc>
          <w:tcPr>
            <w:tcW w:w="56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48516" w14:textId="77777777" w:rsidR="00141D99" w:rsidRPr="0008467C" w:rsidRDefault="00BD6521">
            <w:pPr>
              <w:spacing w:line="480" w:lineRule="exact"/>
              <w:rPr>
                <w:rFonts w:ascii="標楷體" w:hAnsi="標楷體"/>
                <w:sz w:val="28"/>
                <w:szCs w:val="28"/>
              </w:rPr>
            </w:pPr>
            <w:r w:rsidRPr="0008467C">
              <w:rPr>
                <w:rFonts w:ascii="標楷體" w:hAnsi="標楷體"/>
                <w:sz w:val="28"/>
                <w:szCs w:val="28"/>
              </w:rPr>
              <w:t>服務期間</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625A23"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年數及月數</w:t>
            </w:r>
          </w:p>
        </w:tc>
      </w:tr>
      <w:tr w:rsidR="0008467C" w:rsidRPr="0008467C" w14:paraId="0233D84D" w14:textId="77777777">
        <w:trPr>
          <w:cantSplit/>
          <w:trHeight w:val="66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1AEFD" w14:textId="77777777" w:rsidR="00141D99" w:rsidRPr="0008467C" w:rsidRDefault="00141D99">
            <w:pPr>
              <w:snapToGrid w:val="0"/>
              <w:spacing w:line="480" w:lineRule="exact"/>
              <w:rPr>
                <w:rFonts w:ascii="標楷體" w:hAnsi="標楷體"/>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2F840" w14:textId="77777777" w:rsidR="00141D99" w:rsidRPr="0008467C" w:rsidRDefault="00141D99">
            <w:pPr>
              <w:snapToGrid w:val="0"/>
              <w:spacing w:line="480" w:lineRule="exact"/>
              <w:rPr>
                <w:rFonts w:ascii="標楷體" w:hAnsi="標楷體"/>
                <w:sz w:val="28"/>
                <w:szCs w:val="28"/>
              </w:rPr>
            </w:pPr>
          </w:p>
        </w:tc>
        <w:tc>
          <w:tcPr>
            <w:tcW w:w="56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A8F02" w14:textId="77777777" w:rsidR="00141D99" w:rsidRPr="0008467C" w:rsidRDefault="00BD6521">
            <w:pPr>
              <w:spacing w:line="480" w:lineRule="exact"/>
            </w:pPr>
            <w:r w:rsidRPr="0008467C">
              <w:rPr>
                <w:rFonts w:ascii="標楷體" w:hAnsi="標楷體"/>
                <w:sz w:val="28"/>
                <w:szCs w:val="28"/>
              </w:rPr>
              <w:t xml:space="preserve">  年  月  日-  年  月  日</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D1ED0"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__年__月</w:t>
            </w:r>
          </w:p>
        </w:tc>
      </w:tr>
      <w:tr w:rsidR="0008467C" w:rsidRPr="0008467C" w14:paraId="4FE2DEA7" w14:textId="77777777">
        <w:trPr>
          <w:cantSplit/>
          <w:trHeight w:val="66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DA112" w14:textId="77777777" w:rsidR="00141D99" w:rsidRPr="0008467C" w:rsidRDefault="00141D99">
            <w:pPr>
              <w:snapToGrid w:val="0"/>
              <w:spacing w:line="480" w:lineRule="exact"/>
              <w:rPr>
                <w:rFonts w:ascii="標楷體" w:hAnsi="標楷體"/>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18F1A1" w14:textId="77777777" w:rsidR="00141D99" w:rsidRPr="0008467C" w:rsidRDefault="00141D99">
            <w:pPr>
              <w:snapToGrid w:val="0"/>
              <w:spacing w:line="480" w:lineRule="exact"/>
              <w:rPr>
                <w:rFonts w:ascii="標楷體" w:hAnsi="標楷體"/>
                <w:sz w:val="28"/>
                <w:szCs w:val="28"/>
              </w:rPr>
            </w:pPr>
          </w:p>
        </w:tc>
        <w:tc>
          <w:tcPr>
            <w:tcW w:w="56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A7FEA" w14:textId="77777777" w:rsidR="00141D99" w:rsidRPr="0008467C" w:rsidRDefault="00BD6521">
            <w:pPr>
              <w:spacing w:line="480" w:lineRule="exact"/>
            </w:pPr>
            <w:r w:rsidRPr="0008467C">
              <w:rPr>
                <w:rFonts w:ascii="標楷體" w:hAnsi="標楷體"/>
                <w:sz w:val="28"/>
                <w:szCs w:val="28"/>
              </w:rPr>
              <w:t xml:space="preserve">  年  月  日-  年  月  日</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9DFFF"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__年__月</w:t>
            </w:r>
          </w:p>
        </w:tc>
      </w:tr>
      <w:tr w:rsidR="0008467C" w:rsidRPr="0008467C" w14:paraId="740A3DB1" w14:textId="77777777">
        <w:trPr>
          <w:cantSplit/>
          <w:trHeight w:val="66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84932A" w14:textId="77777777" w:rsidR="00141D99" w:rsidRPr="0008467C" w:rsidRDefault="00141D99">
            <w:pPr>
              <w:snapToGrid w:val="0"/>
              <w:spacing w:line="480" w:lineRule="exact"/>
              <w:rPr>
                <w:rFonts w:ascii="標楷體" w:hAnsi="標楷體"/>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E9709" w14:textId="77777777" w:rsidR="00141D99" w:rsidRPr="0008467C" w:rsidRDefault="00141D99">
            <w:pPr>
              <w:snapToGrid w:val="0"/>
              <w:spacing w:line="480" w:lineRule="exact"/>
              <w:rPr>
                <w:rFonts w:ascii="標楷體" w:hAnsi="標楷體"/>
                <w:sz w:val="28"/>
                <w:szCs w:val="28"/>
              </w:rPr>
            </w:pPr>
          </w:p>
        </w:tc>
        <w:tc>
          <w:tcPr>
            <w:tcW w:w="56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519E0" w14:textId="77777777" w:rsidR="00141D99" w:rsidRPr="0008467C" w:rsidRDefault="00BD6521">
            <w:pPr>
              <w:spacing w:line="480" w:lineRule="exact"/>
            </w:pPr>
            <w:r w:rsidRPr="0008467C">
              <w:rPr>
                <w:rFonts w:ascii="標楷體" w:hAnsi="標楷體"/>
                <w:sz w:val="28"/>
                <w:szCs w:val="28"/>
              </w:rPr>
              <w:t xml:space="preserve">  年  月  日-  年  月  日</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7E658B"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__年__月</w:t>
            </w:r>
          </w:p>
        </w:tc>
      </w:tr>
      <w:tr w:rsidR="0008467C" w:rsidRPr="0008467C" w14:paraId="135E647E" w14:textId="77777777">
        <w:trPr>
          <w:cantSplit/>
          <w:trHeight w:val="660"/>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D91FB" w14:textId="77777777" w:rsidR="00141D99" w:rsidRPr="0008467C" w:rsidRDefault="00141D99">
            <w:pPr>
              <w:snapToGrid w:val="0"/>
              <w:spacing w:line="480" w:lineRule="exact"/>
              <w:rPr>
                <w:rFonts w:ascii="標楷體" w:hAnsi="標楷體"/>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62C92" w14:textId="77777777" w:rsidR="00141D99" w:rsidRPr="0008467C" w:rsidRDefault="00141D99">
            <w:pPr>
              <w:snapToGrid w:val="0"/>
              <w:spacing w:line="480" w:lineRule="exact"/>
              <w:rPr>
                <w:rFonts w:ascii="標楷體" w:hAnsi="標楷體"/>
                <w:sz w:val="28"/>
                <w:szCs w:val="28"/>
              </w:rPr>
            </w:pPr>
          </w:p>
        </w:tc>
        <w:tc>
          <w:tcPr>
            <w:tcW w:w="56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87D1D" w14:textId="77777777" w:rsidR="00141D99" w:rsidRPr="0008467C" w:rsidRDefault="00BD6521">
            <w:pPr>
              <w:spacing w:line="480" w:lineRule="exact"/>
            </w:pPr>
            <w:r w:rsidRPr="0008467C">
              <w:rPr>
                <w:rFonts w:ascii="標楷體" w:hAnsi="標楷體"/>
                <w:sz w:val="28"/>
                <w:szCs w:val="28"/>
              </w:rPr>
              <w:t xml:space="preserve">  年  月  日-  年  月  日</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46B1E" w14:textId="77777777" w:rsidR="00141D99" w:rsidRPr="0008467C" w:rsidRDefault="00BD6521">
            <w:pPr>
              <w:snapToGrid w:val="0"/>
              <w:spacing w:line="480" w:lineRule="exact"/>
              <w:jc w:val="center"/>
              <w:rPr>
                <w:rFonts w:ascii="標楷體" w:hAnsi="標楷體"/>
                <w:sz w:val="28"/>
                <w:szCs w:val="28"/>
              </w:rPr>
            </w:pPr>
            <w:r w:rsidRPr="0008467C">
              <w:rPr>
                <w:rFonts w:ascii="標楷體" w:hAnsi="標楷體"/>
                <w:sz w:val="28"/>
                <w:szCs w:val="28"/>
              </w:rPr>
              <w:t>__年__月</w:t>
            </w:r>
          </w:p>
        </w:tc>
      </w:tr>
      <w:tr w:rsidR="0008467C" w:rsidRPr="0008467C" w14:paraId="01FFDF37" w14:textId="77777777">
        <w:trPr>
          <w:cantSplit/>
          <w:trHeight w:val="2948"/>
        </w:trPr>
        <w:tc>
          <w:tcPr>
            <w:tcW w:w="980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41EA26" w14:textId="77777777" w:rsidR="00141D99" w:rsidRPr="0008467C" w:rsidRDefault="00141D99">
            <w:pPr>
              <w:spacing w:line="480" w:lineRule="exact"/>
              <w:ind w:left="899" w:hanging="899"/>
              <w:jc w:val="both"/>
              <w:rPr>
                <w:rFonts w:ascii="標楷體" w:hAnsi="標楷體"/>
                <w:bCs/>
                <w:sz w:val="28"/>
                <w:szCs w:val="28"/>
              </w:rPr>
            </w:pPr>
          </w:p>
          <w:p w14:paraId="26C08C5F" w14:textId="77777777" w:rsidR="00141D99" w:rsidRPr="0008467C" w:rsidRDefault="00BD6521">
            <w:pPr>
              <w:spacing w:line="400" w:lineRule="exact"/>
              <w:jc w:val="both"/>
              <w:rPr>
                <w:rFonts w:ascii="標楷體" w:hAnsi="標楷體"/>
              </w:rPr>
            </w:pPr>
            <w:r w:rsidRPr="0008467C">
              <w:rPr>
                <w:rFonts w:ascii="標楷體" w:hAnsi="標楷體"/>
              </w:rPr>
              <w:t xml:space="preserve">        （人事主任）              （機關首長）</w:t>
            </w:r>
          </w:p>
          <w:p w14:paraId="43D5E6D0" w14:textId="77777777" w:rsidR="00141D99" w:rsidRPr="0008467C" w:rsidRDefault="00141D99">
            <w:pPr>
              <w:spacing w:line="400" w:lineRule="exact"/>
              <w:jc w:val="both"/>
              <w:rPr>
                <w:rFonts w:ascii="標楷體" w:hAnsi="標楷體"/>
                <w:bCs/>
              </w:rPr>
            </w:pPr>
          </w:p>
          <w:p w14:paraId="00048C4A" w14:textId="77777777" w:rsidR="00141D99" w:rsidRPr="0008467C" w:rsidRDefault="00141D99">
            <w:pPr>
              <w:spacing w:line="400" w:lineRule="exact"/>
              <w:ind w:firstLine="3840"/>
              <w:jc w:val="both"/>
              <w:rPr>
                <w:rFonts w:ascii="標楷體" w:hAnsi="標楷體"/>
              </w:rPr>
            </w:pPr>
          </w:p>
          <w:p w14:paraId="49869460" w14:textId="77777777" w:rsidR="00141D99" w:rsidRPr="0008467C" w:rsidRDefault="00141D99">
            <w:pPr>
              <w:spacing w:line="400" w:lineRule="exact"/>
              <w:jc w:val="both"/>
              <w:rPr>
                <w:rFonts w:ascii="標楷體" w:hAnsi="標楷體"/>
                <w:bCs/>
              </w:rPr>
            </w:pPr>
          </w:p>
          <w:p w14:paraId="4AF70822" w14:textId="77777777" w:rsidR="00141D99" w:rsidRPr="0008467C" w:rsidRDefault="00BD6521">
            <w:pPr>
              <w:spacing w:line="400" w:lineRule="exact"/>
              <w:jc w:val="center"/>
              <w:rPr>
                <w:rFonts w:ascii="標楷體" w:hAnsi="標楷體"/>
                <w:bCs/>
                <w:sz w:val="28"/>
                <w:szCs w:val="28"/>
              </w:rPr>
            </w:pPr>
            <w:r w:rsidRPr="0008467C">
              <w:rPr>
                <w:rFonts w:ascii="標楷體" w:hAnsi="標楷體"/>
                <w:bCs/>
                <w:sz w:val="28"/>
                <w:szCs w:val="28"/>
              </w:rPr>
              <w:t>中  華  民  國            年          月          日</w:t>
            </w:r>
          </w:p>
        </w:tc>
      </w:tr>
    </w:tbl>
    <w:p w14:paraId="5022F2CF" w14:textId="506A526E" w:rsidR="00141D99" w:rsidRPr="0008467C" w:rsidRDefault="00BD6521">
      <w:pPr>
        <w:overflowPunct w:val="0"/>
        <w:snapToGrid w:val="0"/>
        <w:spacing w:line="560" w:lineRule="exact"/>
        <w:textAlignment w:val="bottom"/>
        <w:rPr>
          <w:szCs w:val="32"/>
        </w:rPr>
      </w:pPr>
      <w:r w:rsidRPr="0008467C">
        <w:rPr>
          <w:noProof/>
        </w:rPr>
        <mc:AlternateContent>
          <mc:Choice Requires="wps">
            <w:drawing>
              <wp:anchor distT="0" distB="0" distL="114300" distR="114300" simplePos="0" relativeHeight="251657216" behindDoc="0" locked="0" layoutInCell="1" allowOverlap="1" wp14:anchorId="1EB85B19" wp14:editId="218B8CF3">
                <wp:simplePos x="0" y="0"/>
                <wp:positionH relativeFrom="column">
                  <wp:posOffset>-6153153</wp:posOffset>
                </wp:positionH>
                <wp:positionV relativeFrom="paragraph">
                  <wp:posOffset>-358143</wp:posOffset>
                </wp:positionV>
                <wp:extent cx="855348" cy="342900"/>
                <wp:effectExtent l="0" t="0" r="20952" b="19050"/>
                <wp:wrapNone/>
                <wp:docPr id="4" name="Text Box 14"/>
                <wp:cNvGraphicFramePr/>
                <a:graphic xmlns:a="http://schemas.openxmlformats.org/drawingml/2006/main">
                  <a:graphicData uri="http://schemas.microsoft.com/office/word/2010/wordprocessingShape">
                    <wps:wsp>
                      <wps:cNvSpPr txBox="1"/>
                      <wps:spPr>
                        <a:xfrm>
                          <a:off x="0" y="0"/>
                          <a:ext cx="855348" cy="342900"/>
                        </a:xfrm>
                        <a:prstGeom prst="rect">
                          <a:avLst/>
                        </a:prstGeom>
                        <a:solidFill>
                          <a:srgbClr val="FFFFFF"/>
                        </a:solidFill>
                        <a:ln w="9528">
                          <a:solidFill>
                            <a:srgbClr val="000000"/>
                          </a:solidFill>
                          <a:prstDash val="solid"/>
                        </a:ln>
                      </wps:spPr>
                      <wps:txbx>
                        <w:txbxContent>
                          <w:p w14:paraId="59A60960" w14:textId="77777777" w:rsidR="00141D99" w:rsidRDefault="00BD6521">
                            <w:pPr>
                              <w:rPr>
                                <w:rFonts w:ascii="標楷體" w:hAnsi="標楷體"/>
                              </w:rPr>
                            </w:pPr>
                            <w:r>
                              <w:rPr>
                                <w:rFonts w:ascii="標楷體" w:hAnsi="標楷體"/>
                              </w:rPr>
                              <w:t>附件四</w:t>
                            </w:r>
                          </w:p>
                        </w:txbxContent>
                      </wps:txbx>
                      <wps:bodyPr vert="horz" wrap="square" lIns="91440" tIns="45720" rIns="91440" bIns="45720" anchor="t" anchorCtr="0" compatLnSpc="0">
                        <a:noAutofit/>
                      </wps:bodyPr>
                    </wps:wsp>
                  </a:graphicData>
                </a:graphic>
              </wp:anchor>
            </w:drawing>
          </mc:Choice>
          <mc:Fallback>
            <w:pict>
              <v:shape w14:anchorId="1EB85B19" id="Text Box 14" o:spid="_x0000_s1028" type="#_x0000_t202" style="position:absolute;margin-left:-484.5pt;margin-top:-28.2pt;width:67.3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" strokeweight=".26467mm">
                <v:textbox>
                  <w:txbxContent>
                    <w:p w14:paraId="59A60960" w14:textId="77777777" w:rsidR="00141D99" w:rsidRDefault="00BD6521">
                      <w:pPr>
                        <w:rPr>
                          <w:rFonts w:ascii="標楷體" w:hAnsi="標楷體"/>
                        </w:rPr>
                      </w:pPr>
                      <w:r>
                        <w:rPr>
                          <w:rFonts w:ascii="標楷體" w:hAnsi="標楷體"/>
                        </w:rPr>
                        <w:t>附件四</w:t>
                      </w:r>
                    </w:p>
                  </w:txbxContent>
                </v:textbox>
              </v:shape>
            </w:pict>
          </mc:Fallback>
        </mc:AlternateContent>
      </w:r>
      <w:r w:rsidRPr="0008467C">
        <w:rPr>
          <w:rFonts w:ascii="標楷體" w:hAnsi="標楷體"/>
          <w:sz w:val="28"/>
          <w:szCs w:val="28"/>
        </w:rPr>
        <w:t>※若為現職服務機關/學校，服務期間迄日請註明「現仍在職」</w:t>
      </w:r>
      <w:r w:rsidR="002D3B7C" w:rsidRPr="0008467C">
        <w:rPr>
          <w:rFonts w:ascii="標楷體" w:hAnsi="標楷體"/>
          <w:sz w:val="28"/>
          <w:szCs w:val="28"/>
        </w:rPr>
        <w:t>。</w:t>
      </w:r>
    </w:p>
    <w:p w14:paraId="67C9C105" w14:textId="619A7766" w:rsidR="00141D99" w:rsidRPr="0008467C" w:rsidRDefault="00BD6521">
      <w:pPr>
        <w:overflowPunct w:val="0"/>
        <w:snapToGrid w:val="0"/>
        <w:spacing w:line="560" w:lineRule="exact"/>
        <w:textAlignment w:val="bottom"/>
      </w:pPr>
      <w:r w:rsidRPr="0008467C">
        <w:rPr>
          <w:rFonts w:ascii="標楷體" w:hAnsi="標楷體"/>
          <w:sz w:val="28"/>
          <w:szCs w:val="28"/>
        </w:rPr>
        <w:t>※</w:t>
      </w:r>
      <w:r w:rsidRPr="0008467C">
        <w:rPr>
          <w:rFonts w:ascii="標楷體" w:hAnsi="標楷體"/>
          <w:kern w:val="0"/>
          <w:sz w:val="28"/>
          <w:szCs w:val="28"/>
        </w:rPr>
        <w:t>職稱應註記本職及兼職，例如：教師兼○○主任、教師兼導師</w:t>
      </w:r>
      <w:r w:rsidR="002D3B7C" w:rsidRPr="0008467C">
        <w:rPr>
          <w:rFonts w:ascii="標楷體" w:hAnsi="標楷體"/>
          <w:sz w:val="28"/>
          <w:szCs w:val="28"/>
        </w:rPr>
        <w:t>。</w:t>
      </w:r>
    </w:p>
    <w:p w14:paraId="41FEDB25" w14:textId="0C997185" w:rsidR="00141D99" w:rsidRPr="0008467C" w:rsidRDefault="00BD6521">
      <w:pPr>
        <w:overflowPunct w:val="0"/>
        <w:snapToGrid w:val="0"/>
        <w:spacing w:line="560" w:lineRule="exact"/>
        <w:textAlignment w:val="bottom"/>
      </w:pPr>
      <w:r w:rsidRPr="0008467C">
        <w:rPr>
          <w:rFonts w:ascii="標楷體" w:hAnsi="標楷體"/>
          <w:sz w:val="28"/>
          <w:szCs w:val="28"/>
        </w:rPr>
        <w:t>※服務情形請自初</w:t>
      </w:r>
      <w:proofErr w:type="gramStart"/>
      <w:r w:rsidRPr="0008467C">
        <w:rPr>
          <w:rFonts w:ascii="標楷體" w:hAnsi="標楷體"/>
          <w:sz w:val="28"/>
          <w:szCs w:val="28"/>
        </w:rPr>
        <w:t>任教職起填入</w:t>
      </w:r>
      <w:proofErr w:type="gramEnd"/>
      <w:r w:rsidRPr="0008467C">
        <w:rPr>
          <w:rFonts w:ascii="標楷體" w:hAnsi="標楷體"/>
          <w:sz w:val="28"/>
          <w:szCs w:val="28"/>
        </w:rPr>
        <w:t>，倘年資中斷(</w:t>
      </w:r>
      <w:proofErr w:type="gramStart"/>
      <w:r w:rsidRPr="0008467C">
        <w:rPr>
          <w:rFonts w:ascii="標楷體" w:hAnsi="標楷體"/>
          <w:sz w:val="28"/>
          <w:szCs w:val="28"/>
        </w:rPr>
        <w:t>如留職</w:t>
      </w:r>
      <w:proofErr w:type="gramEnd"/>
      <w:r w:rsidRPr="0008467C">
        <w:rPr>
          <w:rFonts w:ascii="標楷體" w:hAnsi="標楷體"/>
          <w:sz w:val="28"/>
          <w:szCs w:val="28"/>
        </w:rPr>
        <w:t>停薪)亦</w:t>
      </w:r>
      <w:proofErr w:type="gramStart"/>
      <w:r w:rsidRPr="0008467C">
        <w:rPr>
          <w:rFonts w:ascii="標楷體" w:hAnsi="標楷體"/>
          <w:sz w:val="28"/>
          <w:szCs w:val="28"/>
        </w:rPr>
        <w:t>須於欄中</w:t>
      </w:r>
      <w:proofErr w:type="gramEnd"/>
      <w:r w:rsidRPr="0008467C">
        <w:rPr>
          <w:rFonts w:ascii="標楷體" w:hAnsi="標楷體"/>
          <w:sz w:val="28"/>
          <w:szCs w:val="28"/>
        </w:rPr>
        <w:t>呈現</w:t>
      </w:r>
      <w:r w:rsidR="002D3B7C" w:rsidRPr="0008467C">
        <w:rPr>
          <w:rFonts w:ascii="標楷體" w:hAnsi="標楷體"/>
          <w:sz w:val="28"/>
          <w:szCs w:val="28"/>
        </w:rPr>
        <w:t>。</w:t>
      </w:r>
    </w:p>
    <w:p w14:paraId="6929FDB8" w14:textId="77777777" w:rsidR="00141D99" w:rsidRPr="0008467C" w:rsidRDefault="00BD6521">
      <w:pPr>
        <w:jc w:val="center"/>
      </w:pPr>
      <w:r w:rsidRPr="0008467C">
        <w:rPr>
          <w:rFonts w:ascii="標楷體" w:hAnsi="標楷體"/>
          <w:b/>
          <w:noProof/>
          <w:sz w:val="40"/>
          <w:szCs w:val="32"/>
        </w:rPr>
        <w:lastRenderedPageBreak/>
        <mc:AlternateContent>
          <mc:Choice Requires="wps">
            <w:drawing>
              <wp:anchor distT="0" distB="0" distL="114300" distR="114300" simplePos="0" relativeHeight="251662336" behindDoc="0" locked="0" layoutInCell="1" allowOverlap="1" wp14:anchorId="01AB08F8" wp14:editId="1983B889">
                <wp:simplePos x="0" y="0"/>
                <wp:positionH relativeFrom="column">
                  <wp:posOffset>161921</wp:posOffset>
                </wp:positionH>
                <wp:positionV relativeFrom="paragraph">
                  <wp:posOffset>-189225</wp:posOffset>
                </wp:positionV>
                <wp:extent cx="1178561" cy="342900"/>
                <wp:effectExtent l="0" t="0" r="21589" b="19050"/>
                <wp:wrapNone/>
                <wp:docPr id="5" name="Text Box 15"/>
                <wp:cNvGraphicFramePr/>
                <a:graphic xmlns:a="http://schemas.openxmlformats.org/drawingml/2006/main">
                  <a:graphicData uri="http://schemas.microsoft.com/office/word/2010/wordprocessingShape">
                    <wps:wsp>
                      <wps:cNvSpPr txBox="1"/>
                      <wps:spPr>
                        <a:xfrm>
                          <a:off x="0" y="0"/>
                          <a:ext cx="1178561" cy="342900"/>
                        </a:xfrm>
                        <a:prstGeom prst="rect">
                          <a:avLst/>
                        </a:prstGeom>
                        <a:solidFill>
                          <a:srgbClr val="FFFFFF"/>
                        </a:solidFill>
                        <a:ln w="9528">
                          <a:solidFill>
                            <a:srgbClr val="000000"/>
                          </a:solidFill>
                          <a:prstDash val="solid"/>
                        </a:ln>
                      </wps:spPr>
                      <wps:txbx>
                        <w:txbxContent>
                          <w:p w14:paraId="2DD77C94" w14:textId="77777777" w:rsidR="00141D99" w:rsidRDefault="00BD6521">
                            <w:pPr>
                              <w:rPr>
                                <w:rFonts w:ascii="標楷體" w:hAnsi="標楷體"/>
                              </w:rPr>
                            </w:pPr>
                            <w:r>
                              <w:rPr>
                                <w:rFonts w:ascii="標楷體" w:hAnsi="標楷體"/>
                              </w:rPr>
                              <w:t>附件四</w:t>
                            </w:r>
                          </w:p>
                        </w:txbxContent>
                      </wps:txbx>
                      <wps:bodyPr vert="horz" wrap="square" lIns="91440" tIns="45720" rIns="91440" bIns="45720" anchor="t" anchorCtr="0" compatLnSpc="0">
                        <a:noAutofit/>
                      </wps:bodyPr>
                    </wps:wsp>
                  </a:graphicData>
                </a:graphic>
              </wp:anchor>
            </w:drawing>
          </mc:Choice>
          <mc:Fallback>
            <w:pict>
              <v:shape w14:anchorId="01AB08F8" id="_x0000_s1029" type="#_x0000_t202" style="position:absolute;left:0;text-align:left;margin-left:12.75pt;margin-top:-14.9pt;width:92.8pt;height: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" strokeweight=".26467mm">
                <v:textbox>
                  <w:txbxContent>
                    <w:p w14:paraId="2DD77C94" w14:textId="77777777" w:rsidR="00141D99" w:rsidRDefault="00BD6521">
                      <w:pPr>
                        <w:rPr>
                          <w:rFonts w:ascii="標楷體" w:hAnsi="標楷體"/>
                        </w:rPr>
                      </w:pPr>
                      <w:r>
                        <w:rPr>
                          <w:rFonts w:ascii="標楷體" w:hAnsi="標楷體"/>
                        </w:rPr>
                        <w:t>附件四</w:t>
                      </w:r>
                    </w:p>
                  </w:txbxContent>
                </v:textbox>
              </v:shape>
            </w:pict>
          </mc:Fallback>
        </mc:AlternateContent>
      </w:r>
    </w:p>
    <w:p w14:paraId="0AF76F89" w14:textId="77777777" w:rsidR="00141D99" w:rsidRPr="0008467C" w:rsidRDefault="00BD6521">
      <w:pPr>
        <w:jc w:val="center"/>
      </w:pPr>
      <w:proofErr w:type="gramStart"/>
      <w:r w:rsidRPr="0008467C">
        <w:rPr>
          <w:rFonts w:ascii="標楷體" w:hAnsi="標楷體"/>
          <w:b/>
          <w:sz w:val="40"/>
          <w:szCs w:val="32"/>
        </w:rPr>
        <w:t>115</w:t>
      </w:r>
      <w:proofErr w:type="gramEnd"/>
      <w:r w:rsidRPr="0008467C">
        <w:rPr>
          <w:rFonts w:ascii="標楷體" w:hAnsi="標楷體"/>
          <w:b/>
          <w:sz w:val="40"/>
          <w:szCs w:val="32"/>
        </w:rPr>
        <w:t>年度</w:t>
      </w:r>
      <w:proofErr w:type="gramStart"/>
      <w:r w:rsidRPr="0008467C">
        <w:rPr>
          <w:rFonts w:ascii="標楷體" w:hAnsi="標楷體"/>
          <w:b/>
          <w:sz w:val="40"/>
          <w:szCs w:val="32"/>
        </w:rPr>
        <w:t>臺</w:t>
      </w:r>
      <w:proofErr w:type="gramEnd"/>
      <w:r w:rsidRPr="0008467C">
        <w:rPr>
          <w:rFonts w:ascii="標楷體" w:hAnsi="標楷體"/>
          <w:b/>
          <w:sz w:val="40"/>
          <w:szCs w:val="32"/>
        </w:rPr>
        <w:t>中市立國民中學候用校長甄選</w:t>
      </w:r>
    </w:p>
    <w:p w14:paraId="517E9FA1" w14:textId="77777777" w:rsidR="00141D99" w:rsidRPr="0008467C" w:rsidRDefault="00BD6521">
      <w:pPr>
        <w:jc w:val="center"/>
        <w:rPr>
          <w:rFonts w:ascii="標楷體" w:hAnsi="標楷體"/>
          <w:b/>
          <w:spacing w:val="-20"/>
          <w:sz w:val="40"/>
          <w:szCs w:val="32"/>
        </w:rPr>
      </w:pPr>
      <w:r w:rsidRPr="0008467C">
        <w:rPr>
          <w:rFonts w:ascii="標楷體" w:hAnsi="標楷體"/>
          <w:b/>
          <w:spacing w:val="-20"/>
          <w:sz w:val="40"/>
          <w:szCs w:val="32"/>
        </w:rPr>
        <w:t>切結書</w:t>
      </w:r>
    </w:p>
    <w:p w14:paraId="01BEBA8F" w14:textId="77777777" w:rsidR="00141D99" w:rsidRPr="0008467C" w:rsidRDefault="00BD6521">
      <w:pPr>
        <w:spacing w:line="660" w:lineRule="exact"/>
        <w:ind w:left="2" w:hanging="18"/>
        <w:jc w:val="both"/>
      </w:pPr>
      <w:r w:rsidRPr="0008467C">
        <w:rPr>
          <w:rFonts w:ascii="標楷體" w:hAnsi="標楷體"/>
          <w:sz w:val="36"/>
          <w:szCs w:val="36"/>
        </w:rPr>
        <w:t>本人</w:t>
      </w:r>
      <w:r w:rsidRPr="0008467C">
        <w:rPr>
          <w:rFonts w:ascii="標楷體" w:hAnsi="標楷體"/>
          <w:sz w:val="36"/>
          <w:szCs w:val="36"/>
          <w:u w:val="single"/>
        </w:rPr>
        <w:t xml:space="preserve">             </w:t>
      </w:r>
      <w:proofErr w:type="gramStart"/>
      <w:r w:rsidRPr="0008467C">
        <w:rPr>
          <w:rFonts w:ascii="標楷體" w:hAnsi="標楷體"/>
          <w:sz w:val="36"/>
          <w:szCs w:val="36"/>
        </w:rPr>
        <w:t>（</w:t>
      </w:r>
      <w:proofErr w:type="gramEnd"/>
      <w:r w:rsidRPr="0008467C">
        <w:rPr>
          <w:rFonts w:ascii="標楷體" w:hAnsi="標楷體"/>
          <w:sz w:val="36"/>
          <w:szCs w:val="36"/>
        </w:rPr>
        <w:t>身分證統一編號：</w:t>
      </w:r>
      <w:r w:rsidRPr="0008467C">
        <w:rPr>
          <w:rFonts w:ascii="標楷體" w:hAnsi="標楷體"/>
          <w:sz w:val="36"/>
          <w:szCs w:val="36"/>
          <w:u w:val="single"/>
        </w:rPr>
        <w:t xml:space="preserve">                 </w:t>
      </w:r>
      <w:r w:rsidRPr="0008467C">
        <w:rPr>
          <w:rFonts w:ascii="標楷體" w:hAnsi="標楷體"/>
          <w:sz w:val="36"/>
          <w:szCs w:val="36"/>
        </w:rPr>
        <w:t>、</w:t>
      </w:r>
    </w:p>
    <w:p w14:paraId="0D07B5FA" w14:textId="77777777" w:rsidR="00141D99" w:rsidRPr="0008467C" w:rsidRDefault="00BD6521">
      <w:pPr>
        <w:spacing w:line="660" w:lineRule="exact"/>
        <w:ind w:left="2" w:hanging="18"/>
        <w:jc w:val="both"/>
      </w:pPr>
      <w:r w:rsidRPr="0008467C">
        <w:rPr>
          <w:rFonts w:ascii="標楷體" w:hAnsi="標楷體"/>
          <w:sz w:val="36"/>
          <w:szCs w:val="36"/>
          <w:u w:val="single"/>
        </w:rPr>
        <w:t>出生：   年   月   日</w:t>
      </w:r>
      <w:proofErr w:type="gramStart"/>
      <w:r w:rsidRPr="0008467C">
        <w:rPr>
          <w:rFonts w:ascii="標楷體" w:hAnsi="標楷體"/>
          <w:sz w:val="36"/>
          <w:szCs w:val="36"/>
        </w:rPr>
        <w:t>）</w:t>
      </w:r>
      <w:proofErr w:type="gramEnd"/>
      <w:r w:rsidRPr="0008467C">
        <w:rPr>
          <w:rFonts w:ascii="標楷體" w:hAnsi="標楷體"/>
          <w:sz w:val="36"/>
          <w:szCs w:val="36"/>
        </w:rPr>
        <w:t>為報考</w:t>
      </w:r>
      <w:proofErr w:type="gramStart"/>
      <w:r w:rsidRPr="0008467C">
        <w:rPr>
          <w:rFonts w:ascii="標楷體" w:hAnsi="標楷體"/>
          <w:sz w:val="36"/>
          <w:szCs w:val="36"/>
        </w:rPr>
        <w:t>115</w:t>
      </w:r>
      <w:proofErr w:type="gramEnd"/>
      <w:r w:rsidRPr="0008467C">
        <w:rPr>
          <w:rFonts w:ascii="標楷體" w:hAnsi="標楷體"/>
          <w:sz w:val="36"/>
          <w:szCs w:val="36"/>
        </w:rPr>
        <w:t>年度</w:t>
      </w:r>
      <w:proofErr w:type="gramStart"/>
      <w:r w:rsidRPr="0008467C">
        <w:rPr>
          <w:rFonts w:ascii="標楷體" w:hAnsi="標楷體"/>
          <w:sz w:val="36"/>
          <w:szCs w:val="36"/>
        </w:rPr>
        <w:t>臺</w:t>
      </w:r>
      <w:proofErr w:type="gramEnd"/>
      <w:r w:rsidRPr="0008467C">
        <w:rPr>
          <w:rFonts w:ascii="標楷體" w:hAnsi="標楷體"/>
          <w:sz w:val="36"/>
          <w:szCs w:val="36"/>
        </w:rPr>
        <w:t>中市立國民中學候用校長甄選</w:t>
      </w:r>
      <w:r w:rsidRPr="0008467C">
        <w:rPr>
          <w:sz w:val="36"/>
          <w:szCs w:val="36"/>
        </w:rPr>
        <w:t>，已詳閱本簡章內容，並切結下列事項，如具有或違反下列情事之一時，無異議撤銷資格，其涉及偽造文書或違反</w:t>
      </w:r>
      <w:proofErr w:type="gramStart"/>
      <w:r w:rsidRPr="0008467C">
        <w:rPr>
          <w:sz w:val="36"/>
          <w:szCs w:val="36"/>
        </w:rPr>
        <w:t>聘約者</w:t>
      </w:r>
      <w:proofErr w:type="gramEnd"/>
      <w:r w:rsidRPr="0008467C">
        <w:rPr>
          <w:sz w:val="36"/>
          <w:szCs w:val="36"/>
        </w:rPr>
        <w:t>，並願負相關法律責任。</w:t>
      </w:r>
    </w:p>
    <w:p w14:paraId="7BDCE9DF" w14:textId="77777777" w:rsidR="00141D99" w:rsidRPr="0008467C" w:rsidRDefault="00141D99">
      <w:pPr>
        <w:ind w:left="579" w:hanging="595"/>
        <w:rPr>
          <w:rFonts w:ascii="標楷體" w:hAnsi="標楷體"/>
        </w:rPr>
      </w:pPr>
    </w:p>
    <w:p w14:paraId="65050DBB" w14:textId="77777777" w:rsidR="00141D99" w:rsidRPr="0008467C" w:rsidRDefault="00BD6521">
      <w:pPr>
        <w:spacing w:line="660" w:lineRule="exact"/>
        <w:ind w:left="2" w:hanging="18"/>
        <w:jc w:val="both"/>
      </w:pPr>
      <w:r w:rsidRPr="0008467C">
        <w:rPr>
          <w:sz w:val="36"/>
          <w:szCs w:val="36"/>
        </w:rPr>
        <w:t>「</w:t>
      </w:r>
      <w:proofErr w:type="gramStart"/>
      <w:r w:rsidRPr="0008467C">
        <w:rPr>
          <w:sz w:val="36"/>
          <w:szCs w:val="36"/>
        </w:rPr>
        <w:t>本人茲自</w:t>
      </w:r>
      <w:proofErr w:type="gramEnd"/>
      <w:r w:rsidRPr="0008467C">
        <w:rPr>
          <w:sz w:val="36"/>
          <w:szCs w:val="36"/>
        </w:rPr>
        <w:t>證依</w:t>
      </w:r>
      <w:proofErr w:type="gramStart"/>
      <w:r w:rsidRPr="0008467C">
        <w:rPr>
          <w:rFonts w:ascii="標楷體" w:hAnsi="標楷體"/>
          <w:sz w:val="36"/>
          <w:szCs w:val="36"/>
        </w:rPr>
        <w:t>115</w:t>
      </w:r>
      <w:proofErr w:type="gramEnd"/>
      <w:r w:rsidRPr="0008467C">
        <w:rPr>
          <w:rFonts w:ascii="標楷體" w:hAnsi="標楷體"/>
          <w:sz w:val="36"/>
          <w:szCs w:val="36"/>
        </w:rPr>
        <w:t>年度</w:t>
      </w:r>
      <w:proofErr w:type="gramStart"/>
      <w:r w:rsidRPr="0008467C">
        <w:rPr>
          <w:rFonts w:ascii="標楷體" w:hAnsi="標楷體"/>
          <w:sz w:val="36"/>
          <w:szCs w:val="36"/>
        </w:rPr>
        <w:t>臺</w:t>
      </w:r>
      <w:proofErr w:type="gramEnd"/>
      <w:r w:rsidRPr="0008467C">
        <w:rPr>
          <w:rFonts w:ascii="標楷體" w:hAnsi="標楷體"/>
          <w:sz w:val="36"/>
          <w:szCs w:val="36"/>
        </w:rPr>
        <w:t>中市立國民中學候用校長甄選簡章規定為111年10月18日起至114年10月17日止</w:t>
      </w:r>
      <w:r w:rsidRPr="0008467C">
        <w:rPr>
          <w:sz w:val="36"/>
          <w:szCs w:val="36"/>
        </w:rPr>
        <w:t>，且符合</w:t>
      </w:r>
      <w:bookmarkStart w:id="13" w:name="_Hlk179299049"/>
      <w:r w:rsidRPr="0008467C">
        <w:rPr>
          <w:sz w:val="36"/>
          <w:szCs w:val="36"/>
        </w:rPr>
        <w:t>『</w:t>
      </w:r>
      <w:r w:rsidRPr="0008467C">
        <w:rPr>
          <w:rFonts w:ascii="標楷體" w:hAnsi="標楷體"/>
          <w:kern w:val="0"/>
          <w:sz w:val="36"/>
          <w:szCs w:val="36"/>
        </w:rPr>
        <w:t>公立國民小學及國民中學校長主任甄選儲訓辦法</w:t>
      </w:r>
      <w:bookmarkEnd w:id="13"/>
      <w:r w:rsidRPr="0008467C">
        <w:rPr>
          <w:sz w:val="36"/>
          <w:szCs w:val="36"/>
        </w:rPr>
        <w:t>』第</w:t>
      </w:r>
      <w:r w:rsidRPr="0008467C">
        <w:rPr>
          <w:sz w:val="36"/>
          <w:szCs w:val="36"/>
        </w:rPr>
        <w:t>7</w:t>
      </w:r>
      <w:r w:rsidRPr="0008467C">
        <w:rPr>
          <w:sz w:val="36"/>
          <w:szCs w:val="36"/>
        </w:rPr>
        <w:t>條規定。」</w:t>
      </w:r>
    </w:p>
    <w:p w14:paraId="0DECA810" w14:textId="77777777" w:rsidR="00141D99" w:rsidRPr="0008467C" w:rsidRDefault="00141D99">
      <w:pPr>
        <w:ind w:left="579" w:hanging="595"/>
        <w:rPr>
          <w:rFonts w:ascii="標楷體" w:hAnsi="標楷體"/>
        </w:rPr>
      </w:pPr>
    </w:p>
    <w:p w14:paraId="4AF81B38" w14:textId="77777777" w:rsidR="00141D99" w:rsidRPr="0008467C" w:rsidRDefault="00141D99">
      <w:pPr>
        <w:rPr>
          <w:rFonts w:ascii="標楷體" w:hAnsi="標楷體"/>
        </w:rPr>
      </w:pPr>
    </w:p>
    <w:p w14:paraId="2B391008" w14:textId="77777777" w:rsidR="00141D99" w:rsidRPr="0008467C" w:rsidRDefault="00141D99">
      <w:pPr>
        <w:ind w:left="579" w:hanging="595"/>
        <w:rPr>
          <w:rFonts w:ascii="標楷體" w:hAnsi="標楷體"/>
        </w:rPr>
      </w:pPr>
    </w:p>
    <w:p w14:paraId="4728D0D5" w14:textId="77777777" w:rsidR="00141D99" w:rsidRPr="0008467C" w:rsidRDefault="00BD6521">
      <w:pPr>
        <w:spacing w:line="440" w:lineRule="exact"/>
        <w:ind w:left="505" w:hanging="521"/>
        <w:rPr>
          <w:rFonts w:ascii="標楷體" w:hAnsi="標楷體"/>
          <w:sz w:val="28"/>
          <w:szCs w:val="28"/>
        </w:rPr>
      </w:pPr>
      <w:r w:rsidRPr="0008467C">
        <w:rPr>
          <w:rFonts w:ascii="標楷體" w:hAnsi="標楷體"/>
          <w:sz w:val="28"/>
          <w:szCs w:val="28"/>
        </w:rPr>
        <w:t>備註：</w:t>
      </w:r>
    </w:p>
    <w:p w14:paraId="03E051A0" w14:textId="77777777" w:rsidR="00141D99" w:rsidRPr="0008467C" w:rsidRDefault="00BD6521">
      <w:pPr>
        <w:spacing w:line="440" w:lineRule="exact"/>
        <w:jc w:val="both"/>
        <w:rPr>
          <w:rFonts w:ascii="標楷體" w:hAnsi="標楷體"/>
          <w:sz w:val="28"/>
          <w:szCs w:val="28"/>
        </w:rPr>
      </w:pPr>
      <w:r w:rsidRPr="0008467C">
        <w:rPr>
          <w:rFonts w:ascii="標楷體" w:hAnsi="標楷體"/>
          <w:sz w:val="28"/>
          <w:szCs w:val="28"/>
        </w:rPr>
        <w:t>依「公立國民小學及國民中學校長主任甄選儲訓辦法」第7條規定：「公立學校現職合格教師最近三年有下列各款情形之</w:t>
      </w:r>
      <w:proofErr w:type="gramStart"/>
      <w:r w:rsidRPr="0008467C">
        <w:rPr>
          <w:rFonts w:ascii="標楷體" w:hAnsi="標楷體"/>
          <w:sz w:val="28"/>
          <w:szCs w:val="28"/>
        </w:rPr>
        <w:t>一</w:t>
      </w:r>
      <w:proofErr w:type="gramEnd"/>
      <w:r w:rsidRPr="0008467C">
        <w:rPr>
          <w:rFonts w:ascii="標楷體" w:hAnsi="標楷體"/>
          <w:sz w:val="28"/>
          <w:szCs w:val="28"/>
        </w:rPr>
        <w:t>者，不得參加校長或主任甄選、儲訓：一、受刑事有罪判決。但經判決無罪確定者，不在此限。二、受懲戒處分，未經撤銷。三、受記過以上之行政懲處，未經撤銷。」</w:t>
      </w:r>
    </w:p>
    <w:p w14:paraId="4FA81D39" w14:textId="77777777" w:rsidR="00141D99" w:rsidRPr="0008467C" w:rsidRDefault="00141D99">
      <w:pPr>
        <w:jc w:val="both"/>
        <w:rPr>
          <w:rFonts w:ascii="標楷體" w:hAnsi="標楷體"/>
          <w:sz w:val="28"/>
        </w:rPr>
      </w:pPr>
    </w:p>
    <w:p w14:paraId="7F75F316" w14:textId="77777777" w:rsidR="00141D99" w:rsidRPr="0008467C" w:rsidRDefault="00BD6521">
      <w:pPr>
        <w:ind w:left="3" w:firstLine="4856"/>
        <w:jc w:val="both"/>
      </w:pPr>
      <w:proofErr w:type="gramStart"/>
      <w:r w:rsidRPr="0008467C">
        <w:rPr>
          <w:rFonts w:ascii="標楷體" w:hAnsi="標楷體"/>
          <w:sz w:val="36"/>
          <w:szCs w:val="36"/>
        </w:rPr>
        <w:t>立書人</w:t>
      </w:r>
      <w:proofErr w:type="gramEnd"/>
      <w:r w:rsidRPr="0008467C">
        <w:rPr>
          <w:rFonts w:ascii="標楷體" w:hAnsi="標楷體"/>
          <w:sz w:val="36"/>
          <w:szCs w:val="36"/>
        </w:rPr>
        <w:t>：</w:t>
      </w:r>
      <w:r w:rsidRPr="0008467C">
        <w:rPr>
          <w:rFonts w:ascii="標楷體" w:hAnsi="標楷體"/>
          <w:sz w:val="36"/>
          <w:szCs w:val="36"/>
          <w:u w:val="single"/>
        </w:rPr>
        <w:t xml:space="preserve">              </w:t>
      </w:r>
    </w:p>
    <w:p w14:paraId="6AFB9BF5" w14:textId="77777777" w:rsidR="00141D99" w:rsidRPr="0008467C" w:rsidRDefault="00141D99">
      <w:pPr>
        <w:ind w:left="3" w:firstLine="4856"/>
        <w:jc w:val="both"/>
        <w:rPr>
          <w:rFonts w:ascii="標楷體" w:hAnsi="標楷體"/>
          <w:sz w:val="36"/>
          <w:szCs w:val="36"/>
          <w:u w:val="single"/>
        </w:rPr>
      </w:pPr>
    </w:p>
    <w:p w14:paraId="519B07B4" w14:textId="77777777" w:rsidR="00141D99" w:rsidRPr="0008467C" w:rsidRDefault="00141D99">
      <w:pPr>
        <w:ind w:left="3" w:firstLine="4856"/>
        <w:jc w:val="both"/>
        <w:rPr>
          <w:rFonts w:ascii="標楷體" w:hAnsi="標楷體"/>
          <w:sz w:val="36"/>
          <w:szCs w:val="36"/>
          <w:u w:val="single"/>
        </w:rPr>
      </w:pPr>
    </w:p>
    <w:p w14:paraId="43836E6A" w14:textId="77777777" w:rsidR="00141D99" w:rsidRPr="0008467C" w:rsidRDefault="00BD6521" w:rsidP="007B3E3E">
      <w:pPr>
        <w:overflowPunct w:val="0"/>
        <w:snapToGrid w:val="0"/>
        <w:spacing w:line="440" w:lineRule="exact"/>
        <w:jc w:val="distribute"/>
        <w:textAlignment w:val="bottom"/>
        <w:rPr>
          <w:rFonts w:ascii="標楷體" w:hAnsi="標楷體"/>
          <w:sz w:val="36"/>
          <w:szCs w:val="36"/>
        </w:rPr>
      </w:pPr>
      <w:r w:rsidRPr="0008467C">
        <w:rPr>
          <w:rFonts w:ascii="標楷體" w:hAnsi="標楷體"/>
          <w:sz w:val="36"/>
          <w:szCs w:val="36"/>
        </w:rPr>
        <w:t>中  華  民  國   年  月  日</w:t>
      </w:r>
    </w:p>
    <w:p w14:paraId="242FB32C" w14:textId="77777777" w:rsidR="00141D99" w:rsidRPr="0008467C" w:rsidRDefault="00141D99">
      <w:pPr>
        <w:overflowPunct w:val="0"/>
        <w:snapToGrid w:val="0"/>
        <w:spacing w:line="440" w:lineRule="exact"/>
        <w:textAlignment w:val="bottom"/>
        <w:rPr>
          <w:rFonts w:ascii="標楷體" w:hAnsi="標楷體"/>
          <w:sz w:val="36"/>
          <w:szCs w:val="36"/>
        </w:rPr>
      </w:pPr>
    </w:p>
    <w:p w14:paraId="54F97095" w14:textId="77777777" w:rsidR="00141D99" w:rsidRPr="0008467C" w:rsidRDefault="00141D99">
      <w:pPr>
        <w:overflowPunct w:val="0"/>
        <w:snapToGrid w:val="0"/>
        <w:spacing w:line="440" w:lineRule="exact"/>
        <w:textAlignment w:val="bottom"/>
        <w:rPr>
          <w:rFonts w:ascii="標楷體" w:hAnsi="標楷體"/>
          <w:sz w:val="36"/>
          <w:szCs w:val="36"/>
        </w:rPr>
      </w:pPr>
    </w:p>
    <w:p w14:paraId="0060D68E" w14:textId="77777777" w:rsidR="00141D99" w:rsidRPr="0008467C" w:rsidRDefault="00141D99">
      <w:pPr>
        <w:overflowPunct w:val="0"/>
        <w:snapToGrid w:val="0"/>
        <w:spacing w:line="440" w:lineRule="exact"/>
        <w:textAlignment w:val="bottom"/>
        <w:rPr>
          <w:rFonts w:ascii="標楷體" w:hAnsi="標楷體"/>
          <w:sz w:val="36"/>
          <w:szCs w:val="36"/>
        </w:rPr>
      </w:pPr>
    </w:p>
    <w:p w14:paraId="1E13B192" w14:textId="77777777" w:rsidR="00141D99" w:rsidRPr="0008467C" w:rsidRDefault="00BD6521">
      <w:pPr>
        <w:overflowPunct w:val="0"/>
        <w:snapToGrid w:val="0"/>
        <w:spacing w:line="440" w:lineRule="exact"/>
        <w:jc w:val="center"/>
        <w:textAlignment w:val="bottom"/>
      </w:pPr>
      <w:r w:rsidRPr="0008467C">
        <w:rPr>
          <w:noProof/>
        </w:rPr>
        <w:lastRenderedPageBreak/>
        <mc:AlternateContent>
          <mc:Choice Requires="wps">
            <w:drawing>
              <wp:anchor distT="0" distB="0" distL="114300" distR="114300" simplePos="0" relativeHeight="251659264" behindDoc="0" locked="0" layoutInCell="1" allowOverlap="1" wp14:anchorId="6D4B1A37" wp14:editId="75399488">
                <wp:simplePos x="0" y="0"/>
                <wp:positionH relativeFrom="column">
                  <wp:posOffset>5084</wp:posOffset>
                </wp:positionH>
                <wp:positionV relativeFrom="paragraph">
                  <wp:posOffset>-78738</wp:posOffset>
                </wp:positionV>
                <wp:extent cx="1264286" cy="342900"/>
                <wp:effectExtent l="0" t="0" r="12064" b="19050"/>
                <wp:wrapNone/>
                <wp:docPr id="6" name="Text Box 16"/>
                <wp:cNvGraphicFramePr/>
                <a:graphic xmlns:a="http://schemas.openxmlformats.org/drawingml/2006/main">
                  <a:graphicData uri="http://schemas.microsoft.com/office/word/2010/wordprocessingShape">
                    <wps:wsp>
                      <wps:cNvSpPr txBox="1"/>
                      <wps:spPr>
                        <a:xfrm>
                          <a:off x="0" y="0"/>
                          <a:ext cx="1264286" cy="342900"/>
                        </a:xfrm>
                        <a:prstGeom prst="rect">
                          <a:avLst/>
                        </a:prstGeom>
                        <a:solidFill>
                          <a:srgbClr val="FFFFFF"/>
                        </a:solidFill>
                        <a:ln w="9528">
                          <a:solidFill>
                            <a:srgbClr val="000000"/>
                          </a:solidFill>
                          <a:prstDash val="solid"/>
                        </a:ln>
                      </wps:spPr>
                      <wps:txbx>
                        <w:txbxContent>
                          <w:p w14:paraId="3DDE49F2" w14:textId="77777777" w:rsidR="00141D99" w:rsidRDefault="00BD6521">
                            <w:pPr>
                              <w:rPr>
                                <w:rFonts w:ascii="標楷體" w:hAnsi="標楷體"/>
                              </w:rPr>
                            </w:pPr>
                            <w:r>
                              <w:rPr>
                                <w:rFonts w:ascii="標楷體" w:hAnsi="標楷體"/>
                              </w:rPr>
                              <w:t>附件五</w:t>
                            </w:r>
                          </w:p>
                        </w:txbxContent>
                      </wps:txbx>
                      <wps:bodyPr vert="horz" wrap="square" lIns="91440" tIns="45720" rIns="91440" bIns="45720" anchor="t" anchorCtr="0" compatLnSpc="0">
                        <a:noAutofit/>
                      </wps:bodyPr>
                    </wps:wsp>
                  </a:graphicData>
                </a:graphic>
              </wp:anchor>
            </w:drawing>
          </mc:Choice>
          <mc:Fallback>
            <w:pict>
              <v:shape w14:anchorId="6D4B1A37" id="Text Box 16" o:spid="_x0000_s1030" type="#_x0000_t202" style="position:absolute;left:0;text-align:left;margin-left:.4pt;margin-top:-6.2pt;width:99.5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" strokeweight=".26467mm">
                <v:textbox>
                  <w:txbxContent>
                    <w:p w14:paraId="3DDE49F2" w14:textId="77777777" w:rsidR="00141D99" w:rsidRDefault="00BD6521">
                      <w:pPr>
                        <w:rPr>
                          <w:rFonts w:ascii="標楷體" w:hAnsi="標楷體"/>
                        </w:rPr>
                      </w:pPr>
                      <w:r>
                        <w:rPr>
                          <w:rFonts w:ascii="標楷體" w:hAnsi="標楷體"/>
                        </w:rPr>
                        <w:t>附件五</w:t>
                      </w:r>
                    </w:p>
                  </w:txbxContent>
                </v:textbox>
              </v:shape>
            </w:pict>
          </mc:Fallback>
        </mc:AlternateContent>
      </w:r>
    </w:p>
    <w:p w14:paraId="748FF96A" w14:textId="77777777" w:rsidR="00141D99" w:rsidRPr="0008467C" w:rsidRDefault="00BD6521">
      <w:pPr>
        <w:jc w:val="center"/>
      </w:pPr>
      <w:proofErr w:type="gramStart"/>
      <w:r w:rsidRPr="0008467C">
        <w:rPr>
          <w:rFonts w:ascii="標楷體" w:hAnsi="標楷體"/>
          <w:b/>
        </w:rPr>
        <w:t>115</w:t>
      </w:r>
      <w:proofErr w:type="gramEnd"/>
      <w:r w:rsidRPr="0008467C">
        <w:rPr>
          <w:rFonts w:ascii="標楷體" w:hAnsi="標楷體"/>
          <w:b/>
        </w:rPr>
        <w:t>年度</w:t>
      </w:r>
      <w:proofErr w:type="gramStart"/>
      <w:r w:rsidRPr="0008467C">
        <w:rPr>
          <w:rFonts w:ascii="標楷體" w:hAnsi="標楷體"/>
          <w:b/>
        </w:rPr>
        <w:t>臺</w:t>
      </w:r>
      <w:proofErr w:type="gramEnd"/>
      <w:r w:rsidRPr="0008467C">
        <w:rPr>
          <w:rFonts w:ascii="標楷體" w:hAnsi="標楷體"/>
          <w:b/>
        </w:rPr>
        <w:t>中市立國民中學候用校長甄選</w:t>
      </w:r>
    </w:p>
    <w:p w14:paraId="52605BC1" w14:textId="77777777" w:rsidR="00141D99" w:rsidRPr="0008467C" w:rsidRDefault="00BD6521">
      <w:pPr>
        <w:jc w:val="center"/>
        <w:rPr>
          <w:rFonts w:ascii="標楷體" w:hAnsi="標楷體"/>
          <w:b/>
        </w:rPr>
      </w:pPr>
      <w:r w:rsidRPr="0008467C">
        <w:rPr>
          <w:rFonts w:ascii="標楷體" w:hAnsi="標楷體"/>
          <w:b/>
        </w:rPr>
        <w:t>教師研習時數證明書</w:t>
      </w:r>
    </w:p>
    <w:p w14:paraId="55ACEBE1" w14:textId="77777777" w:rsidR="00141D99" w:rsidRPr="0008467C" w:rsidRDefault="00BD6521">
      <w:r w:rsidRPr="0008467C">
        <w:rPr>
          <w:rFonts w:ascii="標楷體" w:hAnsi="標楷體"/>
        </w:rPr>
        <w:t xml:space="preserve">   </w:t>
      </w:r>
      <w:r w:rsidRPr="0008467C">
        <w:rPr>
          <w:rFonts w:ascii="標楷體" w:hAnsi="標楷體"/>
          <w:sz w:val="28"/>
        </w:rPr>
        <w:t>服務</w:t>
      </w:r>
      <w:r w:rsidRPr="0008467C">
        <w:rPr>
          <w:rFonts w:ascii="標楷體" w:hAnsi="標楷體"/>
          <w:sz w:val="28"/>
          <w:szCs w:val="28"/>
        </w:rPr>
        <w:t>機關/學校</w:t>
      </w:r>
      <w:r w:rsidRPr="0008467C">
        <w:rPr>
          <w:rFonts w:ascii="標楷體" w:hAnsi="標楷體"/>
          <w:sz w:val="28"/>
        </w:rPr>
        <w:t>：</w:t>
      </w:r>
    </w:p>
    <w:tbl>
      <w:tblPr>
        <w:tblW w:w="9208" w:type="dxa"/>
        <w:jc w:val="center"/>
        <w:tblCellMar>
          <w:left w:w="10" w:type="dxa"/>
          <w:right w:w="10" w:type="dxa"/>
        </w:tblCellMar>
        <w:tblLook w:val="04A0" w:firstRow="1" w:lastRow="0" w:firstColumn="1" w:lastColumn="0" w:noHBand="0" w:noVBand="1"/>
      </w:tblPr>
      <w:tblGrid>
        <w:gridCol w:w="3088"/>
        <w:gridCol w:w="540"/>
        <w:gridCol w:w="2700"/>
        <w:gridCol w:w="2880"/>
      </w:tblGrid>
      <w:tr w:rsidR="0008467C" w:rsidRPr="0008467C" w14:paraId="6F3FE269" w14:textId="77777777">
        <w:trPr>
          <w:trHeight w:val="885"/>
          <w:jc w:val="center"/>
        </w:trPr>
        <w:tc>
          <w:tcPr>
            <w:tcW w:w="3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1FEBD" w14:textId="77777777" w:rsidR="00141D99" w:rsidRPr="0008467C" w:rsidRDefault="00BD6521">
            <w:pPr>
              <w:jc w:val="center"/>
              <w:rPr>
                <w:rFonts w:ascii="標楷體" w:hAnsi="標楷體"/>
              </w:rPr>
            </w:pPr>
            <w:r w:rsidRPr="0008467C">
              <w:rPr>
                <w:rFonts w:ascii="標楷體" w:hAnsi="標楷體"/>
              </w:rPr>
              <w:t>申請人</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676FF" w14:textId="77777777" w:rsidR="00141D99" w:rsidRPr="0008467C" w:rsidRDefault="00BD6521">
            <w:pPr>
              <w:ind w:firstLine="320"/>
              <w:jc w:val="center"/>
              <w:rPr>
                <w:rFonts w:ascii="標楷體" w:hAnsi="標楷體"/>
              </w:rPr>
            </w:pPr>
            <w:r w:rsidRPr="0008467C">
              <w:rPr>
                <w:rFonts w:ascii="標楷體" w:hAnsi="標楷體"/>
              </w:rPr>
              <w:t>身分證字號</w:t>
            </w:r>
          </w:p>
        </w:tc>
      </w:tr>
      <w:tr w:rsidR="0008467C" w:rsidRPr="0008467C" w14:paraId="284EA336" w14:textId="77777777">
        <w:trPr>
          <w:trHeight w:val="1037"/>
          <w:jc w:val="center"/>
        </w:trPr>
        <w:tc>
          <w:tcPr>
            <w:tcW w:w="3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DC4D1" w14:textId="77777777" w:rsidR="00141D99" w:rsidRPr="0008467C" w:rsidRDefault="00141D99">
            <w:pPr>
              <w:jc w:val="center"/>
              <w:rPr>
                <w:rFonts w:ascii="標楷體" w:hAnsi="標楷體"/>
              </w:rPr>
            </w:pP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D44457" w14:textId="77777777" w:rsidR="00141D99" w:rsidRPr="0008467C" w:rsidRDefault="00141D99">
            <w:pPr>
              <w:jc w:val="center"/>
              <w:rPr>
                <w:rFonts w:ascii="標楷體" w:hAnsi="標楷體"/>
                <w:sz w:val="28"/>
              </w:rPr>
            </w:pPr>
          </w:p>
        </w:tc>
      </w:tr>
      <w:tr w:rsidR="0008467C" w:rsidRPr="0008467C" w14:paraId="219FBD86" w14:textId="77777777">
        <w:trPr>
          <w:cantSplit/>
          <w:trHeight w:val="1760"/>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8193E" w14:textId="77777777" w:rsidR="00141D99" w:rsidRPr="0008467C" w:rsidRDefault="00BD6521">
            <w:pPr>
              <w:spacing w:line="600" w:lineRule="exact"/>
              <w:ind w:left="2880" w:hanging="2880"/>
              <w:jc w:val="both"/>
              <w:rPr>
                <w:rFonts w:ascii="標楷體" w:hAnsi="標楷體"/>
              </w:rPr>
            </w:pPr>
            <w:r w:rsidRPr="0008467C">
              <w:rPr>
                <w:rFonts w:ascii="標楷體" w:hAnsi="標楷體"/>
              </w:rPr>
              <w:t>說明：</w:t>
            </w:r>
          </w:p>
          <w:p w14:paraId="5C4D5C6D" w14:textId="77777777" w:rsidR="00141D99" w:rsidRPr="0008467C" w:rsidRDefault="00BD6521">
            <w:pPr>
              <w:numPr>
                <w:ilvl w:val="0"/>
                <w:numId w:val="9"/>
              </w:numPr>
              <w:spacing w:line="600" w:lineRule="exact"/>
              <w:jc w:val="both"/>
              <w:rPr>
                <w:rFonts w:ascii="標楷體" w:hAnsi="標楷體"/>
              </w:rPr>
            </w:pPr>
            <w:r w:rsidRPr="0008467C">
              <w:rPr>
                <w:rFonts w:ascii="標楷體" w:hAnsi="標楷體"/>
              </w:rPr>
              <w:t>辦理研習單位：</w:t>
            </w:r>
          </w:p>
          <w:p w14:paraId="1EDFBA03" w14:textId="77777777" w:rsidR="00141D99" w:rsidRPr="0008467C" w:rsidRDefault="00BD6521">
            <w:pPr>
              <w:spacing w:line="600" w:lineRule="exact"/>
              <w:ind w:left="720"/>
              <w:jc w:val="both"/>
            </w:pPr>
            <w:r w:rsidRPr="0008467C">
              <w:rPr>
                <w:rFonts w:ascii="標楷體" w:hAnsi="標楷體"/>
              </w:rPr>
              <w:t>以參加教育部、局（處）辦理或經主管教育行政機關委託學校及其他機關舉辦國民教育有關研習或專業訓練者為限。</w:t>
            </w:r>
            <w:r w:rsidRPr="0008467C">
              <w:rPr>
                <w:rFonts w:ascii="標楷體" w:hAnsi="標楷體"/>
                <w:szCs w:val="32"/>
              </w:rPr>
              <w:t>民間研習應取得教育主管機關核准文號。</w:t>
            </w:r>
          </w:p>
          <w:p w14:paraId="07EFB499" w14:textId="77777777" w:rsidR="00141D99" w:rsidRPr="0008467C" w:rsidRDefault="00BD6521">
            <w:pPr>
              <w:spacing w:line="600" w:lineRule="exact"/>
              <w:ind w:left="640" w:hanging="640"/>
            </w:pPr>
            <w:r w:rsidRPr="0008467C">
              <w:rPr>
                <w:rFonts w:ascii="標楷體" w:hAnsi="標楷體"/>
              </w:rPr>
              <w:t>二、</w:t>
            </w:r>
            <w:proofErr w:type="gramStart"/>
            <w:r w:rsidRPr="0008467C">
              <w:rPr>
                <w:rFonts w:ascii="標楷體" w:hAnsi="標楷體"/>
              </w:rPr>
              <w:t>採</w:t>
            </w:r>
            <w:proofErr w:type="gramEnd"/>
            <w:r w:rsidRPr="0008467C">
              <w:rPr>
                <w:rFonts w:ascii="標楷體" w:hAnsi="標楷體"/>
              </w:rPr>
              <w:t>計期間：參加主任儲訓後至114年10月17日止。</w:t>
            </w:r>
          </w:p>
          <w:p w14:paraId="11F00B34" w14:textId="77777777" w:rsidR="00141D99" w:rsidRPr="0008467C" w:rsidRDefault="00BD6521">
            <w:pPr>
              <w:spacing w:line="600" w:lineRule="exact"/>
              <w:ind w:left="640" w:hanging="640"/>
            </w:pPr>
            <w:r w:rsidRPr="0008467C">
              <w:rPr>
                <w:rFonts w:ascii="標楷體" w:hAnsi="標楷體"/>
              </w:rPr>
              <w:t>三、</w:t>
            </w:r>
            <w:r w:rsidRPr="0008467C">
              <w:rPr>
                <w:rFonts w:ascii="標楷體" w:hAnsi="標楷體"/>
                <w:szCs w:val="32"/>
              </w:rPr>
              <w:t>一</w:t>
            </w:r>
            <w:proofErr w:type="gramStart"/>
            <w:r w:rsidRPr="0008467C">
              <w:rPr>
                <w:rFonts w:ascii="標楷體" w:hAnsi="標楷體"/>
                <w:szCs w:val="32"/>
              </w:rPr>
              <w:t>週</w:t>
            </w:r>
            <w:proofErr w:type="gramEnd"/>
            <w:r w:rsidRPr="0008467C">
              <w:rPr>
                <w:rFonts w:ascii="標楷體" w:hAnsi="標楷體"/>
                <w:szCs w:val="32"/>
              </w:rPr>
              <w:t>以35小時累計，1學分以18小時計。</w:t>
            </w:r>
          </w:p>
          <w:p w14:paraId="40EA9784" w14:textId="77777777" w:rsidR="00141D99" w:rsidRPr="0008467C" w:rsidRDefault="00BD6521">
            <w:pPr>
              <w:spacing w:line="600" w:lineRule="exact"/>
              <w:ind w:left="640" w:hanging="640"/>
              <w:rPr>
                <w:rFonts w:ascii="標楷體" w:hAnsi="標楷體"/>
              </w:rPr>
            </w:pPr>
            <w:r w:rsidRPr="0008467C">
              <w:rPr>
                <w:rFonts w:ascii="標楷體" w:hAnsi="標楷體"/>
              </w:rPr>
              <w:t>四、申請人請將研習證件依研習日期先後順序排列，送請教務處審查及計算總研習時數。</w:t>
            </w:r>
          </w:p>
          <w:p w14:paraId="02C383B1" w14:textId="77777777" w:rsidR="00141D99" w:rsidRPr="0008467C" w:rsidRDefault="00BD6521">
            <w:pPr>
              <w:spacing w:line="600" w:lineRule="exact"/>
              <w:ind w:left="640" w:hanging="640"/>
              <w:jc w:val="both"/>
              <w:rPr>
                <w:rFonts w:ascii="標楷體" w:hAnsi="標楷體"/>
              </w:rPr>
            </w:pPr>
            <w:r w:rsidRPr="0008467C">
              <w:rPr>
                <w:rFonts w:ascii="標楷體" w:hAnsi="標楷體"/>
              </w:rPr>
              <w:t>五、為維護教師權益，本證明書請各校確實審核後出具，如有不實由各校自負其責。</w:t>
            </w:r>
          </w:p>
        </w:tc>
      </w:tr>
      <w:tr w:rsidR="0008467C" w:rsidRPr="0008467C" w14:paraId="7542BBAB" w14:textId="77777777">
        <w:trPr>
          <w:cantSplit/>
          <w:trHeight w:val="1142"/>
          <w:jc w:val="center"/>
        </w:trPr>
        <w:tc>
          <w:tcPr>
            <w:tcW w:w="920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8367535" w14:textId="77777777" w:rsidR="00141D99" w:rsidRPr="0008467C" w:rsidRDefault="00141D99">
            <w:pPr>
              <w:spacing w:line="360" w:lineRule="auto"/>
              <w:rPr>
                <w:rFonts w:ascii="標楷體" w:hAnsi="標楷體"/>
              </w:rPr>
            </w:pPr>
          </w:p>
          <w:p w14:paraId="2C3B2D39" w14:textId="77777777" w:rsidR="00141D99" w:rsidRPr="0008467C" w:rsidRDefault="00BD6521">
            <w:pPr>
              <w:spacing w:line="360" w:lineRule="auto"/>
            </w:pPr>
            <w:r w:rsidRPr="0008467C">
              <w:rPr>
                <w:rFonts w:ascii="標楷體" w:hAnsi="標楷體"/>
              </w:rPr>
              <w:t>茲依上開說明</w:t>
            </w:r>
            <w:proofErr w:type="gramStart"/>
            <w:r w:rsidRPr="0008467C">
              <w:rPr>
                <w:rFonts w:ascii="標楷體" w:hAnsi="標楷體"/>
              </w:rPr>
              <w:t>採</w:t>
            </w:r>
            <w:proofErr w:type="gramEnd"/>
            <w:r w:rsidRPr="0008467C">
              <w:rPr>
                <w:rFonts w:ascii="標楷體" w:hAnsi="標楷體"/>
              </w:rPr>
              <w:t>計</w:t>
            </w:r>
            <w:r w:rsidRPr="0008467C">
              <w:rPr>
                <w:rFonts w:ascii="標楷體" w:hAnsi="標楷體"/>
                <w:u w:val="single"/>
              </w:rPr>
              <w:t xml:space="preserve">         </w:t>
            </w:r>
            <w:r w:rsidRPr="0008467C">
              <w:rPr>
                <w:rFonts w:ascii="標楷體" w:hAnsi="標楷體"/>
              </w:rPr>
              <w:t>教師研習</w:t>
            </w:r>
            <w:r w:rsidRPr="0008467C">
              <w:rPr>
                <w:rFonts w:ascii="標楷體" w:hAnsi="標楷體"/>
                <w:u w:val="single"/>
              </w:rPr>
              <w:t xml:space="preserve">     </w:t>
            </w:r>
            <w:r w:rsidRPr="0008467C">
              <w:rPr>
                <w:rFonts w:ascii="標楷體" w:hAnsi="標楷體"/>
              </w:rPr>
              <w:t xml:space="preserve">小時， </w:t>
            </w:r>
            <w:r w:rsidRPr="0008467C">
              <w:rPr>
                <w:rFonts w:ascii="標楷體" w:hAnsi="標楷體"/>
                <w:u w:val="single"/>
              </w:rPr>
              <w:t xml:space="preserve">     </w:t>
            </w:r>
            <w:r w:rsidRPr="0008467C">
              <w:rPr>
                <w:rFonts w:ascii="標楷體" w:hAnsi="標楷體"/>
              </w:rPr>
              <w:t>學分，  總計時數</w:t>
            </w:r>
            <w:r w:rsidRPr="0008467C">
              <w:rPr>
                <w:rFonts w:ascii="標楷體" w:hAnsi="標楷體"/>
                <w:u w:val="single"/>
              </w:rPr>
              <w:t xml:space="preserve">         </w:t>
            </w:r>
            <w:r w:rsidRPr="0008467C">
              <w:rPr>
                <w:rFonts w:ascii="標楷體" w:hAnsi="標楷體"/>
              </w:rPr>
              <w:t>小時</w:t>
            </w:r>
          </w:p>
        </w:tc>
      </w:tr>
      <w:tr w:rsidR="0008467C" w:rsidRPr="0008467C" w14:paraId="1625C3AA" w14:textId="77777777">
        <w:trPr>
          <w:cantSplit/>
          <w:trHeight w:val="716"/>
          <w:jc w:val="center"/>
        </w:trPr>
        <w:tc>
          <w:tcPr>
            <w:tcW w:w="308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1C2698C4" w14:textId="77777777" w:rsidR="00141D99" w:rsidRPr="0008467C" w:rsidRDefault="00BD6521">
            <w:pPr>
              <w:spacing w:line="360" w:lineRule="auto"/>
              <w:jc w:val="both"/>
              <w:rPr>
                <w:rFonts w:ascii="標楷體" w:hAnsi="標楷體"/>
              </w:rPr>
            </w:pPr>
            <w:r w:rsidRPr="0008467C">
              <w:rPr>
                <w:rFonts w:ascii="標楷體" w:hAnsi="標楷體"/>
              </w:rPr>
              <w:t>教學組長：</w:t>
            </w:r>
          </w:p>
        </w:tc>
        <w:tc>
          <w:tcPr>
            <w:tcW w:w="3240" w:type="dxa"/>
            <w:gridSpan w:val="2"/>
            <w:tcBorders>
              <w:bottom w:val="single" w:sz="4" w:space="0" w:color="000000"/>
            </w:tcBorders>
            <w:shd w:val="clear" w:color="auto" w:fill="auto"/>
            <w:tcMar>
              <w:top w:w="0" w:type="dxa"/>
              <w:left w:w="28" w:type="dxa"/>
              <w:bottom w:w="0" w:type="dxa"/>
              <w:right w:w="28" w:type="dxa"/>
            </w:tcMar>
            <w:vAlign w:val="center"/>
          </w:tcPr>
          <w:p w14:paraId="0FBF649B" w14:textId="77777777" w:rsidR="00141D99" w:rsidRPr="0008467C" w:rsidRDefault="00BD6521">
            <w:pPr>
              <w:spacing w:line="360" w:lineRule="auto"/>
              <w:jc w:val="both"/>
              <w:rPr>
                <w:rFonts w:ascii="標楷體" w:hAnsi="標楷體"/>
              </w:rPr>
            </w:pPr>
            <w:r w:rsidRPr="0008467C">
              <w:rPr>
                <w:rFonts w:ascii="標楷體" w:hAnsi="標楷體"/>
              </w:rPr>
              <w:t>教務主任：</w:t>
            </w:r>
          </w:p>
        </w:tc>
        <w:tc>
          <w:tcPr>
            <w:tcW w:w="28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3C835A23" w14:textId="77777777" w:rsidR="00141D99" w:rsidRPr="0008467C" w:rsidRDefault="00BD6521">
            <w:pPr>
              <w:spacing w:line="360" w:lineRule="auto"/>
              <w:ind w:firstLine="320"/>
              <w:jc w:val="both"/>
              <w:rPr>
                <w:rFonts w:ascii="標楷體" w:hAnsi="標楷體"/>
              </w:rPr>
            </w:pPr>
            <w:r w:rsidRPr="0008467C">
              <w:rPr>
                <w:rFonts w:ascii="標楷體" w:hAnsi="標楷體"/>
              </w:rPr>
              <w:t>校長：</w:t>
            </w:r>
          </w:p>
        </w:tc>
      </w:tr>
    </w:tbl>
    <w:p w14:paraId="41D00728" w14:textId="77777777" w:rsidR="00141D99" w:rsidRPr="0008467C" w:rsidRDefault="00BD6521" w:rsidP="007B3E3E">
      <w:pPr>
        <w:overflowPunct w:val="0"/>
        <w:snapToGrid w:val="0"/>
        <w:spacing w:line="440" w:lineRule="exact"/>
        <w:jc w:val="distribute"/>
        <w:textAlignment w:val="bottom"/>
        <w:rPr>
          <w:rFonts w:ascii="標楷體" w:hAnsi="標楷體"/>
          <w:sz w:val="36"/>
          <w:szCs w:val="36"/>
        </w:rPr>
      </w:pPr>
      <w:r w:rsidRPr="0008467C">
        <w:rPr>
          <w:rFonts w:ascii="標楷體" w:hAnsi="標楷體"/>
          <w:sz w:val="36"/>
          <w:szCs w:val="36"/>
        </w:rPr>
        <w:t>中  華  民  國   年  月  日</w:t>
      </w:r>
    </w:p>
    <w:p w14:paraId="64AF5E6C" w14:textId="77777777" w:rsidR="00141D99" w:rsidRPr="0008467C" w:rsidRDefault="00BD6521">
      <w:pPr>
        <w:pageBreakBefore/>
        <w:jc w:val="center"/>
      </w:pPr>
      <w:r w:rsidRPr="0008467C">
        <w:rPr>
          <w:noProof/>
        </w:rPr>
        <w:lastRenderedPageBreak/>
        <mc:AlternateContent>
          <mc:Choice Requires="wps">
            <w:drawing>
              <wp:anchor distT="0" distB="0" distL="114300" distR="114300" simplePos="0" relativeHeight="251661312" behindDoc="0" locked="0" layoutInCell="1" allowOverlap="1" wp14:anchorId="3D041C9E" wp14:editId="61CAB2F0">
                <wp:simplePos x="0" y="0"/>
                <wp:positionH relativeFrom="column">
                  <wp:posOffset>9528</wp:posOffset>
                </wp:positionH>
                <wp:positionV relativeFrom="paragraph">
                  <wp:posOffset>-358143</wp:posOffset>
                </wp:positionV>
                <wp:extent cx="1055373" cy="342900"/>
                <wp:effectExtent l="0" t="0" r="11427" b="19050"/>
                <wp:wrapNone/>
                <wp:docPr id="7" name="Text Box 16"/>
                <wp:cNvGraphicFramePr/>
                <a:graphic xmlns:a="http://schemas.openxmlformats.org/drawingml/2006/main">
                  <a:graphicData uri="http://schemas.microsoft.com/office/word/2010/wordprocessingShape">
                    <wps:wsp>
                      <wps:cNvSpPr txBox="1"/>
                      <wps:spPr>
                        <a:xfrm>
                          <a:off x="0" y="0"/>
                          <a:ext cx="1055373" cy="342900"/>
                        </a:xfrm>
                        <a:prstGeom prst="rect">
                          <a:avLst/>
                        </a:prstGeom>
                        <a:solidFill>
                          <a:srgbClr val="FFFFFF"/>
                        </a:solidFill>
                        <a:ln w="9528">
                          <a:solidFill>
                            <a:srgbClr val="000000"/>
                          </a:solidFill>
                          <a:prstDash val="solid"/>
                        </a:ln>
                      </wps:spPr>
                      <wps:txbx>
                        <w:txbxContent>
                          <w:p w14:paraId="6AAD8F73" w14:textId="77777777" w:rsidR="00141D99" w:rsidRDefault="00BD6521">
                            <w:pPr>
                              <w:rPr>
                                <w:rFonts w:ascii="標楷體" w:hAnsi="標楷體"/>
                              </w:rPr>
                            </w:pPr>
                            <w:r>
                              <w:rPr>
                                <w:rFonts w:ascii="標楷體" w:hAnsi="標楷體"/>
                              </w:rPr>
                              <w:t>附件六</w:t>
                            </w:r>
                          </w:p>
                        </w:txbxContent>
                      </wps:txbx>
                      <wps:bodyPr vert="horz" wrap="square" lIns="91440" tIns="45720" rIns="91440" bIns="45720" anchor="t" anchorCtr="0" compatLnSpc="0">
                        <a:noAutofit/>
                      </wps:bodyPr>
                    </wps:wsp>
                  </a:graphicData>
                </a:graphic>
              </wp:anchor>
            </w:drawing>
          </mc:Choice>
          <mc:Fallback>
            <w:pict>
              <v:shape w14:anchorId="3D041C9E" id="_x0000_s1031" type="#_x0000_t202" style="position:absolute;left:0;text-align:left;margin-left:.75pt;margin-top:-28.2pt;width:83.1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" strokeweight=".26467mm">
                <v:textbox>
                  <w:txbxContent>
                    <w:p w14:paraId="6AAD8F73" w14:textId="77777777" w:rsidR="00141D99" w:rsidRDefault="00BD6521">
                      <w:pPr>
                        <w:rPr>
                          <w:rFonts w:ascii="標楷體" w:hAnsi="標楷體"/>
                        </w:rPr>
                      </w:pPr>
                      <w:r>
                        <w:rPr>
                          <w:rFonts w:ascii="標楷體" w:hAnsi="標楷體"/>
                        </w:rPr>
                        <w:t>附件六</w:t>
                      </w:r>
                    </w:p>
                  </w:txbxContent>
                </v:textbox>
              </v:shape>
            </w:pict>
          </mc:Fallback>
        </mc:AlternateContent>
      </w:r>
      <w:r w:rsidRPr="0008467C">
        <w:rPr>
          <w:rFonts w:ascii="標楷體" w:hAnsi="標楷體"/>
        </w:rPr>
        <w:t xml:space="preserve"> </w:t>
      </w:r>
    </w:p>
    <w:p w14:paraId="36C64DB8" w14:textId="77777777" w:rsidR="00141D99" w:rsidRPr="0008467C" w:rsidRDefault="00BD6521">
      <w:pPr>
        <w:jc w:val="center"/>
      </w:pPr>
      <w:proofErr w:type="gramStart"/>
      <w:r w:rsidRPr="0008467C">
        <w:rPr>
          <w:rFonts w:ascii="標楷體" w:hAnsi="標楷體"/>
          <w:b/>
        </w:rPr>
        <w:t>115</w:t>
      </w:r>
      <w:proofErr w:type="gramEnd"/>
      <w:r w:rsidRPr="0008467C">
        <w:rPr>
          <w:rFonts w:ascii="標楷體" w:hAnsi="標楷體"/>
          <w:b/>
        </w:rPr>
        <w:t>年度</w:t>
      </w:r>
      <w:proofErr w:type="gramStart"/>
      <w:r w:rsidRPr="0008467C">
        <w:rPr>
          <w:rFonts w:ascii="標楷體" w:hAnsi="標楷體"/>
          <w:b/>
        </w:rPr>
        <w:t>臺</w:t>
      </w:r>
      <w:proofErr w:type="gramEnd"/>
      <w:r w:rsidRPr="0008467C">
        <w:rPr>
          <w:rFonts w:ascii="標楷體" w:hAnsi="標楷體"/>
          <w:b/>
        </w:rPr>
        <w:t>中市立國民中學候用校長甄選</w:t>
      </w:r>
    </w:p>
    <w:p w14:paraId="70A068AD" w14:textId="77777777" w:rsidR="00141D99" w:rsidRPr="0008467C" w:rsidRDefault="00BD6521">
      <w:pPr>
        <w:jc w:val="center"/>
        <w:rPr>
          <w:rFonts w:ascii="標楷體" w:hAnsi="標楷體"/>
          <w:b/>
        </w:rPr>
      </w:pPr>
      <w:r w:rsidRPr="0008467C">
        <w:rPr>
          <w:rFonts w:ascii="標楷體" w:hAnsi="標楷體"/>
          <w:b/>
        </w:rPr>
        <w:t>公務人員終身學習時數證明書（國中校長甄選用）</w:t>
      </w:r>
    </w:p>
    <w:tbl>
      <w:tblPr>
        <w:tblW w:w="9208" w:type="dxa"/>
        <w:jc w:val="center"/>
        <w:tblCellMar>
          <w:left w:w="10" w:type="dxa"/>
          <w:right w:w="10" w:type="dxa"/>
        </w:tblCellMar>
        <w:tblLook w:val="04A0" w:firstRow="1" w:lastRow="0" w:firstColumn="1" w:lastColumn="0" w:noHBand="0" w:noVBand="1"/>
      </w:tblPr>
      <w:tblGrid>
        <w:gridCol w:w="3088"/>
        <w:gridCol w:w="540"/>
        <w:gridCol w:w="2700"/>
        <w:gridCol w:w="2880"/>
      </w:tblGrid>
      <w:tr w:rsidR="0008467C" w:rsidRPr="0008467C" w14:paraId="5FEF37DE" w14:textId="77777777">
        <w:trPr>
          <w:trHeight w:val="885"/>
          <w:jc w:val="center"/>
        </w:trPr>
        <w:tc>
          <w:tcPr>
            <w:tcW w:w="3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CB712" w14:textId="77777777" w:rsidR="00141D99" w:rsidRPr="0008467C" w:rsidRDefault="00BD6521">
            <w:pPr>
              <w:jc w:val="center"/>
              <w:rPr>
                <w:rFonts w:ascii="標楷體" w:hAnsi="標楷體"/>
              </w:rPr>
            </w:pPr>
            <w:r w:rsidRPr="0008467C">
              <w:rPr>
                <w:rFonts w:ascii="標楷體" w:hAnsi="標楷體"/>
              </w:rPr>
              <w:t>申請人</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8220E" w14:textId="77777777" w:rsidR="00141D99" w:rsidRPr="0008467C" w:rsidRDefault="00141D99">
            <w:pPr>
              <w:ind w:firstLine="320"/>
              <w:jc w:val="center"/>
              <w:rPr>
                <w:rFonts w:ascii="標楷體" w:hAnsi="標楷體"/>
              </w:rPr>
            </w:pPr>
          </w:p>
        </w:tc>
      </w:tr>
      <w:tr w:rsidR="0008467C" w:rsidRPr="0008467C" w14:paraId="0E85DB41" w14:textId="77777777">
        <w:trPr>
          <w:trHeight w:val="776"/>
          <w:jc w:val="center"/>
        </w:trPr>
        <w:tc>
          <w:tcPr>
            <w:tcW w:w="3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F361B" w14:textId="77777777" w:rsidR="00141D99" w:rsidRPr="0008467C" w:rsidRDefault="00BD6521">
            <w:pPr>
              <w:jc w:val="center"/>
              <w:rPr>
                <w:rFonts w:ascii="標楷體" w:hAnsi="標楷體"/>
              </w:rPr>
            </w:pPr>
            <w:r w:rsidRPr="0008467C">
              <w:rPr>
                <w:rFonts w:ascii="標楷體" w:hAnsi="標楷體"/>
              </w:rPr>
              <w:t>身分證字號</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BB0AE" w14:textId="77777777" w:rsidR="00141D99" w:rsidRPr="0008467C" w:rsidRDefault="00141D99">
            <w:pPr>
              <w:jc w:val="center"/>
              <w:rPr>
                <w:rFonts w:ascii="標楷體" w:hAnsi="標楷體"/>
              </w:rPr>
            </w:pPr>
          </w:p>
        </w:tc>
      </w:tr>
      <w:tr w:rsidR="0008467C" w:rsidRPr="0008467C" w14:paraId="320C2FFD" w14:textId="77777777">
        <w:trPr>
          <w:trHeight w:val="830"/>
          <w:jc w:val="center"/>
        </w:trPr>
        <w:tc>
          <w:tcPr>
            <w:tcW w:w="3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91080" w14:textId="77777777" w:rsidR="00141D99" w:rsidRPr="0008467C" w:rsidRDefault="00BD6521">
            <w:pPr>
              <w:jc w:val="center"/>
              <w:rPr>
                <w:rFonts w:ascii="標楷體" w:hAnsi="標楷體"/>
              </w:rPr>
            </w:pPr>
            <w:r w:rsidRPr="0008467C">
              <w:rPr>
                <w:rFonts w:ascii="標楷體" w:hAnsi="標楷體"/>
              </w:rPr>
              <w:t>服務機關／學校</w:t>
            </w:r>
          </w:p>
        </w:tc>
        <w:tc>
          <w:tcPr>
            <w:tcW w:w="5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AC7B4" w14:textId="77777777" w:rsidR="00141D99" w:rsidRPr="0008467C" w:rsidRDefault="00141D99">
            <w:pPr>
              <w:jc w:val="center"/>
              <w:rPr>
                <w:rFonts w:ascii="標楷體" w:hAnsi="標楷體"/>
              </w:rPr>
            </w:pPr>
          </w:p>
        </w:tc>
      </w:tr>
      <w:tr w:rsidR="0008467C" w:rsidRPr="0008467C" w14:paraId="4048D3E4" w14:textId="77777777">
        <w:trPr>
          <w:cantSplit/>
          <w:trHeight w:val="1760"/>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99D075" w14:textId="77777777" w:rsidR="00141D99" w:rsidRPr="0008467C" w:rsidRDefault="00BD6521">
            <w:pPr>
              <w:spacing w:line="600" w:lineRule="exact"/>
              <w:ind w:left="2880" w:hanging="2880"/>
              <w:jc w:val="both"/>
              <w:rPr>
                <w:rFonts w:ascii="標楷體" w:hAnsi="標楷體"/>
              </w:rPr>
            </w:pPr>
            <w:r w:rsidRPr="0008467C">
              <w:rPr>
                <w:rFonts w:ascii="標楷體" w:hAnsi="標楷體"/>
              </w:rPr>
              <w:t>說明：</w:t>
            </w:r>
          </w:p>
          <w:p w14:paraId="5FDEE049" w14:textId="77777777" w:rsidR="00141D99" w:rsidRPr="0008467C" w:rsidRDefault="00BD6521">
            <w:pPr>
              <w:spacing w:line="600" w:lineRule="exact"/>
              <w:ind w:left="480" w:hanging="480"/>
              <w:jc w:val="both"/>
              <w:rPr>
                <w:rFonts w:ascii="標楷體" w:hAnsi="標楷體"/>
              </w:rPr>
            </w:pPr>
            <w:r w:rsidRPr="0008467C">
              <w:rPr>
                <w:rFonts w:ascii="標楷體" w:hAnsi="標楷體"/>
              </w:rPr>
              <w:t>一、以公務人員終身學習入口網中登錄之公務人員終身學習時數為</w:t>
            </w:r>
            <w:proofErr w:type="gramStart"/>
            <w:r w:rsidRPr="0008467C">
              <w:rPr>
                <w:rFonts w:ascii="標楷體" w:hAnsi="標楷體"/>
              </w:rPr>
              <w:t>準</w:t>
            </w:r>
            <w:proofErr w:type="gramEnd"/>
            <w:r w:rsidRPr="0008467C">
              <w:rPr>
                <w:rFonts w:ascii="標楷體" w:hAnsi="標楷體"/>
              </w:rPr>
              <w:t>。</w:t>
            </w:r>
          </w:p>
          <w:p w14:paraId="044F2AD0" w14:textId="01A62AAD" w:rsidR="00141D99" w:rsidRPr="0008467C" w:rsidRDefault="00BD6521">
            <w:pPr>
              <w:spacing w:line="600" w:lineRule="exact"/>
              <w:ind w:left="640" w:hanging="640"/>
              <w:jc w:val="both"/>
              <w:rPr>
                <w:rFonts w:ascii="標楷體" w:hAnsi="標楷體"/>
              </w:rPr>
            </w:pPr>
            <w:r w:rsidRPr="0008467C">
              <w:rPr>
                <w:rFonts w:ascii="標楷體" w:hAnsi="標楷體"/>
              </w:rPr>
              <w:t>二、</w:t>
            </w:r>
            <w:proofErr w:type="gramStart"/>
            <w:r w:rsidRPr="0008467C">
              <w:rPr>
                <w:rFonts w:ascii="標楷體" w:hAnsi="標楷體"/>
              </w:rPr>
              <w:t>採</w:t>
            </w:r>
            <w:proofErr w:type="gramEnd"/>
            <w:r w:rsidRPr="0008467C">
              <w:rPr>
                <w:rFonts w:ascii="標楷體" w:hAnsi="標楷體"/>
              </w:rPr>
              <w:t>計期間：自薦任第八職等到職日起至</w:t>
            </w:r>
            <w:r w:rsidR="00CB731D" w:rsidRPr="0008467C">
              <w:rPr>
                <w:rFonts w:ascii="標楷體" w:hAnsi="標楷體" w:hint="eastAsia"/>
              </w:rPr>
              <w:t>114</w:t>
            </w:r>
            <w:r w:rsidRPr="0008467C">
              <w:rPr>
                <w:rFonts w:ascii="標楷體" w:hAnsi="標楷體"/>
              </w:rPr>
              <w:t>年1</w:t>
            </w:r>
            <w:r w:rsidR="00CB731D" w:rsidRPr="0008467C">
              <w:rPr>
                <w:rFonts w:ascii="標楷體" w:hAnsi="標楷體" w:hint="eastAsia"/>
              </w:rPr>
              <w:t>0</w:t>
            </w:r>
            <w:r w:rsidRPr="0008467C">
              <w:rPr>
                <w:rFonts w:ascii="標楷體" w:hAnsi="標楷體"/>
              </w:rPr>
              <w:t>月</w:t>
            </w:r>
            <w:r w:rsidR="00CB731D" w:rsidRPr="0008467C">
              <w:rPr>
                <w:rFonts w:ascii="標楷體" w:hAnsi="標楷體" w:hint="eastAsia"/>
              </w:rPr>
              <w:t>17</w:t>
            </w:r>
            <w:r w:rsidRPr="0008467C">
              <w:rPr>
                <w:rFonts w:ascii="標楷體" w:hAnsi="標楷體"/>
              </w:rPr>
              <w:t>日。</w:t>
            </w:r>
          </w:p>
          <w:p w14:paraId="6C2A1C51" w14:textId="77777777" w:rsidR="00141D99" w:rsidRPr="0008467C" w:rsidRDefault="00BD6521">
            <w:pPr>
              <w:spacing w:line="600" w:lineRule="exact"/>
              <w:ind w:left="480" w:hanging="480"/>
              <w:jc w:val="both"/>
              <w:rPr>
                <w:rFonts w:ascii="標楷體" w:hAnsi="標楷體"/>
              </w:rPr>
            </w:pPr>
            <w:r w:rsidRPr="0008467C">
              <w:rPr>
                <w:rFonts w:ascii="標楷體" w:hAnsi="標楷體"/>
              </w:rPr>
              <w:t>三、申請人請自行至公務人員終身學習入口網下載研習清單，送請人事單位審查及計算總終身學習時數。</w:t>
            </w:r>
          </w:p>
          <w:p w14:paraId="268D3674" w14:textId="77777777" w:rsidR="00141D99" w:rsidRPr="0008467C" w:rsidRDefault="00BD6521">
            <w:pPr>
              <w:spacing w:line="600" w:lineRule="exact"/>
              <w:ind w:left="640" w:hanging="640"/>
              <w:jc w:val="both"/>
              <w:rPr>
                <w:rFonts w:ascii="標楷體" w:hAnsi="標楷體"/>
              </w:rPr>
            </w:pPr>
            <w:r w:rsidRPr="0008467C">
              <w:rPr>
                <w:rFonts w:ascii="標楷體" w:hAnsi="標楷體"/>
              </w:rPr>
              <w:t>四、為維護申請人權益，本證明書請各機關確實審核後出具，如有不實由各機關自負其責。</w:t>
            </w:r>
          </w:p>
          <w:p w14:paraId="126ED0B1" w14:textId="77777777" w:rsidR="00141D99" w:rsidRPr="0008467C" w:rsidRDefault="00141D99">
            <w:pPr>
              <w:spacing w:line="600" w:lineRule="exact"/>
              <w:ind w:left="640" w:hanging="640"/>
              <w:jc w:val="both"/>
              <w:rPr>
                <w:rFonts w:ascii="標楷體" w:hAnsi="標楷體"/>
              </w:rPr>
            </w:pPr>
          </w:p>
        </w:tc>
      </w:tr>
      <w:tr w:rsidR="0008467C" w:rsidRPr="0008467C" w14:paraId="218DBC5D" w14:textId="77777777">
        <w:trPr>
          <w:cantSplit/>
          <w:trHeight w:val="1142"/>
          <w:jc w:val="center"/>
        </w:trPr>
        <w:tc>
          <w:tcPr>
            <w:tcW w:w="920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4F5B781" w14:textId="77777777" w:rsidR="00141D99" w:rsidRPr="0008467C" w:rsidRDefault="00BD6521">
            <w:pPr>
              <w:spacing w:line="600" w:lineRule="exact"/>
              <w:rPr>
                <w:rFonts w:ascii="標楷體" w:hAnsi="標楷體"/>
              </w:rPr>
            </w:pPr>
            <w:r w:rsidRPr="0008467C">
              <w:rPr>
                <w:rFonts w:ascii="標楷體" w:hAnsi="標楷體"/>
              </w:rPr>
              <w:t>茲依上開說明</w:t>
            </w:r>
            <w:proofErr w:type="gramStart"/>
            <w:r w:rsidRPr="0008467C">
              <w:rPr>
                <w:rFonts w:ascii="標楷體" w:hAnsi="標楷體"/>
              </w:rPr>
              <w:t>採</w:t>
            </w:r>
            <w:proofErr w:type="gramEnd"/>
            <w:r w:rsidRPr="0008467C">
              <w:rPr>
                <w:rFonts w:ascii="標楷體" w:hAnsi="標楷體"/>
              </w:rPr>
              <w:t>計       公務人員終身學習總時數        小時</w:t>
            </w:r>
          </w:p>
        </w:tc>
      </w:tr>
      <w:tr w:rsidR="00141D99" w:rsidRPr="0008467C" w14:paraId="6734C187" w14:textId="77777777">
        <w:trPr>
          <w:cantSplit/>
          <w:trHeight w:val="2867"/>
          <w:jc w:val="center"/>
        </w:trPr>
        <w:tc>
          <w:tcPr>
            <w:tcW w:w="3088"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57FEFDC" w14:textId="77777777" w:rsidR="00141D99" w:rsidRPr="0008467C" w:rsidRDefault="00141D99">
            <w:pPr>
              <w:spacing w:line="600" w:lineRule="exact"/>
              <w:rPr>
                <w:rFonts w:ascii="標楷體" w:hAnsi="標楷體"/>
              </w:rPr>
            </w:pPr>
          </w:p>
        </w:tc>
        <w:tc>
          <w:tcPr>
            <w:tcW w:w="3240" w:type="dxa"/>
            <w:gridSpan w:val="2"/>
            <w:tcBorders>
              <w:bottom w:val="single" w:sz="4" w:space="0" w:color="000000"/>
            </w:tcBorders>
            <w:shd w:val="clear" w:color="auto" w:fill="auto"/>
            <w:tcMar>
              <w:top w:w="0" w:type="dxa"/>
              <w:left w:w="28" w:type="dxa"/>
              <w:bottom w:w="0" w:type="dxa"/>
              <w:right w:w="28" w:type="dxa"/>
            </w:tcMar>
            <w:vAlign w:val="center"/>
          </w:tcPr>
          <w:p w14:paraId="2821ADFB" w14:textId="77777777" w:rsidR="00141D99" w:rsidRPr="0008467C" w:rsidRDefault="00BD6521">
            <w:pPr>
              <w:spacing w:line="600" w:lineRule="exact"/>
              <w:rPr>
                <w:rFonts w:ascii="標楷體" w:hAnsi="標楷體"/>
              </w:rPr>
            </w:pPr>
            <w:r w:rsidRPr="0008467C">
              <w:rPr>
                <w:rFonts w:ascii="標楷體" w:hAnsi="標楷體"/>
              </w:rPr>
              <w:t>人事單位：</w:t>
            </w:r>
          </w:p>
        </w:tc>
        <w:tc>
          <w:tcPr>
            <w:tcW w:w="2880"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14:paraId="2F1C2E9B" w14:textId="77777777" w:rsidR="00141D99" w:rsidRPr="0008467C" w:rsidRDefault="00BD6521">
            <w:pPr>
              <w:spacing w:line="600" w:lineRule="exact"/>
              <w:rPr>
                <w:rFonts w:ascii="標楷體" w:hAnsi="標楷體"/>
              </w:rPr>
            </w:pPr>
            <w:r w:rsidRPr="0008467C">
              <w:rPr>
                <w:rFonts w:ascii="標楷體" w:hAnsi="標楷體"/>
              </w:rPr>
              <w:t>機關首長：</w:t>
            </w:r>
          </w:p>
        </w:tc>
      </w:tr>
    </w:tbl>
    <w:p w14:paraId="6DF15459" w14:textId="77777777" w:rsidR="00141D99" w:rsidRPr="0008467C" w:rsidRDefault="00141D99">
      <w:pPr>
        <w:rPr>
          <w:rFonts w:ascii="標楷體" w:hAnsi="標楷體"/>
          <w:sz w:val="36"/>
          <w:szCs w:val="36"/>
        </w:rPr>
      </w:pPr>
    </w:p>
    <w:p w14:paraId="5E3DC148" w14:textId="77777777" w:rsidR="00141D99" w:rsidRPr="0008467C" w:rsidRDefault="00BD6521" w:rsidP="007B3E3E">
      <w:pPr>
        <w:overflowPunct w:val="0"/>
        <w:snapToGrid w:val="0"/>
        <w:spacing w:line="440" w:lineRule="exact"/>
        <w:jc w:val="distribute"/>
        <w:textAlignment w:val="bottom"/>
        <w:rPr>
          <w:rFonts w:ascii="標楷體" w:hAnsi="標楷體"/>
          <w:sz w:val="36"/>
          <w:szCs w:val="36"/>
        </w:rPr>
      </w:pPr>
      <w:r w:rsidRPr="0008467C">
        <w:rPr>
          <w:rFonts w:ascii="標楷體" w:hAnsi="標楷體"/>
          <w:sz w:val="36"/>
          <w:szCs w:val="36"/>
        </w:rPr>
        <w:t>中  華  民  國   年  月  日</w:t>
      </w:r>
    </w:p>
    <w:p w14:paraId="022CD72E" w14:textId="77777777" w:rsidR="00141D99" w:rsidRPr="0008467C" w:rsidRDefault="00BD6521">
      <w:pPr>
        <w:overflowPunct w:val="0"/>
        <w:snapToGrid w:val="0"/>
        <w:spacing w:line="440" w:lineRule="exact"/>
        <w:jc w:val="center"/>
        <w:textAlignment w:val="bottom"/>
      </w:pPr>
      <w:r w:rsidRPr="0008467C">
        <w:rPr>
          <w:noProof/>
        </w:rPr>
        <w:lastRenderedPageBreak/>
        <mc:AlternateContent>
          <mc:Choice Requires="wps">
            <w:drawing>
              <wp:anchor distT="0" distB="0" distL="114300" distR="114300" simplePos="0" relativeHeight="251653120" behindDoc="0" locked="0" layoutInCell="1" allowOverlap="1" wp14:anchorId="383F7D5A" wp14:editId="76B8A934">
                <wp:simplePos x="0" y="0"/>
                <wp:positionH relativeFrom="column">
                  <wp:posOffset>9528</wp:posOffset>
                </wp:positionH>
                <wp:positionV relativeFrom="paragraph">
                  <wp:posOffset>-348615</wp:posOffset>
                </wp:positionV>
                <wp:extent cx="1148715" cy="342900"/>
                <wp:effectExtent l="0" t="0" r="13335" b="19050"/>
                <wp:wrapNone/>
                <wp:docPr id="8" name="Text Box 17"/>
                <wp:cNvGraphicFramePr/>
                <a:graphic xmlns:a="http://schemas.openxmlformats.org/drawingml/2006/main">
                  <a:graphicData uri="http://schemas.microsoft.com/office/word/2010/wordprocessingShape">
                    <wps:wsp>
                      <wps:cNvSpPr txBox="1"/>
                      <wps:spPr>
                        <a:xfrm>
                          <a:off x="0" y="0"/>
                          <a:ext cx="1148715" cy="342900"/>
                        </a:xfrm>
                        <a:prstGeom prst="rect">
                          <a:avLst/>
                        </a:prstGeom>
                        <a:solidFill>
                          <a:srgbClr val="FFFFFF"/>
                        </a:solidFill>
                        <a:ln w="9528">
                          <a:solidFill>
                            <a:srgbClr val="000000"/>
                          </a:solidFill>
                          <a:prstDash val="solid"/>
                        </a:ln>
                      </wps:spPr>
                      <wps:txbx>
                        <w:txbxContent>
                          <w:p w14:paraId="05BFDC44" w14:textId="77777777" w:rsidR="00141D99" w:rsidRDefault="00BD6521">
                            <w:r>
                              <w:rPr>
                                <w:rFonts w:ascii="標楷體" w:hAnsi="標楷體"/>
                              </w:rPr>
                              <w:t>附件七</w:t>
                            </w:r>
                          </w:p>
                        </w:txbxContent>
                      </wps:txbx>
                      <wps:bodyPr vert="horz" wrap="square" lIns="91440" tIns="45720" rIns="91440" bIns="45720" anchor="t" anchorCtr="0" compatLnSpc="0">
                        <a:noAutofit/>
                      </wps:bodyPr>
                    </wps:wsp>
                  </a:graphicData>
                </a:graphic>
              </wp:anchor>
            </w:drawing>
          </mc:Choice>
          <mc:Fallback>
            <w:pict>
              <v:shape w14:anchorId="383F7D5A" id="Text Box 17" o:spid="_x0000_s1032" type="#_x0000_t202" style="position:absolute;left:0;text-align:left;margin-left:.75pt;margin-top:-27.45pt;width:90.45pt;height:2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" strokeweight=".26467mm">
                <v:textbox>
                  <w:txbxContent>
                    <w:p w14:paraId="05BFDC44" w14:textId="77777777" w:rsidR="00141D99" w:rsidRDefault="00BD6521">
                      <w:r>
                        <w:rPr>
                          <w:rFonts w:ascii="標楷體" w:hAnsi="標楷體"/>
                        </w:rPr>
                        <w:t>附件七</w:t>
                      </w:r>
                    </w:p>
                  </w:txbxContent>
                </v:textbox>
              </v:shape>
            </w:pict>
          </mc:Fallback>
        </mc:AlternateContent>
      </w:r>
      <w:proofErr w:type="gramStart"/>
      <w:r w:rsidRPr="0008467C">
        <w:rPr>
          <w:rFonts w:ascii="標楷體" w:hAnsi="標楷體"/>
          <w:b/>
          <w:szCs w:val="32"/>
        </w:rPr>
        <w:t>115</w:t>
      </w:r>
      <w:proofErr w:type="gramEnd"/>
      <w:r w:rsidRPr="0008467C">
        <w:rPr>
          <w:rFonts w:ascii="標楷體" w:hAnsi="標楷體"/>
          <w:b/>
          <w:szCs w:val="32"/>
        </w:rPr>
        <w:t>年度</w:t>
      </w:r>
      <w:proofErr w:type="gramStart"/>
      <w:r w:rsidRPr="0008467C">
        <w:rPr>
          <w:rFonts w:ascii="標楷體" w:hAnsi="標楷體"/>
          <w:b/>
          <w:szCs w:val="32"/>
        </w:rPr>
        <w:t>臺</w:t>
      </w:r>
      <w:proofErr w:type="gramEnd"/>
      <w:r w:rsidRPr="0008467C">
        <w:rPr>
          <w:rFonts w:ascii="標楷體" w:hAnsi="標楷體"/>
          <w:b/>
          <w:szCs w:val="32"/>
        </w:rPr>
        <w:t>中市立國民中學候用校長甄選成績複查申請表</w:t>
      </w:r>
    </w:p>
    <w:tbl>
      <w:tblPr>
        <w:tblW w:w="9372" w:type="dxa"/>
        <w:jc w:val="center"/>
        <w:tblCellMar>
          <w:left w:w="10" w:type="dxa"/>
          <w:right w:w="10" w:type="dxa"/>
        </w:tblCellMar>
        <w:tblLook w:val="04A0" w:firstRow="1" w:lastRow="0" w:firstColumn="1" w:lastColumn="0" w:noHBand="0" w:noVBand="1"/>
      </w:tblPr>
      <w:tblGrid>
        <w:gridCol w:w="648"/>
        <w:gridCol w:w="583"/>
        <w:gridCol w:w="1614"/>
        <w:gridCol w:w="1788"/>
        <w:gridCol w:w="1077"/>
        <w:gridCol w:w="1049"/>
        <w:gridCol w:w="2613"/>
      </w:tblGrid>
      <w:tr w:rsidR="0008467C" w:rsidRPr="0008467C" w14:paraId="5A4259F2" w14:textId="77777777">
        <w:trPr>
          <w:trHeight w:val="533"/>
          <w:jc w:val="center"/>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7A208" w14:textId="77777777" w:rsidR="00141D99" w:rsidRPr="0008467C" w:rsidRDefault="00BD6521">
            <w:pPr>
              <w:spacing w:line="400" w:lineRule="exact"/>
              <w:jc w:val="center"/>
              <w:rPr>
                <w:rFonts w:ascii="標楷體" w:hAnsi="標楷體"/>
                <w:sz w:val="28"/>
                <w:szCs w:val="28"/>
              </w:rPr>
            </w:pPr>
            <w:r w:rsidRPr="0008467C">
              <w:rPr>
                <w:rFonts w:ascii="標楷體" w:hAnsi="標楷體"/>
                <w:sz w:val="28"/>
                <w:szCs w:val="28"/>
              </w:rPr>
              <w:t>申請人填</w:t>
            </w:r>
          </w:p>
          <w:p w14:paraId="101FC7BB" w14:textId="77777777" w:rsidR="00141D99" w:rsidRPr="0008467C" w:rsidRDefault="00BD6521">
            <w:pPr>
              <w:spacing w:line="400" w:lineRule="exact"/>
              <w:rPr>
                <w:rFonts w:ascii="標楷體" w:hAnsi="標楷體"/>
                <w:sz w:val="28"/>
                <w:szCs w:val="28"/>
              </w:rPr>
            </w:pPr>
            <w:r w:rsidRPr="0008467C">
              <w:rPr>
                <w:rFonts w:ascii="標楷體" w:hAnsi="標楷體"/>
                <w:sz w:val="28"/>
                <w:szCs w:val="28"/>
              </w:rPr>
              <w:t>寫</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E0B98" w14:textId="77777777" w:rsidR="00141D99" w:rsidRPr="0008467C" w:rsidRDefault="00BD6521">
            <w:pPr>
              <w:spacing w:before="120" w:after="120" w:line="400" w:lineRule="exact"/>
              <w:rPr>
                <w:rFonts w:ascii="標楷體" w:hAnsi="標楷體"/>
                <w:sz w:val="28"/>
                <w:szCs w:val="28"/>
              </w:rPr>
            </w:pPr>
            <w:r w:rsidRPr="0008467C">
              <w:rPr>
                <w:rFonts w:ascii="標楷體" w:hAnsi="標楷體"/>
                <w:sz w:val="28"/>
                <w:szCs w:val="28"/>
              </w:rPr>
              <w:t>申請人姓名</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F996E" w14:textId="77777777" w:rsidR="00141D99" w:rsidRPr="0008467C" w:rsidRDefault="00141D99">
            <w:pPr>
              <w:spacing w:before="120" w:after="120" w:line="400" w:lineRule="exact"/>
              <w:rPr>
                <w:rFonts w:ascii="標楷體" w:hAnsi="標楷體"/>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CC92" w14:textId="77777777" w:rsidR="00141D99" w:rsidRPr="0008467C" w:rsidRDefault="00BD6521">
            <w:pPr>
              <w:spacing w:before="120" w:after="120" w:line="400" w:lineRule="exact"/>
              <w:rPr>
                <w:rFonts w:ascii="標楷體" w:hAnsi="標楷體"/>
                <w:sz w:val="28"/>
                <w:szCs w:val="28"/>
              </w:rPr>
            </w:pPr>
            <w:r w:rsidRPr="0008467C">
              <w:rPr>
                <w:rFonts w:ascii="標楷體" w:hAnsi="標楷體"/>
                <w:sz w:val="28"/>
                <w:szCs w:val="28"/>
              </w:rPr>
              <w:t>准考證號碼</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DB054" w14:textId="77777777" w:rsidR="00141D99" w:rsidRPr="0008467C" w:rsidRDefault="00141D99">
            <w:pPr>
              <w:spacing w:before="120" w:after="120" w:line="400" w:lineRule="exact"/>
              <w:rPr>
                <w:rFonts w:ascii="標楷體" w:hAnsi="標楷體"/>
                <w:sz w:val="28"/>
                <w:szCs w:val="28"/>
              </w:rPr>
            </w:pPr>
          </w:p>
        </w:tc>
      </w:tr>
      <w:tr w:rsidR="0008467C" w:rsidRPr="0008467C" w14:paraId="3E3E1279" w14:textId="77777777">
        <w:trPr>
          <w:trHeight w:val="473"/>
          <w:jc w:val="center"/>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8FC0" w14:textId="77777777" w:rsidR="00141D99" w:rsidRPr="0008467C" w:rsidRDefault="00141D99">
            <w:pPr>
              <w:spacing w:line="400" w:lineRule="exact"/>
              <w:rPr>
                <w:rFonts w:ascii="標楷體" w:hAnsi="標楷體"/>
                <w:sz w:val="28"/>
                <w:szCs w:val="2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495BD" w14:textId="77777777" w:rsidR="00141D99" w:rsidRPr="0008467C" w:rsidRDefault="00BD6521">
            <w:pPr>
              <w:spacing w:before="120" w:after="120" w:line="400" w:lineRule="exact"/>
              <w:rPr>
                <w:rFonts w:ascii="標楷體" w:hAnsi="標楷體"/>
                <w:sz w:val="28"/>
                <w:szCs w:val="28"/>
              </w:rPr>
            </w:pPr>
            <w:r w:rsidRPr="0008467C">
              <w:rPr>
                <w:rFonts w:ascii="標楷體" w:hAnsi="標楷體"/>
                <w:sz w:val="28"/>
                <w:szCs w:val="28"/>
              </w:rPr>
              <w:t>身分證字號</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13719" w14:textId="77777777" w:rsidR="00141D99" w:rsidRPr="0008467C" w:rsidRDefault="00141D99">
            <w:pPr>
              <w:spacing w:before="120" w:after="120" w:line="400" w:lineRule="exact"/>
              <w:rPr>
                <w:rFonts w:ascii="標楷體" w:hAnsi="標楷體"/>
                <w:sz w:val="28"/>
                <w:szCs w:val="2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7FD7" w14:textId="77777777" w:rsidR="00141D99" w:rsidRPr="0008467C" w:rsidRDefault="00BD6521">
            <w:pPr>
              <w:spacing w:before="120" w:after="120" w:line="400" w:lineRule="exact"/>
              <w:rPr>
                <w:rFonts w:ascii="標楷體" w:hAnsi="標楷體"/>
                <w:sz w:val="28"/>
                <w:szCs w:val="28"/>
              </w:rPr>
            </w:pPr>
            <w:r w:rsidRPr="0008467C">
              <w:rPr>
                <w:rFonts w:ascii="標楷體" w:hAnsi="標楷體"/>
                <w:sz w:val="28"/>
                <w:szCs w:val="28"/>
              </w:rPr>
              <w:t>申請日期</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3912" w14:textId="77777777" w:rsidR="00141D99" w:rsidRPr="0008467C" w:rsidRDefault="00BD6521">
            <w:pPr>
              <w:spacing w:before="120" w:after="120" w:line="400" w:lineRule="exact"/>
              <w:ind w:firstLine="420"/>
              <w:rPr>
                <w:rFonts w:ascii="標楷體" w:hAnsi="標楷體"/>
                <w:sz w:val="28"/>
                <w:szCs w:val="28"/>
              </w:rPr>
            </w:pPr>
            <w:r w:rsidRPr="0008467C">
              <w:rPr>
                <w:rFonts w:ascii="標楷體" w:hAnsi="標楷體"/>
                <w:sz w:val="28"/>
                <w:szCs w:val="28"/>
              </w:rPr>
              <w:t>年    月    日</w:t>
            </w:r>
          </w:p>
        </w:tc>
      </w:tr>
      <w:tr w:rsidR="0008467C" w:rsidRPr="0008467C" w14:paraId="573FF68F" w14:textId="77777777">
        <w:trPr>
          <w:trHeight w:val="769"/>
          <w:jc w:val="center"/>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788DE" w14:textId="77777777" w:rsidR="00141D99" w:rsidRPr="0008467C" w:rsidRDefault="00141D99">
            <w:pPr>
              <w:spacing w:line="400" w:lineRule="exact"/>
              <w:rPr>
                <w:rFonts w:ascii="標楷體" w:hAnsi="標楷體"/>
                <w:sz w:val="28"/>
                <w:szCs w:val="28"/>
              </w:rPr>
            </w:pPr>
          </w:p>
        </w:tc>
        <w:tc>
          <w:tcPr>
            <w:tcW w:w="5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A8F7B" w14:textId="77777777" w:rsidR="00141D99" w:rsidRPr="0008467C" w:rsidRDefault="00BD6521">
            <w:pPr>
              <w:spacing w:line="400" w:lineRule="exact"/>
              <w:jc w:val="center"/>
              <w:rPr>
                <w:rFonts w:ascii="標楷體" w:hAnsi="標楷體"/>
                <w:sz w:val="28"/>
                <w:szCs w:val="28"/>
              </w:rPr>
            </w:pPr>
            <w:r w:rsidRPr="0008467C">
              <w:rPr>
                <w:rFonts w:ascii="標楷體" w:hAnsi="標楷體"/>
                <w:sz w:val="28"/>
                <w:szCs w:val="28"/>
              </w:rPr>
              <w:t>複查項目</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F2BA4" w14:textId="77777777" w:rsidR="00141D99" w:rsidRPr="0008467C" w:rsidRDefault="00BD6521">
            <w:pPr>
              <w:spacing w:line="400" w:lineRule="exact"/>
              <w:ind w:left="480"/>
            </w:pPr>
            <w:r w:rsidRPr="0008467C">
              <w:rPr>
                <w:rFonts w:ascii="標楷體" w:hAnsi="標楷體"/>
                <w:noProof/>
                <w:sz w:val="28"/>
                <w:szCs w:val="28"/>
              </w:rPr>
              <mc:AlternateContent>
                <mc:Choice Requires="wps">
                  <w:drawing>
                    <wp:anchor distT="0" distB="0" distL="114300" distR="114300" simplePos="0" relativeHeight="251655168" behindDoc="0" locked="0" layoutInCell="1" allowOverlap="1" wp14:anchorId="254022FC" wp14:editId="288AD106">
                      <wp:simplePos x="0" y="0"/>
                      <wp:positionH relativeFrom="column">
                        <wp:posOffset>-19046</wp:posOffset>
                      </wp:positionH>
                      <wp:positionV relativeFrom="paragraph">
                        <wp:posOffset>198753</wp:posOffset>
                      </wp:positionV>
                      <wp:extent cx="171450" cy="161291"/>
                      <wp:effectExtent l="0" t="0" r="19050" b="10159"/>
                      <wp:wrapNone/>
                      <wp:docPr id="9" name="矩形 2"/>
                      <wp:cNvGraphicFramePr/>
                      <a:graphic xmlns:a="http://schemas.openxmlformats.org/drawingml/2006/main">
                        <a:graphicData uri="http://schemas.microsoft.com/office/word/2010/wordprocessingShape">
                          <wps:wsp>
                            <wps:cNvSpPr/>
                            <wps:spPr>
                              <a:xfrm>
                                <a:off x="0" y="0"/>
                                <a:ext cx="171450" cy="161291"/>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37ADF33" id="矩形 2" o:spid="_x0000_s1026" style="position:absolute;margin-left:-1.5pt;margin-top:15.65pt;width:13.5pt;height:1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" strokeweight=".35281mm">
                      <v:textbox inset="0,0,0,0"/>
                    </v:rect>
                  </w:pict>
                </mc:Fallback>
              </mc:AlternateContent>
            </w:r>
            <w:r w:rsidRPr="0008467C">
              <w:rPr>
                <w:rFonts w:ascii="標楷體" w:hAnsi="標楷體"/>
                <w:sz w:val="28"/>
                <w:szCs w:val="28"/>
              </w:rPr>
              <w:t>第1</w:t>
            </w:r>
          </w:p>
          <w:p w14:paraId="3CC9F0C5" w14:textId="77777777" w:rsidR="00141D99" w:rsidRPr="0008467C" w:rsidRDefault="00BD6521">
            <w:pPr>
              <w:spacing w:line="400" w:lineRule="exact"/>
              <w:ind w:left="480"/>
              <w:rPr>
                <w:rFonts w:ascii="標楷體" w:hAnsi="標楷體"/>
                <w:sz w:val="28"/>
                <w:szCs w:val="28"/>
              </w:rPr>
            </w:pPr>
            <w:r w:rsidRPr="0008467C">
              <w:rPr>
                <w:rFonts w:ascii="標楷體" w:hAnsi="標楷體"/>
                <w:sz w:val="28"/>
                <w:szCs w:val="28"/>
              </w:rPr>
              <w:t>階段</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68644" w14:textId="77777777" w:rsidR="00141D99" w:rsidRPr="0008467C" w:rsidRDefault="00BD6521">
            <w:pPr>
              <w:spacing w:line="400" w:lineRule="exact"/>
              <w:jc w:val="both"/>
            </w:pPr>
            <w:r w:rsidRPr="0008467C">
              <w:rPr>
                <w:rFonts w:ascii="標楷體" w:hAnsi="標楷體"/>
                <w:sz w:val="28"/>
                <w:szCs w:val="28"/>
              </w:rPr>
              <w:t>□筆    試</w:t>
            </w:r>
            <w:r w:rsidRPr="0008467C">
              <w:rPr>
                <w:rFonts w:ascii="標楷體" w:hAnsi="標楷體"/>
                <w:sz w:val="28"/>
                <w:szCs w:val="28"/>
                <w:u w:val="single"/>
              </w:rPr>
              <w:t xml:space="preserve">      </w:t>
            </w:r>
            <w:r w:rsidRPr="0008467C">
              <w:rPr>
                <w:rFonts w:ascii="標楷體" w:hAnsi="標楷體"/>
                <w:sz w:val="28"/>
                <w:szCs w:val="28"/>
              </w:rPr>
              <w:t>分</w:t>
            </w:r>
          </w:p>
        </w:tc>
        <w:tc>
          <w:tcPr>
            <w:tcW w:w="36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AA3C" w14:textId="77777777" w:rsidR="00141D99" w:rsidRPr="0008467C" w:rsidRDefault="00BD6521">
            <w:pPr>
              <w:spacing w:line="400" w:lineRule="exact"/>
              <w:jc w:val="both"/>
              <w:rPr>
                <w:rFonts w:ascii="標楷體" w:hAnsi="標楷體"/>
                <w:sz w:val="28"/>
                <w:szCs w:val="28"/>
              </w:rPr>
            </w:pPr>
            <w:r w:rsidRPr="0008467C">
              <w:rPr>
                <w:rFonts w:ascii="標楷體" w:hAnsi="標楷體"/>
                <w:sz w:val="28"/>
                <w:szCs w:val="28"/>
              </w:rPr>
              <w:t>檢附證件：</w:t>
            </w:r>
          </w:p>
          <w:p w14:paraId="5F0476DE" w14:textId="77777777" w:rsidR="00141D99" w:rsidRPr="0008467C" w:rsidRDefault="00BD6521">
            <w:pPr>
              <w:spacing w:line="400" w:lineRule="exact"/>
              <w:jc w:val="both"/>
              <w:rPr>
                <w:rFonts w:ascii="標楷體" w:hAnsi="標楷體"/>
                <w:sz w:val="28"/>
                <w:szCs w:val="28"/>
              </w:rPr>
            </w:pPr>
            <w:r w:rsidRPr="0008467C">
              <w:rPr>
                <w:rFonts w:ascii="標楷體" w:hAnsi="標楷體"/>
                <w:sz w:val="28"/>
                <w:szCs w:val="28"/>
              </w:rPr>
              <w:t>1.本人身分證影本</w:t>
            </w:r>
          </w:p>
          <w:p w14:paraId="49510FE5" w14:textId="77777777" w:rsidR="00141D99" w:rsidRPr="0008467C" w:rsidRDefault="00BD6521">
            <w:pPr>
              <w:spacing w:line="400" w:lineRule="exact"/>
              <w:jc w:val="both"/>
              <w:rPr>
                <w:rFonts w:ascii="標楷體" w:hAnsi="標楷體"/>
                <w:sz w:val="28"/>
                <w:szCs w:val="28"/>
              </w:rPr>
            </w:pPr>
            <w:r w:rsidRPr="0008467C">
              <w:rPr>
                <w:rFonts w:ascii="標楷體" w:hAnsi="標楷體"/>
                <w:sz w:val="28"/>
                <w:szCs w:val="28"/>
              </w:rPr>
              <w:t>2.准考證</w:t>
            </w:r>
          </w:p>
          <w:p w14:paraId="45DB9796" w14:textId="77777777" w:rsidR="00141D99" w:rsidRPr="0008467C" w:rsidRDefault="00BD6521">
            <w:pPr>
              <w:spacing w:line="400" w:lineRule="exact"/>
              <w:jc w:val="both"/>
              <w:rPr>
                <w:rFonts w:ascii="標楷體" w:hAnsi="標楷體"/>
                <w:sz w:val="28"/>
                <w:szCs w:val="28"/>
              </w:rPr>
            </w:pPr>
            <w:r w:rsidRPr="0008467C">
              <w:rPr>
                <w:rFonts w:ascii="標楷體" w:hAnsi="標楷體"/>
                <w:sz w:val="28"/>
                <w:szCs w:val="28"/>
              </w:rPr>
              <w:t>3.回郵信封（貼足32元郵資並書妥封面）</w:t>
            </w:r>
          </w:p>
          <w:p w14:paraId="145335B4" w14:textId="77777777" w:rsidR="00141D99" w:rsidRPr="0008467C" w:rsidRDefault="00BD6521">
            <w:pPr>
              <w:spacing w:line="400" w:lineRule="exact"/>
              <w:jc w:val="both"/>
              <w:rPr>
                <w:rFonts w:ascii="標楷體" w:hAnsi="標楷體"/>
                <w:sz w:val="28"/>
                <w:szCs w:val="28"/>
              </w:rPr>
            </w:pPr>
            <w:r w:rsidRPr="0008467C">
              <w:rPr>
                <w:rFonts w:ascii="標楷體" w:hAnsi="標楷體"/>
                <w:sz w:val="28"/>
                <w:szCs w:val="28"/>
              </w:rPr>
              <w:t>4.</w:t>
            </w:r>
            <w:proofErr w:type="gramStart"/>
            <w:r w:rsidRPr="0008467C">
              <w:rPr>
                <w:rFonts w:ascii="標楷體" w:hAnsi="標楷體"/>
                <w:sz w:val="28"/>
                <w:szCs w:val="28"/>
              </w:rPr>
              <w:t>複查費新臺幣</w:t>
            </w:r>
            <w:proofErr w:type="gramEnd"/>
            <w:r w:rsidRPr="0008467C">
              <w:rPr>
                <w:rFonts w:ascii="標楷體" w:hAnsi="標楷體"/>
                <w:sz w:val="28"/>
                <w:szCs w:val="28"/>
              </w:rPr>
              <w:t>300元整</w:t>
            </w:r>
          </w:p>
        </w:tc>
      </w:tr>
      <w:tr w:rsidR="0008467C" w:rsidRPr="0008467C" w14:paraId="6D619C5F" w14:textId="77777777">
        <w:trPr>
          <w:trHeight w:val="995"/>
          <w:jc w:val="center"/>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A051" w14:textId="77777777" w:rsidR="00141D99" w:rsidRPr="0008467C" w:rsidRDefault="00141D99">
            <w:pPr>
              <w:spacing w:line="400" w:lineRule="exact"/>
              <w:rPr>
                <w:rFonts w:ascii="標楷體" w:hAnsi="標楷體"/>
                <w:sz w:val="28"/>
                <w:szCs w:val="28"/>
              </w:rPr>
            </w:pPr>
          </w:p>
        </w:tc>
        <w:tc>
          <w:tcPr>
            <w:tcW w:w="5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D317F" w14:textId="77777777" w:rsidR="00141D99" w:rsidRPr="0008467C" w:rsidRDefault="00141D99">
            <w:pPr>
              <w:spacing w:line="400" w:lineRule="exact"/>
              <w:jc w:val="center"/>
              <w:rPr>
                <w:rFonts w:ascii="標楷體" w:hAnsi="標楷體"/>
                <w:sz w:val="28"/>
                <w:szCs w:val="28"/>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0A874" w14:textId="77777777" w:rsidR="00141D99" w:rsidRPr="0008467C" w:rsidRDefault="00141D99">
            <w:pPr>
              <w:spacing w:line="400" w:lineRule="exact"/>
              <w:ind w:left="480"/>
              <w:rPr>
                <w:rFonts w:ascii="標楷體" w:hAnsi="標楷體"/>
                <w:sz w:val="28"/>
                <w:szCs w:val="28"/>
              </w:rPr>
            </w:pPr>
          </w:p>
          <w:p w14:paraId="0FDB69BF" w14:textId="77777777" w:rsidR="00141D99" w:rsidRPr="0008467C" w:rsidRDefault="00BD6521">
            <w:pPr>
              <w:spacing w:line="400" w:lineRule="exact"/>
              <w:ind w:left="480"/>
            </w:pPr>
            <w:r w:rsidRPr="0008467C">
              <w:rPr>
                <w:noProof/>
              </w:rPr>
              <mc:AlternateContent>
                <mc:Choice Requires="wps">
                  <w:drawing>
                    <wp:anchor distT="0" distB="0" distL="114300" distR="114300" simplePos="0" relativeHeight="251654144" behindDoc="0" locked="0" layoutInCell="1" allowOverlap="1" wp14:anchorId="7081A4D9" wp14:editId="389E1896">
                      <wp:simplePos x="0" y="0"/>
                      <wp:positionH relativeFrom="column">
                        <wp:posOffset>-17775</wp:posOffset>
                      </wp:positionH>
                      <wp:positionV relativeFrom="paragraph">
                        <wp:posOffset>161921</wp:posOffset>
                      </wp:positionV>
                      <wp:extent cx="171450" cy="161291"/>
                      <wp:effectExtent l="0" t="0" r="19050" b="10159"/>
                      <wp:wrapNone/>
                      <wp:docPr id="10" name="矩形 1"/>
                      <wp:cNvGraphicFramePr/>
                      <a:graphic xmlns:a="http://schemas.openxmlformats.org/drawingml/2006/main">
                        <a:graphicData uri="http://schemas.microsoft.com/office/word/2010/wordprocessingShape">
                          <wps:wsp>
                            <wps:cNvSpPr/>
                            <wps:spPr>
                              <a:xfrm>
                                <a:off x="0" y="0"/>
                                <a:ext cx="171450" cy="161291"/>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3DFB767" id="矩形 1" o:spid="_x0000_s1026" style="position:absolute;margin-left:-1.4pt;margin-top:12.75pt;width:13.5pt;height:1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" strokeweight=".35281mm">
                      <v:textbox inset="0,0,0,0"/>
                    </v:rect>
                  </w:pict>
                </mc:Fallback>
              </mc:AlternateContent>
            </w:r>
            <w:r w:rsidRPr="0008467C">
              <w:rPr>
                <w:rFonts w:ascii="標楷體" w:hAnsi="標楷體"/>
                <w:sz w:val="28"/>
                <w:szCs w:val="28"/>
              </w:rPr>
              <w:t>第2</w:t>
            </w:r>
          </w:p>
          <w:p w14:paraId="6F7484BF" w14:textId="77777777" w:rsidR="00141D99" w:rsidRPr="0008467C" w:rsidRDefault="00BD6521">
            <w:pPr>
              <w:spacing w:line="400" w:lineRule="exact"/>
              <w:ind w:left="480"/>
              <w:rPr>
                <w:rFonts w:ascii="標楷體" w:hAnsi="標楷體"/>
                <w:sz w:val="28"/>
                <w:szCs w:val="28"/>
              </w:rPr>
            </w:pPr>
            <w:r w:rsidRPr="0008467C">
              <w:rPr>
                <w:rFonts w:ascii="標楷體" w:hAnsi="標楷體"/>
                <w:sz w:val="28"/>
                <w:szCs w:val="28"/>
              </w:rPr>
              <w:t>階段</w:t>
            </w:r>
          </w:p>
        </w:tc>
        <w:tc>
          <w:tcPr>
            <w:tcW w:w="28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594B6" w14:textId="77777777" w:rsidR="00141D99" w:rsidRPr="0008467C" w:rsidRDefault="00BD6521">
            <w:pPr>
              <w:spacing w:line="400" w:lineRule="exact"/>
              <w:jc w:val="both"/>
            </w:pPr>
            <w:r w:rsidRPr="0008467C">
              <w:rPr>
                <w:rFonts w:ascii="標楷體" w:hAnsi="標楷體"/>
                <w:sz w:val="28"/>
                <w:szCs w:val="28"/>
              </w:rPr>
              <w:t>□筆    試</w:t>
            </w:r>
            <w:r w:rsidRPr="0008467C">
              <w:rPr>
                <w:rFonts w:ascii="標楷體" w:hAnsi="標楷體"/>
                <w:sz w:val="28"/>
                <w:szCs w:val="28"/>
                <w:u w:val="single"/>
              </w:rPr>
              <w:t xml:space="preserve">      </w:t>
            </w:r>
            <w:r w:rsidRPr="0008467C">
              <w:rPr>
                <w:rFonts w:ascii="標楷體" w:hAnsi="標楷體"/>
                <w:sz w:val="28"/>
                <w:szCs w:val="28"/>
              </w:rPr>
              <w:t>分</w:t>
            </w:r>
          </w:p>
          <w:p w14:paraId="2AF6F7BD" w14:textId="77777777" w:rsidR="00141D99" w:rsidRPr="0008467C" w:rsidRDefault="00BD6521">
            <w:pPr>
              <w:spacing w:line="400" w:lineRule="exact"/>
              <w:jc w:val="both"/>
            </w:pPr>
            <w:r w:rsidRPr="0008467C">
              <w:rPr>
                <w:rFonts w:ascii="標楷體" w:hAnsi="標楷體"/>
                <w:sz w:val="28"/>
                <w:szCs w:val="28"/>
              </w:rPr>
              <w:t>□口    試</w:t>
            </w:r>
            <w:r w:rsidRPr="0008467C">
              <w:rPr>
                <w:rFonts w:ascii="標楷體" w:hAnsi="標楷體"/>
                <w:sz w:val="28"/>
                <w:szCs w:val="28"/>
                <w:u w:val="single"/>
              </w:rPr>
              <w:t xml:space="preserve">      </w:t>
            </w:r>
            <w:r w:rsidRPr="0008467C">
              <w:rPr>
                <w:rFonts w:ascii="標楷體" w:hAnsi="標楷體"/>
                <w:sz w:val="28"/>
                <w:szCs w:val="28"/>
              </w:rPr>
              <w:t>分</w:t>
            </w:r>
          </w:p>
        </w:tc>
        <w:tc>
          <w:tcPr>
            <w:tcW w:w="366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DD88" w14:textId="77777777" w:rsidR="00141D99" w:rsidRPr="0008467C" w:rsidRDefault="00141D99">
            <w:pPr>
              <w:spacing w:line="400" w:lineRule="exact"/>
              <w:jc w:val="both"/>
              <w:rPr>
                <w:rFonts w:ascii="標楷體" w:hAnsi="標楷體"/>
                <w:sz w:val="28"/>
                <w:szCs w:val="28"/>
              </w:rPr>
            </w:pPr>
          </w:p>
        </w:tc>
      </w:tr>
      <w:tr w:rsidR="0008467C" w:rsidRPr="0008467C" w14:paraId="3033CF34" w14:textId="77777777">
        <w:trPr>
          <w:trHeight w:val="1409"/>
          <w:jc w:val="center"/>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8CCEA" w14:textId="77777777" w:rsidR="00141D99" w:rsidRPr="0008467C" w:rsidRDefault="00BD6521">
            <w:pPr>
              <w:spacing w:line="400" w:lineRule="exact"/>
              <w:jc w:val="center"/>
              <w:rPr>
                <w:rFonts w:ascii="標楷體" w:hAnsi="標楷體"/>
                <w:sz w:val="28"/>
                <w:szCs w:val="28"/>
              </w:rPr>
            </w:pPr>
            <w:r w:rsidRPr="0008467C">
              <w:rPr>
                <w:rFonts w:ascii="標楷體" w:hAnsi="標楷體"/>
                <w:sz w:val="28"/>
                <w:szCs w:val="28"/>
              </w:rPr>
              <w:t>審查單位填寫</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1622" w14:textId="77777777" w:rsidR="00141D99" w:rsidRPr="0008467C" w:rsidRDefault="00BD6521">
            <w:pPr>
              <w:spacing w:line="400" w:lineRule="exact"/>
              <w:jc w:val="center"/>
              <w:rPr>
                <w:rFonts w:ascii="標楷體" w:hAnsi="標楷體"/>
                <w:sz w:val="28"/>
                <w:szCs w:val="28"/>
              </w:rPr>
            </w:pPr>
            <w:r w:rsidRPr="0008467C">
              <w:rPr>
                <w:rFonts w:ascii="標楷體" w:hAnsi="標楷體"/>
                <w:sz w:val="28"/>
                <w:szCs w:val="28"/>
              </w:rPr>
              <w:t>複查結果</w:t>
            </w:r>
          </w:p>
        </w:tc>
        <w:tc>
          <w:tcPr>
            <w:tcW w:w="65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1F" w14:textId="77777777" w:rsidR="00141D99" w:rsidRPr="0008467C" w:rsidRDefault="00BD6521">
            <w:pPr>
              <w:jc w:val="both"/>
              <w:rPr>
                <w:rFonts w:ascii="標楷體" w:hAnsi="標楷體"/>
                <w:sz w:val="28"/>
                <w:szCs w:val="28"/>
              </w:rPr>
            </w:pPr>
            <w:r w:rsidRPr="0008467C">
              <w:rPr>
                <w:rFonts w:ascii="標楷體" w:hAnsi="標楷體"/>
                <w:sz w:val="28"/>
                <w:szCs w:val="28"/>
              </w:rPr>
              <w:t>□複查結果無誤</w:t>
            </w:r>
          </w:p>
          <w:p w14:paraId="0ED583F4" w14:textId="77777777" w:rsidR="00141D99" w:rsidRPr="0008467C" w:rsidRDefault="00BD6521">
            <w:pPr>
              <w:spacing w:line="400" w:lineRule="exact"/>
              <w:jc w:val="both"/>
            </w:pPr>
            <w:r w:rsidRPr="0008467C">
              <w:rPr>
                <w:rFonts w:ascii="標楷體" w:hAnsi="標楷體"/>
                <w:sz w:val="28"/>
                <w:szCs w:val="28"/>
              </w:rPr>
              <w:t>□成績更正為</w:t>
            </w:r>
            <w:r w:rsidRPr="0008467C">
              <w:rPr>
                <w:rFonts w:ascii="標楷體" w:hAnsi="標楷體"/>
                <w:sz w:val="28"/>
                <w:szCs w:val="28"/>
                <w:u w:val="single"/>
              </w:rPr>
              <w:t xml:space="preserve">      </w:t>
            </w:r>
            <w:r w:rsidRPr="0008467C">
              <w:rPr>
                <w:rFonts w:ascii="標楷體" w:hAnsi="標楷體"/>
                <w:sz w:val="28"/>
                <w:szCs w:val="28"/>
              </w:rPr>
              <w:t>分</w:t>
            </w:r>
          </w:p>
        </w:tc>
      </w:tr>
      <w:tr w:rsidR="00141D99" w:rsidRPr="0008467C" w14:paraId="7CAD8084" w14:textId="77777777">
        <w:trPr>
          <w:trHeight w:val="754"/>
          <w:jc w:val="center"/>
        </w:trPr>
        <w:tc>
          <w:tcPr>
            <w:tcW w:w="6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0D422" w14:textId="77777777" w:rsidR="00141D99" w:rsidRPr="0008467C" w:rsidRDefault="00141D99">
            <w:pPr>
              <w:spacing w:line="400" w:lineRule="exact"/>
              <w:rPr>
                <w:rFonts w:ascii="標楷體" w:hAnsi="標楷體"/>
                <w:sz w:val="28"/>
                <w:szCs w:val="2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6F8D1" w14:textId="77777777" w:rsidR="00141D99" w:rsidRPr="0008467C" w:rsidRDefault="00BD6521">
            <w:pPr>
              <w:spacing w:line="400" w:lineRule="exact"/>
              <w:jc w:val="center"/>
              <w:rPr>
                <w:rFonts w:ascii="標楷體" w:hAnsi="標楷體"/>
                <w:sz w:val="28"/>
                <w:szCs w:val="28"/>
              </w:rPr>
            </w:pPr>
            <w:r w:rsidRPr="0008467C">
              <w:rPr>
                <w:rFonts w:ascii="標楷體" w:hAnsi="標楷體"/>
                <w:sz w:val="28"/>
                <w:szCs w:val="28"/>
              </w:rPr>
              <w:t>甄選委員會核章</w:t>
            </w:r>
          </w:p>
        </w:tc>
        <w:tc>
          <w:tcPr>
            <w:tcW w:w="65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422F2" w14:textId="77777777" w:rsidR="00141D99" w:rsidRPr="0008467C" w:rsidRDefault="00141D99">
            <w:pPr>
              <w:spacing w:line="400" w:lineRule="exact"/>
              <w:rPr>
                <w:rFonts w:ascii="標楷體" w:hAnsi="標楷體"/>
                <w:sz w:val="28"/>
                <w:szCs w:val="28"/>
              </w:rPr>
            </w:pPr>
          </w:p>
        </w:tc>
      </w:tr>
    </w:tbl>
    <w:p w14:paraId="272849A8" w14:textId="77777777" w:rsidR="00141D99" w:rsidRPr="0008467C" w:rsidRDefault="00141D99">
      <w:pPr>
        <w:spacing w:line="300" w:lineRule="exact"/>
        <w:ind w:left="720"/>
        <w:rPr>
          <w:rFonts w:ascii="標楷體" w:hAnsi="標楷體"/>
          <w:sz w:val="24"/>
          <w:szCs w:val="20"/>
        </w:rPr>
      </w:pPr>
      <w:bookmarkStart w:id="14" w:name="_Hlk115880690"/>
    </w:p>
    <w:p w14:paraId="4F9E75B1" w14:textId="77777777" w:rsidR="00141D99" w:rsidRPr="0008467C" w:rsidRDefault="00BD6521">
      <w:pPr>
        <w:numPr>
          <w:ilvl w:val="0"/>
          <w:numId w:val="10"/>
        </w:numPr>
        <w:spacing w:line="300" w:lineRule="exact"/>
        <w:rPr>
          <w:rFonts w:ascii="標楷體" w:hAnsi="標楷體"/>
          <w:sz w:val="24"/>
          <w:szCs w:val="20"/>
        </w:rPr>
      </w:pPr>
      <w:bookmarkStart w:id="15" w:name="_Hlk119600217"/>
      <w:r w:rsidRPr="0008467C">
        <w:rPr>
          <w:rFonts w:ascii="標楷體" w:hAnsi="標楷體"/>
          <w:sz w:val="24"/>
          <w:szCs w:val="20"/>
        </w:rPr>
        <w:t>申請複選成績複查注意事項如下：</w:t>
      </w:r>
    </w:p>
    <w:p w14:paraId="0D15E1F8" w14:textId="77777777" w:rsidR="00141D99" w:rsidRPr="0008467C" w:rsidRDefault="00BD6521">
      <w:pPr>
        <w:numPr>
          <w:ilvl w:val="0"/>
          <w:numId w:val="11"/>
        </w:numPr>
        <w:spacing w:line="300" w:lineRule="exact"/>
        <w:ind w:left="993" w:hanging="283"/>
        <w:rPr>
          <w:rFonts w:ascii="標楷體" w:hAnsi="標楷體"/>
          <w:kern w:val="0"/>
          <w:sz w:val="24"/>
          <w:szCs w:val="20"/>
        </w:rPr>
      </w:pPr>
      <w:bookmarkStart w:id="16" w:name="_Hlk119600165"/>
      <w:r w:rsidRPr="0008467C">
        <w:rPr>
          <w:rFonts w:ascii="標楷體" w:hAnsi="標楷體"/>
          <w:kern w:val="0"/>
          <w:sz w:val="24"/>
          <w:szCs w:val="20"/>
        </w:rPr>
        <w:t>複查時間:</w:t>
      </w:r>
    </w:p>
    <w:p w14:paraId="028A8852" w14:textId="3EFEDF4B" w:rsidR="000E0291" w:rsidRPr="0008467C" w:rsidRDefault="000E0291" w:rsidP="000E0291">
      <w:pPr>
        <w:spacing w:line="300" w:lineRule="exact"/>
        <w:rPr>
          <w:rFonts w:ascii="標楷體" w:hAnsi="標楷體"/>
          <w:kern w:val="0"/>
          <w:sz w:val="24"/>
          <w:szCs w:val="20"/>
        </w:rPr>
      </w:pPr>
      <w:r w:rsidRPr="0008467C">
        <w:rPr>
          <w:rFonts w:ascii="標楷體" w:hAnsi="標楷體" w:hint="eastAsia"/>
          <w:kern w:val="0"/>
          <w:sz w:val="24"/>
          <w:szCs w:val="20"/>
        </w:rPr>
        <w:t xml:space="preserve">            1.</w:t>
      </w:r>
      <w:r w:rsidR="00BD6521" w:rsidRPr="0008467C">
        <w:rPr>
          <w:rFonts w:ascii="標楷體" w:hAnsi="標楷體"/>
          <w:kern w:val="0"/>
          <w:sz w:val="24"/>
          <w:szCs w:val="20"/>
        </w:rPr>
        <w:t>第1階段：114年12月20日（星期六）</w:t>
      </w:r>
      <w:r w:rsidRPr="0008467C">
        <w:rPr>
          <w:rFonts w:ascii="標楷體" w:hAnsi="標楷體" w:hint="eastAsia"/>
          <w:kern w:val="0"/>
          <w:sz w:val="24"/>
          <w:szCs w:val="20"/>
        </w:rPr>
        <w:t>下午3</w:t>
      </w:r>
      <w:r w:rsidR="00BD6521" w:rsidRPr="0008467C">
        <w:rPr>
          <w:rFonts w:ascii="標楷體" w:hAnsi="標楷體"/>
          <w:kern w:val="0"/>
          <w:sz w:val="24"/>
          <w:szCs w:val="20"/>
        </w:rPr>
        <w:t>時至</w:t>
      </w:r>
      <w:r w:rsidRPr="0008467C">
        <w:rPr>
          <w:rFonts w:ascii="標楷體" w:hAnsi="標楷體" w:hint="eastAsia"/>
          <w:kern w:val="0"/>
          <w:sz w:val="24"/>
          <w:szCs w:val="20"/>
        </w:rPr>
        <w:t>3</w:t>
      </w:r>
      <w:r w:rsidR="00BD6521" w:rsidRPr="0008467C">
        <w:rPr>
          <w:rFonts w:ascii="標楷體" w:hAnsi="標楷體"/>
          <w:kern w:val="0"/>
          <w:sz w:val="24"/>
          <w:szCs w:val="20"/>
        </w:rPr>
        <w:t>時30分。</w:t>
      </w:r>
    </w:p>
    <w:p w14:paraId="2E1C72F0" w14:textId="7179ACB9" w:rsidR="00141D99" w:rsidRPr="0008467C" w:rsidRDefault="000E0291" w:rsidP="000E0291">
      <w:pPr>
        <w:spacing w:line="300" w:lineRule="exact"/>
      </w:pPr>
      <w:r w:rsidRPr="0008467C">
        <w:rPr>
          <w:rFonts w:ascii="標楷體" w:hAnsi="標楷體" w:hint="eastAsia"/>
          <w:kern w:val="0"/>
          <w:sz w:val="24"/>
          <w:szCs w:val="20"/>
        </w:rPr>
        <w:t xml:space="preserve">            2.</w:t>
      </w:r>
      <w:r w:rsidR="00BD6521" w:rsidRPr="0008467C">
        <w:rPr>
          <w:rFonts w:ascii="標楷體" w:hAnsi="標楷體"/>
          <w:kern w:val="0"/>
          <w:sz w:val="24"/>
          <w:szCs w:val="20"/>
        </w:rPr>
        <w:t>第2階段：114年12月21日（星期日）</w:t>
      </w:r>
      <w:r w:rsidRPr="0008467C">
        <w:rPr>
          <w:rFonts w:ascii="標楷體" w:hAnsi="標楷體" w:hint="eastAsia"/>
          <w:kern w:val="0"/>
          <w:sz w:val="24"/>
          <w:szCs w:val="20"/>
        </w:rPr>
        <w:t>下午3</w:t>
      </w:r>
      <w:r w:rsidR="00BD6521" w:rsidRPr="0008467C">
        <w:rPr>
          <w:rFonts w:ascii="標楷體" w:hAnsi="標楷體"/>
          <w:kern w:val="0"/>
          <w:sz w:val="24"/>
          <w:szCs w:val="20"/>
        </w:rPr>
        <w:t>時至</w:t>
      </w:r>
      <w:r w:rsidRPr="0008467C">
        <w:rPr>
          <w:rFonts w:ascii="標楷體" w:hAnsi="標楷體" w:hint="eastAsia"/>
          <w:kern w:val="0"/>
          <w:sz w:val="24"/>
          <w:szCs w:val="20"/>
        </w:rPr>
        <w:t>3</w:t>
      </w:r>
      <w:r w:rsidR="00BD6521" w:rsidRPr="0008467C">
        <w:rPr>
          <w:rFonts w:ascii="標楷體" w:hAnsi="標楷體"/>
          <w:kern w:val="0"/>
          <w:sz w:val="24"/>
          <w:szCs w:val="20"/>
        </w:rPr>
        <w:t>時30分。</w:t>
      </w:r>
    </w:p>
    <w:p w14:paraId="14723389" w14:textId="77777777" w:rsidR="00141D99" w:rsidRPr="0008467C" w:rsidRDefault="00BD6521">
      <w:pPr>
        <w:numPr>
          <w:ilvl w:val="0"/>
          <w:numId w:val="11"/>
        </w:numPr>
        <w:spacing w:line="300" w:lineRule="exact"/>
        <w:ind w:left="993" w:hanging="283"/>
        <w:rPr>
          <w:rFonts w:ascii="標楷體" w:hAnsi="標楷體"/>
          <w:kern w:val="0"/>
          <w:sz w:val="24"/>
          <w:szCs w:val="20"/>
        </w:rPr>
      </w:pPr>
      <w:r w:rsidRPr="0008467C">
        <w:rPr>
          <w:rFonts w:ascii="標楷體" w:hAnsi="標楷體"/>
          <w:kern w:val="0"/>
          <w:sz w:val="24"/>
          <w:szCs w:val="20"/>
        </w:rPr>
        <w:t>複查方式:</w:t>
      </w:r>
    </w:p>
    <w:p w14:paraId="7C2FDA25" w14:textId="3DC89755" w:rsidR="00141D99" w:rsidRPr="0008467C" w:rsidRDefault="00BD6521">
      <w:pPr>
        <w:spacing w:line="300" w:lineRule="exact"/>
        <w:ind w:left="1418"/>
      </w:pPr>
      <w:r w:rsidRPr="0008467C">
        <w:rPr>
          <w:rFonts w:ascii="標楷體" w:hAnsi="標楷體"/>
          <w:kern w:val="0"/>
          <w:sz w:val="24"/>
          <w:szCs w:val="20"/>
        </w:rPr>
        <w:t>檢具成績複查申請表（附件</w:t>
      </w:r>
      <w:r w:rsidR="000E0291" w:rsidRPr="0008467C">
        <w:rPr>
          <w:rFonts w:ascii="標楷體" w:hAnsi="標楷體" w:hint="eastAsia"/>
          <w:kern w:val="0"/>
          <w:sz w:val="24"/>
          <w:szCs w:val="20"/>
        </w:rPr>
        <w:t>七</w:t>
      </w:r>
      <w:r w:rsidRPr="0008467C">
        <w:rPr>
          <w:rFonts w:ascii="標楷體" w:hAnsi="標楷體"/>
          <w:kern w:val="0"/>
          <w:sz w:val="24"/>
          <w:szCs w:val="20"/>
        </w:rPr>
        <w:t>）親自、傳真</w:t>
      </w:r>
      <w:proofErr w:type="gramStart"/>
      <w:r w:rsidRPr="0008467C">
        <w:rPr>
          <w:rFonts w:ascii="標楷體" w:hAnsi="標楷體"/>
          <w:kern w:val="0"/>
          <w:sz w:val="24"/>
          <w:szCs w:val="20"/>
        </w:rPr>
        <w:t>（</w:t>
      </w:r>
      <w:proofErr w:type="gramEnd"/>
      <w:r w:rsidRPr="0008467C">
        <w:rPr>
          <w:rFonts w:ascii="標楷體" w:hAnsi="標楷體"/>
          <w:kern w:val="0"/>
          <w:sz w:val="24"/>
          <w:szCs w:val="20"/>
        </w:rPr>
        <w:t>傳真電話：04-26307769</w:t>
      </w:r>
      <w:proofErr w:type="gramStart"/>
      <w:r w:rsidRPr="0008467C">
        <w:rPr>
          <w:rFonts w:ascii="標楷體" w:hAnsi="標楷體"/>
          <w:kern w:val="0"/>
          <w:sz w:val="24"/>
          <w:szCs w:val="20"/>
        </w:rPr>
        <w:t>）</w:t>
      </w:r>
      <w:proofErr w:type="gramEnd"/>
      <w:r w:rsidRPr="0008467C">
        <w:rPr>
          <w:rFonts w:ascii="標楷體" w:hAnsi="標楷體"/>
          <w:kern w:val="0"/>
          <w:sz w:val="24"/>
          <w:szCs w:val="20"/>
        </w:rPr>
        <w:t>或E-mail(信箱:</w:t>
      </w:r>
      <w:r w:rsidR="000A5111" w:rsidRPr="0008467C">
        <w:t xml:space="preserve"> </w:t>
      </w:r>
      <w:r w:rsidR="000A5111" w:rsidRPr="0008467C">
        <w:rPr>
          <w:rFonts w:ascii="標楷體" w:hAnsi="標楷體"/>
          <w:kern w:val="0"/>
          <w:sz w:val="24"/>
          <w:szCs w:val="20"/>
        </w:rPr>
        <w:t>academic@apps.ljjhs.tc.edu.tw</w:t>
      </w:r>
      <w:r w:rsidRPr="0008467C">
        <w:rPr>
          <w:rFonts w:ascii="標楷體" w:hAnsi="標楷體"/>
          <w:kern w:val="0"/>
          <w:sz w:val="24"/>
          <w:szCs w:val="20"/>
        </w:rPr>
        <w:t>)至</w:t>
      </w:r>
      <w:proofErr w:type="gramStart"/>
      <w:r w:rsidRPr="0008467C">
        <w:rPr>
          <w:rFonts w:ascii="標楷體" w:hAnsi="標楷體"/>
          <w:kern w:val="0"/>
          <w:sz w:val="24"/>
          <w:szCs w:val="20"/>
        </w:rPr>
        <w:t>臺</w:t>
      </w:r>
      <w:proofErr w:type="gramEnd"/>
      <w:r w:rsidRPr="0008467C">
        <w:rPr>
          <w:rFonts w:ascii="標楷體" w:hAnsi="標楷體"/>
          <w:kern w:val="0"/>
          <w:sz w:val="24"/>
          <w:szCs w:val="20"/>
        </w:rPr>
        <w:t>中市立龍津高級中等學校教務處提出申請，並電話確認後始完成申請</w:t>
      </w:r>
      <w:proofErr w:type="gramStart"/>
      <w:r w:rsidRPr="0008467C">
        <w:rPr>
          <w:rFonts w:ascii="標楷體" w:hAnsi="標楷體"/>
          <w:kern w:val="0"/>
          <w:sz w:val="24"/>
          <w:szCs w:val="20"/>
        </w:rPr>
        <w:t>（</w:t>
      </w:r>
      <w:proofErr w:type="gramEnd"/>
      <w:r w:rsidRPr="0008467C">
        <w:rPr>
          <w:rFonts w:ascii="標楷體" w:hAnsi="標楷體"/>
          <w:kern w:val="0"/>
          <w:sz w:val="24"/>
          <w:szCs w:val="20"/>
        </w:rPr>
        <w:t>確認電話: 04-26304536分機</w:t>
      </w:r>
      <w:r w:rsidR="000A5111" w:rsidRPr="0008467C">
        <w:rPr>
          <w:rFonts w:ascii="標楷體" w:hAnsi="標楷體" w:hint="eastAsia"/>
          <w:kern w:val="0"/>
          <w:sz w:val="24"/>
          <w:szCs w:val="20"/>
        </w:rPr>
        <w:t>710</w:t>
      </w:r>
      <w:proofErr w:type="gramStart"/>
      <w:r w:rsidRPr="0008467C">
        <w:rPr>
          <w:rFonts w:ascii="標楷體" w:hAnsi="標楷體"/>
          <w:kern w:val="0"/>
          <w:sz w:val="24"/>
          <w:szCs w:val="20"/>
        </w:rPr>
        <w:t>）</w:t>
      </w:r>
      <w:proofErr w:type="gramEnd"/>
      <w:r w:rsidRPr="0008467C">
        <w:rPr>
          <w:rFonts w:ascii="標楷體" w:hAnsi="標楷體"/>
          <w:kern w:val="0"/>
          <w:sz w:val="24"/>
          <w:szCs w:val="20"/>
        </w:rPr>
        <w:t>。以傳真或E-mail方式申請者請於114年12月22日(星期一)上午9時至中午12時親至</w:t>
      </w:r>
      <w:proofErr w:type="gramStart"/>
      <w:r w:rsidRPr="0008467C">
        <w:rPr>
          <w:rFonts w:ascii="標楷體" w:hAnsi="標楷體"/>
          <w:kern w:val="0"/>
          <w:sz w:val="24"/>
          <w:szCs w:val="20"/>
        </w:rPr>
        <w:t>臺</w:t>
      </w:r>
      <w:proofErr w:type="gramEnd"/>
      <w:r w:rsidRPr="0008467C">
        <w:rPr>
          <w:rFonts w:ascii="標楷體" w:hAnsi="標楷體"/>
          <w:kern w:val="0"/>
          <w:sz w:val="24"/>
          <w:szCs w:val="20"/>
        </w:rPr>
        <w:t>中市立龍津高級中等學校教務處補繳費。</w:t>
      </w:r>
    </w:p>
    <w:p w14:paraId="52D0B34E" w14:textId="77777777" w:rsidR="00141D99" w:rsidRPr="0008467C" w:rsidRDefault="00BD6521">
      <w:pPr>
        <w:numPr>
          <w:ilvl w:val="0"/>
          <w:numId w:val="11"/>
        </w:numPr>
        <w:spacing w:line="300" w:lineRule="exact"/>
        <w:ind w:left="993" w:hanging="283"/>
        <w:rPr>
          <w:rFonts w:ascii="標楷體" w:hAnsi="標楷體"/>
          <w:kern w:val="0"/>
          <w:sz w:val="24"/>
          <w:szCs w:val="20"/>
        </w:rPr>
      </w:pPr>
      <w:r w:rsidRPr="0008467C">
        <w:rPr>
          <w:rFonts w:ascii="標楷體" w:hAnsi="標楷體"/>
          <w:kern w:val="0"/>
          <w:sz w:val="24"/>
          <w:szCs w:val="20"/>
        </w:rPr>
        <w:t>複查費用：每次新臺幣300元整。</w:t>
      </w:r>
    </w:p>
    <w:bookmarkEnd w:id="16"/>
    <w:p w14:paraId="2B7B8689" w14:textId="77777777" w:rsidR="00141D99" w:rsidRPr="0008467C" w:rsidRDefault="00BD6521">
      <w:pPr>
        <w:numPr>
          <w:ilvl w:val="0"/>
          <w:numId w:val="10"/>
        </w:numPr>
        <w:spacing w:line="300" w:lineRule="exact"/>
        <w:rPr>
          <w:rFonts w:ascii="標楷體" w:hAnsi="標楷體"/>
          <w:sz w:val="24"/>
          <w:szCs w:val="20"/>
        </w:rPr>
      </w:pPr>
      <w:r w:rsidRPr="0008467C">
        <w:rPr>
          <w:rFonts w:ascii="標楷體" w:hAnsi="標楷體"/>
          <w:sz w:val="24"/>
          <w:szCs w:val="20"/>
        </w:rPr>
        <w:t>申請複查成績，不得要求重新評閱、提供參考答案、閱覽或複印試卷。亦不得要求告知甄選小組閱卷委員之姓名或其他有關資料。</w:t>
      </w:r>
    </w:p>
    <w:p w14:paraId="3CE50F62" w14:textId="77777777" w:rsidR="00141D99" w:rsidRPr="0008467C" w:rsidRDefault="00BD6521">
      <w:pPr>
        <w:numPr>
          <w:ilvl w:val="0"/>
          <w:numId w:val="10"/>
        </w:numPr>
        <w:spacing w:line="300" w:lineRule="exact"/>
        <w:rPr>
          <w:rFonts w:ascii="標楷體" w:hAnsi="標楷體"/>
          <w:sz w:val="24"/>
          <w:szCs w:val="20"/>
        </w:rPr>
      </w:pPr>
      <w:r w:rsidRPr="0008467C">
        <w:rPr>
          <w:rFonts w:ascii="標楷體" w:hAnsi="標楷體"/>
          <w:sz w:val="24"/>
          <w:szCs w:val="20"/>
        </w:rPr>
        <w:t>申請複查成績每一階段以一次為限。</w:t>
      </w:r>
    </w:p>
    <w:bookmarkEnd w:id="15"/>
    <w:p w14:paraId="3A8C05BB" w14:textId="77777777" w:rsidR="00141D99" w:rsidRPr="0008467C" w:rsidRDefault="00141D99">
      <w:pPr>
        <w:spacing w:line="300" w:lineRule="exact"/>
        <w:rPr>
          <w:rFonts w:ascii="標楷體" w:hAnsi="標楷體"/>
          <w:sz w:val="24"/>
          <w:szCs w:val="20"/>
        </w:rPr>
      </w:pPr>
    </w:p>
    <w:p w14:paraId="28C4BCB0" w14:textId="77777777" w:rsidR="00141D99" w:rsidRPr="0008467C" w:rsidRDefault="00141D99">
      <w:pPr>
        <w:spacing w:line="300" w:lineRule="exact"/>
        <w:rPr>
          <w:rFonts w:ascii="標楷體" w:hAnsi="標楷體"/>
          <w:sz w:val="24"/>
          <w:szCs w:val="20"/>
        </w:rPr>
      </w:pPr>
    </w:p>
    <w:p w14:paraId="1E87790B" w14:textId="77777777" w:rsidR="00141D99" w:rsidRPr="0008467C" w:rsidRDefault="00141D99">
      <w:pPr>
        <w:spacing w:line="300" w:lineRule="exact"/>
        <w:rPr>
          <w:rFonts w:ascii="標楷體" w:hAnsi="標楷體"/>
          <w:sz w:val="24"/>
          <w:szCs w:val="20"/>
        </w:rPr>
      </w:pPr>
    </w:p>
    <w:p w14:paraId="4E3B4AF3" w14:textId="77777777" w:rsidR="00141D99" w:rsidRPr="0008467C" w:rsidRDefault="00141D99">
      <w:pPr>
        <w:spacing w:line="300" w:lineRule="exact"/>
        <w:rPr>
          <w:rFonts w:ascii="標楷體" w:hAnsi="標楷體"/>
          <w:sz w:val="24"/>
          <w:szCs w:val="20"/>
        </w:rPr>
      </w:pPr>
    </w:p>
    <w:p w14:paraId="53B72FB5" w14:textId="77777777" w:rsidR="00141D99" w:rsidRPr="0008467C" w:rsidRDefault="00141D99">
      <w:pPr>
        <w:spacing w:line="300" w:lineRule="exact"/>
        <w:rPr>
          <w:rFonts w:ascii="標楷體" w:hAnsi="標楷體"/>
          <w:sz w:val="24"/>
          <w:szCs w:val="20"/>
        </w:rPr>
      </w:pPr>
    </w:p>
    <w:p w14:paraId="35AE0E04" w14:textId="77777777" w:rsidR="00141D99" w:rsidRPr="0008467C" w:rsidRDefault="00141D99">
      <w:pPr>
        <w:spacing w:line="300" w:lineRule="exact"/>
        <w:rPr>
          <w:rFonts w:ascii="標楷體" w:hAnsi="標楷體"/>
          <w:sz w:val="24"/>
          <w:szCs w:val="20"/>
        </w:rPr>
      </w:pPr>
    </w:p>
    <w:p w14:paraId="715C926E" w14:textId="77777777" w:rsidR="00141D99" w:rsidRPr="0008467C" w:rsidRDefault="00141D99">
      <w:pPr>
        <w:spacing w:line="300" w:lineRule="exact"/>
        <w:rPr>
          <w:rFonts w:ascii="標楷體" w:hAnsi="標楷體"/>
          <w:sz w:val="24"/>
          <w:szCs w:val="20"/>
        </w:rPr>
      </w:pPr>
    </w:p>
    <w:p w14:paraId="076A8425" w14:textId="77777777" w:rsidR="00141D99" w:rsidRPr="0008467C" w:rsidRDefault="00141D99">
      <w:pPr>
        <w:spacing w:line="300" w:lineRule="exact"/>
        <w:rPr>
          <w:rFonts w:ascii="標楷體" w:hAnsi="標楷體"/>
          <w:sz w:val="24"/>
          <w:szCs w:val="20"/>
        </w:rPr>
      </w:pPr>
    </w:p>
    <w:p w14:paraId="1C5C2E6D" w14:textId="77777777" w:rsidR="00141D99" w:rsidRPr="0008467C" w:rsidRDefault="00141D99">
      <w:pPr>
        <w:spacing w:line="300" w:lineRule="exact"/>
        <w:rPr>
          <w:rFonts w:ascii="標楷體" w:hAnsi="標楷體"/>
          <w:sz w:val="24"/>
          <w:szCs w:val="20"/>
        </w:rPr>
      </w:pPr>
    </w:p>
    <w:p w14:paraId="176DBACE" w14:textId="77777777" w:rsidR="00141D99" w:rsidRPr="0008467C" w:rsidRDefault="00141D99">
      <w:pPr>
        <w:spacing w:line="300" w:lineRule="exact"/>
        <w:rPr>
          <w:rFonts w:ascii="標楷體" w:hAnsi="標楷體"/>
          <w:sz w:val="24"/>
          <w:szCs w:val="20"/>
        </w:rPr>
      </w:pPr>
    </w:p>
    <w:bookmarkEnd w:id="14"/>
    <w:p w14:paraId="67A434F2" w14:textId="77777777" w:rsidR="00141D99" w:rsidRPr="0008467C" w:rsidRDefault="00BD6521">
      <w:pPr>
        <w:spacing w:line="300" w:lineRule="exact"/>
      </w:pPr>
      <w:r w:rsidRPr="0008467C">
        <w:rPr>
          <w:noProof/>
        </w:rPr>
        <w:lastRenderedPageBreak/>
        <mc:AlternateContent>
          <mc:Choice Requires="wps">
            <w:drawing>
              <wp:anchor distT="0" distB="0" distL="114300" distR="114300" simplePos="0" relativeHeight="251660288" behindDoc="0" locked="0" layoutInCell="1" allowOverlap="1" wp14:anchorId="242200CB" wp14:editId="47853E77">
                <wp:simplePos x="0" y="0"/>
                <wp:positionH relativeFrom="column">
                  <wp:posOffset>9528</wp:posOffset>
                </wp:positionH>
                <wp:positionV relativeFrom="paragraph">
                  <wp:posOffset>10158</wp:posOffset>
                </wp:positionV>
                <wp:extent cx="1135383" cy="342900"/>
                <wp:effectExtent l="0" t="0" r="26667" b="19050"/>
                <wp:wrapNone/>
                <wp:docPr id="11" name="Text Box 19"/>
                <wp:cNvGraphicFramePr/>
                <a:graphic xmlns:a="http://schemas.openxmlformats.org/drawingml/2006/main">
                  <a:graphicData uri="http://schemas.microsoft.com/office/word/2010/wordprocessingShape">
                    <wps:wsp>
                      <wps:cNvSpPr txBox="1"/>
                      <wps:spPr>
                        <a:xfrm>
                          <a:off x="0" y="0"/>
                          <a:ext cx="1135383" cy="342900"/>
                        </a:xfrm>
                        <a:prstGeom prst="rect">
                          <a:avLst/>
                        </a:prstGeom>
                        <a:solidFill>
                          <a:srgbClr val="FFFFFF"/>
                        </a:solidFill>
                        <a:ln w="9528">
                          <a:solidFill>
                            <a:srgbClr val="000000"/>
                          </a:solidFill>
                          <a:prstDash val="solid"/>
                        </a:ln>
                      </wps:spPr>
                      <wps:txbx>
                        <w:txbxContent>
                          <w:p w14:paraId="27C789CE" w14:textId="77777777" w:rsidR="00141D99" w:rsidRDefault="00BD6521">
                            <w:pPr>
                              <w:rPr>
                                <w:rFonts w:ascii="標楷體" w:hAnsi="標楷體"/>
                              </w:rPr>
                            </w:pPr>
                            <w:r>
                              <w:rPr>
                                <w:rFonts w:ascii="標楷體" w:hAnsi="標楷體"/>
                              </w:rPr>
                              <w:t>附件八</w:t>
                            </w:r>
                          </w:p>
                        </w:txbxContent>
                      </wps:txbx>
                      <wps:bodyPr vert="horz" wrap="square" lIns="91440" tIns="45720" rIns="91440" bIns="45720" anchor="t" anchorCtr="0" compatLnSpc="0">
                        <a:noAutofit/>
                      </wps:bodyPr>
                    </wps:wsp>
                  </a:graphicData>
                </a:graphic>
              </wp:anchor>
            </w:drawing>
          </mc:Choice>
          <mc:Fallback>
            <w:pict>
              <v:shape w14:anchorId="242200CB" id="Text Box 19" o:spid="_x0000_s1033" type="#_x0000_t202" style="position:absolute;margin-left:.75pt;margin-top:.8pt;width:89.4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" strokeweight=".26467mm">
                <v:textbox>
                  <w:txbxContent>
                    <w:p w14:paraId="27C789CE" w14:textId="77777777" w:rsidR="00141D99" w:rsidRDefault="00BD6521">
                      <w:pPr>
                        <w:rPr>
                          <w:rFonts w:ascii="標楷體" w:hAnsi="標楷體"/>
                        </w:rPr>
                      </w:pPr>
                      <w:r>
                        <w:rPr>
                          <w:rFonts w:ascii="標楷體" w:hAnsi="標楷體"/>
                        </w:rPr>
                        <w:t>附件八</w:t>
                      </w:r>
                    </w:p>
                  </w:txbxContent>
                </v:textbox>
              </v:shape>
            </w:pict>
          </mc:Fallback>
        </mc:AlternateContent>
      </w:r>
    </w:p>
    <w:p w14:paraId="21900607" w14:textId="77777777" w:rsidR="00141D99" w:rsidRPr="0008467C" w:rsidRDefault="00141D99">
      <w:pPr>
        <w:spacing w:line="300" w:lineRule="exact"/>
        <w:rPr>
          <w:rFonts w:ascii="標楷體" w:hAnsi="標楷體"/>
        </w:rPr>
      </w:pPr>
    </w:p>
    <w:p w14:paraId="2D43F36A" w14:textId="77777777" w:rsidR="00141D99" w:rsidRPr="0008467C" w:rsidRDefault="00141D99">
      <w:pPr>
        <w:spacing w:line="300" w:lineRule="exact"/>
        <w:rPr>
          <w:rFonts w:ascii="標楷體" w:hAnsi="標楷體"/>
        </w:rPr>
      </w:pPr>
    </w:p>
    <w:p w14:paraId="22DDFE2E" w14:textId="77777777" w:rsidR="00141D99" w:rsidRPr="0008467C" w:rsidRDefault="00BD6521">
      <w:pPr>
        <w:spacing w:line="400" w:lineRule="exact"/>
        <w:jc w:val="center"/>
      </w:pPr>
      <w:proofErr w:type="gramStart"/>
      <w:r w:rsidRPr="0008467C">
        <w:rPr>
          <w:rFonts w:ascii="標楷體" w:hAnsi="標楷體"/>
          <w:szCs w:val="32"/>
        </w:rPr>
        <w:t>115</w:t>
      </w:r>
      <w:proofErr w:type="gramEnd"/>
      <w:r w:rsidRPr="0008467C">
        <w:rPr>
          <w:rFonts w:ascii="標楷體" w:hAnsi="標楷體"/>
          <w:szCs w:val="32"/>
        </w:rPr>
        <w:t>年度</w:t>
      </w:r>
      <w:proofErr w:type="gramStart"/>
      <w:r w:rsidRPr="0008467C">
        <w:rPr>
          <w:rFonts w:ascii="標楷體" w:hAnsi="標楷體"/>
          <w:szCs w:val="32"/>
        </w:rPr>
        <w:t>臺</w:t>
      </w:r>
      <w:proofErr w:type="gramEnd"/>
      <w:r w:rsidRPr="0008467C">
        <w:rPr>
          <w:rFonts w:ascii="標楷體" w:hAnsi="標楷體"/>
          <w:szCs w:val="32"/>
        </w:rPr>
        <w:t>中市立國民中學候用校長甄選試場規則</w:t>
      </w:r>
    </w:p>
    <w:p w14:paraId="396CE7EE" w14:textId="77777777" w:rsidR="00141D99" w:rsidRPr="0008467C" w:rsidRDefault="00BD6521">
      <w:pPr>
        <w:numPr>
          <w:ilvl w:val="0"/>
          <w:numId w:val="13"/>
        </w:numPr>
        <w:spacing w:line="400" w:lineRule="exact"/>
        <w:rPr>
          <w:rFonts w:ascii="標楷體" w:hAnsi="標楷體"/>
          <w:sz w:val="28"/>
          <w:szCs w:val="28"/>
        </w:rPr>
      </w:pPr>
      <w:bookmarkStart w:id="17" w:name="_Hlk115880862"/>
      <w:r w:rsidRPr="0008467C">
        <w:rPr>
          <w:rFonts w:ascii="標楷體" w:hAnsi="標楷體"/>
          <w:sz w:val="28"/>
          <w:szCs w:val="28"/>
        </w:rPr>
        <w:t>應考人應準時到達試場。</w:t>
      </w:r>
    </w:p>
    <w:p w14:paraId="220A584D" w14:textId="7CDC2442"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應考人應憑准考證及國民身分證，或附有照片足資證明身分之護照或全民健康保險卡或駕駛執照（以下簡稱身分證件）入場應試，並於就座後將准考證及身分證件置於桌面左</w:t>
      </w:r>
      <w:proofErr w:type="gramStart"/>
      <w:r w:rsidRPr="0008467C">
        <w:rPr>
          <w:rFonts w:ascii="標楷體" w:hAnsi="標楷體"/>
          <w:sz w:val="28"/>
          <w:szCs w:val="28"/>
        </w:rPr>
        <w:t>前角或</w:t>
      </w:r>
      <w:proofErr w:type="gramEnd"/>
      <w:r w:rsidRPr="0008467C">
        <w:rPr>
          <w:rFonts w:ascii="標楷體" w:hAnsi="標楷體"/>
          <w:sz w:val="28"/>
          <w:szCs w:val="28"/>
        </w:rPr>
        <w:t>指定位置，以</w:t>
      </w:r>
      <w:proofErr w:type="gramStart"/>
      <w:r w:rsidRPr="0008467C">
        <w:rPr>
          <w:rFonts w:ascii="標楷體" w:hAnsi="標楷體"/>
          <w:sz w:val="28"/>
          <w:szCs w:val="28"/>
        </w:rPr>
        <w:t>備監場</w:t>
      </w:r>
      <w:proofErr w:type="gramEnd"/>
      <w:r w:rsidRPr="0008467C">
        <w:rPr>
          <w:rFonts w:ascii="標楷體" w:hAnsi="標楷體"/>
          <w:sz w:val="28"/>
          <w:szCs w:val="28"/>
        </w:rPr>
        <w:t>人員或口試聯絡員核對。應考人准考證若有遺失，應於考試當日上午</w:t>
      </w:r>
      <w:r w:rsidR="000E0291" w:rsidRPr="0008467C">
        <w:rPr>
          <w:rFonts w:ascii="標楷體" w:hAnsi="標楷體" w:hint="eastAsia"/>
          <w:sz w:val="28"/>
          <w:szCs w:val="28"/>
        </w:rPr>
        <w:t>七</w:t>
      </w:r>
      <w:r w:rsidRPr="0008467C">
        <w:rPr>
          <w:rFonts w:ascii="標楷體" w:hAnsi="標楷體"/>
          <w:sz w:val="28"/>
          <w:szCs w:val="28"/>
        </w:rPr>
        <w:t>時至</w:t>
      </w:r>
      <w:r w:rsidR="000E0291" w:rsidRPr="0008467C">
        <w:rPr>
          <w:rFonts w:ascii="標楷體" w:hAnsi="標楷體" w:hint="eastAsia"/>
          <w:sz w:val="28"/>
          <w:szCs w:val="28"/>
        </w:rPr>
        <w:t>八</w:t>
      </w:r>
      <w:r w:rsidRPr="0008467C">
        <w:rPr>
          <w:rFonts w:ascii="標楷體" w:hAnsi="標楷體"/>
          <w:sz w:val="28"/>
          <w:szCs w:val="28"/>
        </w:rPr>
        <w:t>時至試場准考證補發處申請補發。</w:t>
      </w:r>
    </w:p>
    <w:p w14:paraId="01EA365A" w14:textId="77777777" w:rsidR="00141D99" w:rsidRPr="0008467C" w:rsidRDefault="00BD6521">
      <w:pPr>
        <w:pStyle w:val="af2"/>
        <w:spacing w:line="400" w:lineRule="exact"/>
        <w:ind w:left="960"/>
        <w:rPr>
          <w:rFonts w:ascii="標楷體" w:eastAsia="標楷體" w:hAnsi="標楷體"/>
          <w:sz w:val="28"/>
          <w:szCs w:val="28"/>
        </w:rPr>
      </w:pPr>
      <w:r w:rsidRPr="0008467C">
        <w:rPr>
          <w:rFonts w:ascii="標楷體" w:eastAsia="標楷體" w:hAnsi="標楷體"/>
          <w:sz w:val="28"/>
          <w:szCs w:val="28"/>
        </w:rPr>
        <w:t>應考人漏未持身分證件或所持身分證件有疑義者，得先行入場應試，但至遲應於該次考試應試結束前，出示有效身分證件</w:t>
      </w:r>
      <w:proofErr w:type="gramStart"/>
      <w:r w:rsidRPr="0008467C">
        <w:rPr>
          <w:rFonts w:ascii="標楷體" w:eastAsia="標楷體" w:hAnsi="標楷體"/>
          <w:sz w:val="28"/>
          <w:szCs w:val="28"/>
        </w:rPr>
        <w:t>由監場人員</w:t>
      </w:r>
      <w:proofErr w:type="gramEnd"/>
      <w:r w:rsidRPr="0008467C">
        <w:rPr>
          <w:rFonts w:ascii="標楷體" w:eastAsia="標楷體" w:hAnsi="標楷體"/>
          <w:sz w:val="28"/>
          <w:szCs w:val="28"/>
        </w:rPr>
        <w:t>驗明身分。違者，不予計分。</w:t>
      </w:r>
    </w:p>
    <w:p w14:paraId="1133CCE7" w14:textId="77777777" w:rsidR="00141D99" w:rsidRPr="0008467C" w:rsidRDefault="00BD6521">
      <w:pPr>
        <w:spacing w:line="400" w:lineRule="exact"/>
        <w:ind w:left="960"/>
        <w:rPr>
          <w:rFonts w:ascii="標楷體" w:hAnsi="標楷體"/>
          <w:sz w:val="28"/>
          <w:szCs w:val="28"/>
        </w:rPr>
      </w:pPr>
      <w:r w:rsidRPr="0008467C">
        <w:rPr>
          <w:rFonts w:ascii="標楷體" w:hAnsi="標楷體"/>
          <w:sz w:val="28"/>
          <w:szCs w:val="28"/>
        </w:rPr>
        <w:t>應考人應</w:t>
      </w:r>
      <w:proofErr w:type="gramStart"/>
      <w:r w:rsidRPr="0008467C">
        <w:rPr>
          <w:rFonts w:ascii="標楷體" w:hAnsi="標楷體"/>
          <w:sz w:val="28"/>
          <w:szCs w:val="28"/>
        </w:rPr>
        <w:t>依監場人員</w:t>
      </w:r>
      <w:proofErr w:type="gramEnd"/>
      <w:r w:rsidRPr="0008467C">
        <w:rPr>
          <w:rFonts w:ascii="標楷體" w:hAnsi="標楷體"/>
          <w:sz w:val="28"/>
          <w:szCs w:val="28"/>
        </w:rPr>
        <w:t>指示，於考試開始前將書籍文件等非考試必需用品，放置於試場前方或指定場所。</w:t>
      </w:r>
    </w:p>
    <w:p w14:paraId="0B4861DC" w14:textId="77777777" w:rsidR="00141D99" w:rsidRPr="0008467C" w:rsidRDefault="00BD6521">
      <w:pPr>
        <w:spacing w:line="400" w:lineRule="exact"/>
        <w:ind w:left="960"/>
        <w:rPr>
          <w:rFonts w:ascii="標楷體" w:hAnsi="標楷體"/>
          <w:sz w:val="28"/>
          <w:szCs w:val="28"/>
        </w:rPr>
      </w:pPr>
      <w:r w:rsidRPr="0008467C">
        <w:rPr>
          <w:rFonts w:ascii="標楷體" w:hAnsi="標楷體"/>
          <w:sz w:val="28"/>
          <w:szCs w:val="28"/>
        </w:rPr>
        <w:t>應考人應自行檢查試卷上之座號、科目及試題之科目等有無錯誤，遇有不符，應即</w:t>
      </w:r>
      <w:proofErr w:type="gramStart"/>
      <w:r w:rsidRPr="0008467C">
        <w:rPr>
          <w:rFonts w:ascii="標楷體" w:hAnsi="標楷體"/>
          <w:sz w:val="28"/>
          <w:szCs w:val="28"/>
        </w:rPr>
        <w:t>告知監場人員</w:t>
      </w:r>
      <w:proofErr w:type="gramEnd"/>
      <w:r w:rsidRPr="0008467C">
        <w:rPr>
          <w:rFonts w:ascii="標楷體" w:hAnsi="標楷體"/>
          <w:sz w:val="28"/>
          <w:szCs w:val="28"/>
        </w:rPr>
        <w:t>處理。</w:t>
      </w:r>
    </w:p>
    <w:p w14:paraId="72DEF848"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應考人有下列各款情事之</w:t>
      </w:r>
      <w:proofErr w:type="gramStart"/>
      <w:r w:rsidRPr="0008467C">
        <w:rPr>
          <w:rFonts w:ascii="標楷體" w:hAnsi="標楷體"/>
          <w:sz w:val="28"/>
          <w:szCs w:val="28"/>
        </w:rPr>
        <w:t>一</w:t>
      </w:r>
      <w:proofErr w:type="gramEnd"/>
      <w:r w:rsidRPr="0008467C">
        <w:rPr>
          <w:rFonts w:ascii="標楷體" w:hAnsi="標楷體"/>
          <w:sz w:val="28"/>
          <w:szCs w:val="28"/>
        </w:rPr>
        <w:t>者，</w:t>
      </w:r>
      <w:proofErr w:type="gramStart"/>
      <w:r w:rsidRPr="0008467C">
        <w:rPr>
          <w:rFonts w:ascii="標楷體" w:hAnsi="標楷體"/>
          <w:sz w:val="28"/>
          <w:szCs w:val="28"/>
        </w:rPr>
        <w:t>予以扣考</w:t>
      </w:r>
      <w:proofErr w:type="gramEnd"/>
      <w:r w:rsidRPr="0008467C">
        <w:rPr>
          <w:rFonts w:ascii="標楷體" w:hAnsi="標楷體"/>
          <w:sz w:val="28"/>
          <w:szCs w:val="28"/>
        </w:rPr>
        <w:t>，並不得繼續應考，其已考之成績無效，並由</w:t>
      </w:r>
      <w:proofErr w:type="gramStart"/>
      <w:r w:rsidRPr="0008467C">
        <w:rPr>
          <w:rFonts w:ascii="標楷體" w:hAnsi="標楷體"/>
          <w:sz w:val="28"/>
          <w:szCs w:val="28"/>
        </w:rPr>
        <w:t>臺</w:t>
      </w:r>
      <w:proofErr w:type="gramEnd"/>
      <w:r w:rsidRPr="0008467C">
        <w:rPr>
          <w:rFonts w:ascii="標楷體" w:hAnsi="標楷體"/>
          <w:sz w:val="28"/>
          <w:szCs w:val="28"/>
        </w:rPr>
        <w:t>中市政府教育局通知其服務學校，依公立高級中等以下學校教師成績考核辦法及相關規定議處：</w:t>
      </w:r>
    </w:p>
    <w:p w14:paraId="6EE7C74F"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冒名頂替。</w:t>
      </w:r>
    </w:p>
    <w:p w14:paraId="4CD603EE"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持用偽造或變造之應考證件。</w:t>
      </w:r>
    </w:p>
    <w:p w14:paraId="4961A065"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互換座位或試卷。</w:t>
      </w:r>
    </w:p>
    <w:p w14:paraId="415321DA"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傳遞文稿、參考資料、書寫有關文字之物件或有關信號。</w:t>
      </w:r>
    </w:p>
    <w:p w14:paraId="2D4675E6"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夾帶書籍文件。</w:t>
      </w:r>
    </w:p>
    <w:p w14:paraId="0325B9E5"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故意</w:t>
      </w:r>
      <w:proofErr w:type="gramStart"/>
      <w:r w:rsidRPr="0008467C">
        <w:rPr>
          <w:rFonts w:ascii="標楷體" w:hAnsi="標楷體"/>
          <w:sz w:val="28"/>
          <w:szCs w:val="28"/>
        </w:rPr>
        <w:t>不</w:t>
      </w:r>
      <w:proofErr w:type="gramEnd"/>
      <w:r w:rsidRPr="0008467C">
        <w:rPr>
          <w:rFonts w:ascii="標楷體" w:hAnsi="標楷體"/>
          <w:sz w:val="28"/>
          <w:szCs w:val="28"/>
        </w:rPr>
        <w:t>繳交試卷。</w:t>
      </w:r>
    </w:p>
    <w:p w14:paraId="595948A7"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在桌椅、文具或肢體上或其他處所，書寫有關文字。</w:t>
      </w:r>
    </w:p>
    <w:p w14:paraId="51450CEE"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未遵守本規則，不</w:t>
      </w:r>
      <w:proofErr w:type="gramStart"/>
      <w:r w:rsidRPr="0008467C">
        <w:rPr>
          <w:rFonts w:ascii="標楷體" w:hAnsi="標楷體"/>
          <w:sz w:val="28"/>
          <w:szCs w:val="28"/>
        </w:rPr>
        <w:t>接受監場人員</w:t>
      </w:r>
      <w:proofErr w:type="gramEnd"/>
      <w:r w:rsidRPr="0008467C">
        <w:rPr>
          <w:rFonts w:ascii="標楷體" w:hAnsi="標楷體"/>
          <w:sz w:val="28"/>
          <w:szCs w:val="28"/>
        </w:rPr>
        <w:t>勸導，或繳交試卷（卡）後仍逗留試場門（窗）口附近，擾亂試場秩序。</w:t>
      </w:r>
    </w:p>
    <w:p w14:paraId="610DE445"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應考人有下列各款情事之</w:t>
      </w:r>
      <w:proofErr w:type="gramStart"/>
      <w:r w:rsidRPr="0008467C">
        <w:rPr>
          <w:rFonts w:ascii="標楷體" w:hAnsi="標楷體"/>
          <w:sz w:val="28"/>
          <w:szCs w:val="28"/>
        </w:rPr>
        <w:t>一</w:t>
      </w:r>
      <w:proofErr w:type="gramEnd"/>
      <w:r w:rsidRPr="0008467C">
        <w:rPr>
          <w:rFonts w:ascii="標楷體" w:hAnsi="標楷體"/>
          <w:sz w:val="28"/>
          <w:szCs w:val="28"/>
        </w:rPr>
        <w:t>者，扣除筆試成績二十分：</w:t>
      </w:r>
    </w:p>
    <w:p w14:paraId="6CFB14CA" w14:textId="77777777" w:rsidR="00141D99" w:rsidRPr="0008467C" w:rsidRDefault="00BD6521">
      <w:pPr>
        <w:numPr>
          <w:ilvl w:val="1"/>
          <w:numId w:val="13"/>
        </w:numPr>
        <w:spacing w:line="400" w:lineRule="exact"/>
        <w:rPr>
          <w:rFonts w:ascii="標楷體" w:hAnsi="標楷體"/>
          <w:sz w:val="28"/>
          <w:szCs w:val="28"/>
        </w:rPr>
      </w:pPr>
      <w:proofErr w:type="gramStart"/>
      <w:r w:rsidRPr="0008467C">
        <w:rPr>
          <w:rFonts w:ascii="標楷體" w:hAnsi="標楷體"/>
          <w:sz w:val="28"/>
          <w:szCs w:val="28"/>
        </w:rPr>
        <w:t>未經監場人員</w:t>
      </w:r>
      <w:proofErr w:type="gramEnd"/>
      <w:r w:rsidRPr="0008467C">
        <w:rPr>
          <w:rFonts w:ascii="標楷體" w:hAnsi="標楷體"/>
          <w:sz w:val="28"/>
          <w:szCs w:val="28"/>
        </w:rPr>
        <w:t>同意擅離試場。</w:t>
      </w:r>
    </w:p>
    <w:p w14:paraId="77596E88"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毀損試卷彌封、座號、條碼。</w:t>
      </w:r>
    </w:p>
    <w:p w14:paraId="3CF26000"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散發試題後，窺視他人試卷、作答結果或互相交談。</w:t>
      </w:r>
    </w:p>
    <w:p w14:paraId="3959BEEF" w14:textId="77777777" w:rsidR="00141D99" w:rsidRPr="0008467C" w:rsidRDefault="00BD6521">
      <w:pPr>
        <w:numPr>
          <w:ilvl w:val="1"/>
          <w:numId w:val="13"/>
        </w:numPr>
        <w:spacing w:line="400" w:lineRule="exact"/>
        <w:rPr>
          <w:rFonts w:ascii="標楷體" w:hAnsi="標楷體"/>
          <w:sz w:val="28"/>
          <w:szCs w:val="28"/>
        </w:rPr>
      </w:pPr>
      <w:r w:rsidRPr="0008467C">
        <w:rPr>
          <w:rFonts w:ascii="標楷體" w:hAnsi="標楷體"/>
          <w:sz w:val="28"/>
          <w:szCs w:val="28"/>
        </w:rPr>
        <w:t>故意將已作答之試卷或作答結果，供他人窺視。</w:t>
      </w:r>
    </w:p>
    <w:p w14:paraId="42FEB5FC"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應考人有下列各款情事之</w:t>
      </w:r>
      <w:proofErr w:type="gramStart"/>
      <w:r w:rsidRPr="0008467C">
        <w:rPr>
          <w:rFonts w:ascii="標楷體" w:hAnsi="標楷體"/>
          <w:sz w:val="28"/>
          <w:szCs w:val="28"/>
        </w:rPr>
        <w:t>一</w:t>
      </w:r>
      <w:proofErr w:type="gramEnd"/>
      <w:r w:rsidRPr="0008467C">
        <w:rPr>
          <w:rFonts w:ascii="標楷體" w:hAnsi="標楷體"/>
          <w:sz w:val="28"/>
          <w:szCs w:val="28"/>
        </w:rPr>
        <w:t>者，視其情節輕重，扣除該科目成績五分至二十分：</w:t>
      </w:r>
    </w:p>
    <w:p w14:paraId="4098523F" w14:textId="77777777" w:rsidR="00141D99" w:rsidRPr="0008467C" w:rsidRDefault="00BD6521" w:rsidP="00BA0608">
      <w:pPr>
        <w:numPr>
          <w:ilvl w:val="1"/>
          <w:numId w:val="13"/>
        </w:numPr>
        <w:spacing w:line="400" w:lineRule="exact"/>
        <w:rPr>
          <w:rFonts w:ascii="標楷體" w:hAnsi="標楷體"/>
          <w:sz w:val="28"/>
          <w:szCs w:val="28"/>
        </w:rPr>
      </w:pPr>
      <w:proofErr w:type="gramStart"/>
      <w:r w:rsidRPr="0008467C">
        <w:rPr>
          <w:rFonts w:ascii="標楷體" w:hAnsi="標楷體"/>
          <w:sz w:val="28"/>
          <w:szCs w:val="28"/>
        </w:rPr>
        <w:lastRenderedPageBreak/>
        <w:t>誤坐他人</w:t>
      </w:r>
      <w:proofErr w:type="gramEnd"/>
      <w:r w:rsidRPr="0008467C">
        <w:rPr>
          <w:rFonts w:ascii="標楷體" w:hAnsi="標楷體"/>
          <w:sz w:val="28"/>
          <w:szCs w:val="28"/>
        </w:rPr>
        <w:t>座位致誤用他人試卷作答。</w:t>
      </w:r>
    </w:p>
    <w:p w14:paraId="2E982297" w14:textId="77777777"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裁割試卷。</w:t>
      </w:r>
    </w:p>
    <w:p w14:paraId="1D73BD52" w14:textId="77777777"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污損試卷。</w:t>
      </w:r>
    </w:p>
    <w:p w14:paraId="3ECAE8BF" w14:textId="19FD3FEA"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在試卷上書寫姓名、座號、或其他不應有之文字、標記、或自</w:t>
      </w:r>
      <w:r w:rsidR="000A5111" w:rsidRPr="0008467C">
        <w:rPr>
          <w:rFonts w:ascii="標楷體" w:hAnsi="標楷體" w:hint="eastAsia"/>
          <w:sz w:val="28"/>
          <w:szCs w:val="28"/>
        </w:rPr>
        <w:t xml:space="preserve">      </w:t>
      </w:r>
      <w:r w:rsidRPr="0008467C">
        <w:rPr>
          <w:rFonts w:ascii="標楷體" w:hAnsi="標楷體"/>
          <w:sz w:val="28"/>
          <w:szCs w:val="28"/>
        </w:rPr>
        <w:t>備稿紙書寫。</w:t>
      </w:r>
    </w:p>
    <w:p w14:paraId="094FB3E4" w14:textId="13ED656F"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繳交試卷後，</w:t>
      </w:r>
      <w:proofErr w:type="gramStart"/>
      <w:r w:rsidRPr="0008467C">
        <w:rPr>
          <w:rFonts w:ascii="標楷體" w:hAnsi="標楷體"/>
          <w:sz w:val="28"/>
          <w:szCs w:val="28"/>
        </w:rPr>
        <w:t>未即離</w:t>
      </w:r>
      <w:proofErr w:type="gramEnd"/>
      <w:r w:rsidRPr="0008467C">
        <w:rPr>
          <w:rFonts w:ascii="標楷體" w:hAnsi="標楷體"/>
          <w:sz w:val="28"/>
          <w:szCs w:val="28"/>
        </w:rPr>
        <w:t>場或離場後</w:t>
      </w:r>
      <w:proofErr w:type="gramStart"/>
      <w:r w:rsidRPr="0008467C">
        <w:rPr>
          <w:rFonts w:ascii="標楷體" w:hAnsi="標楷體"/>
          <w:sz w:val="28"/>
          <w:szCs w:val="28"/>
        </w:rPr>
        <w:t>未經監場人員</w:t>
      </w:r>
      <w:proofErr w:type="gramEnd"/>
      <w:r w:rsidRPr="0008467C">
        <w:rPr>
          <w:rFonts w:ascii="標楷體" w:hAnsi="標楷體"/>
          <w:sz w:val="28"/>
          <w:szCs w:val="28"/>
        </w:rPr>
        <w:t>許可再進入試</w:t>
      </w:r>
      <w:r w:rsidR="000A5111" w:rsidRPr="0008467C">
        <w:rPr>
          <w:rFonts w:ascii="標楷體" w:hAnsi="標楷體" w:hint="eastAsia"/>
          <w:sz w:val="28"/>
          <w:szCs w:val="28"/>
        </w:rPr>
        <w:t xml:space="preserve">      </w:t>
      </w:r>
      <w:r w:rsidRPr="0008467C">
        <w:rPr>
          <w:rFonts w:ascii="標楷體" w:hAnsi="標楷體"/>
          <w:sz w:val="28"/>
          <w:szCs w:val="28"/>
        </w:rPr>
        <w:t>場。</w:t>
      </w:r>
    </w:p>
    <w:p w14:paraId="51B4F6C3" w14:textId="77777777"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書籍文件置於抽屜、桌椅或座位旁。</w:t>
      </w:r>
    </w:p>
    <w:p w14:paraId="036F8DA5" w14:textId="014822B7"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考試中將行動電話、呼叫器或其他具有資訊傳輸、感應、拍攝或記錄功能之行動載具隨身攜帶，或置於抽屜、桌椅或座位旁。</w:t>
      </w:r>
    </w:p>
    <w:p w14:paraId="4669EA5A" w14:textId="1B74DC57" w:rsidR="00141D99" w:rsidRPr="0008467C" w:rsidRDefault="00BD6521" w:rsidP="00BA0608">
      <w:pPr>
        <w:numPr>
          <w:ilvl w:val="1"/>
          <w:numId w:val="13"/>
        </w:numPr>
        <w:spacing w:line="400" w:lineRule="exact"/>
        <w:rPr>
          <w:rFonts w:ascii="標楷體" w:hAnsi="標楷體"/>
          <w:sz w:val="28"/>
          <w:szCs w:val="28"/>
        </w:rPr>
      </w:pPr>
      <w:r w:rsidRPr="0008467C">
        <w:rPr>
          <w:rFonts w:ascii="標楷體" w:hAnsi="標楷體"/>
          <w:sz w:val="28"/>
          <w:szCs w:val="28"/>
        </w:rPr>
        <w:t>考試開始鈴響前，即擅自在試卷上書寫、或考試結束</w:t>
      </w:r>
      <w:proofErr w:type="gramStart"/>
      <w:r w:rsidRPr="0008467C">
        <w:rPr>
          <w:rFonts w:ascii="標楷體" w:hAnsi="標楷體"/>
          <w:sz w:val="28"/>
          <w:szCs w:val="28"/>
        </w:rPr>
        <w:t>鈴聲響畢後</w:t>
      </w:r>
      <w:proofErr w:type="gramEnd"/>
      <w:r w:rsidRPr="0008467C">
        <w:rPr>
          <w:rFonts w:ascii="標楷體" w:hAnsi="標楷體"/>
          <w:sz w:val="28"/>
          <w:szCs w:val="28"/>
        </w:rPr>
        <w:t>，仍繼續作答。</w:t>
      </w:r>
    </w:p>
    <w:p w14:paraId="68506B6A"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應考人有下列各款情事之一，</w:t>
      </w:r>
      <w:proofErr w:type="gramStart"/>
      <w:r w:rsidRPr="0008467C">
        <w:rPr>
          <w:rFonts w:ascii="標楷體" w:hAnsi="標楷體"/>
          <w:sz w:val="28"/>
          <w:szCs w:val="28"/>
        </w:rPr>
        <w:t>經監場人員</w:t>
      </w:r>
      <w:proofErr w:type="gramEnd"/>
      <w:r w:rsidRPr="0008467C">
        <w:rPr>
          <w:rFonts w:ascii="標楷體" w:hAnsi="標楷體"/>
          <w:sz w:val="28"/>
          <w:szCs w:val="28"/>
        </w:rPr>
        <w:t>制止而再犯者，視其情節輕重，扣除該科目成績三分至五分：</w:t>
      </w:r>
    </w:p>
    <w:p w14:paraId="7035B0D9" w14:textId="77777777" w:rsidR="00141D99" w:rsidRPr="0008467C" w:rsidRDefault="00BD6521" w:rsidP="00D54D7C">
      <w:pPr>
        <w:numPr>
          <w:ilvl w:val="1"/>
          <w:numId w:val="13"/>
        </w:numPr>
        <w:spacing w:line="400" w:lineRule="exact"/>
        <w:rPr>
          <w:rFonts w:ascii="標楷體" w:hAnsi="標楷體"/>
          <w:sz w:val="28"/>
          <w:szCs w:val="28"/>
        </w:rPr>
      </w:pPr>
      <w:r w:rsidRPr="0008467C">
        <w:rPr>
          <w:rFonts w:ascii="標楷體" w:hAnsi="標楷體"/>
          <w:sz w:val="28"/>
          <w:szCs w:val="28"/>
        </w:rPr>
        <w:t>攜帶非透明之鉛筆盒或非必要之物品。</w:t>
      </w:r>
    </w:p>
    <w:p w14:paraId="56CE71E3" w14:textId="77777777" w:rsidR="00141D99" w:rsidRPr="0008467C" w:rsidRDefault="00BD6521" w:rsidP="00D54D7C">
      <w:pPr>
        <w:numPr>
          <w:ilvl w:val="1"/>
          <w:numId w:val="13"/>
        </w:numPr>
        <w:spacing w:line="400" w:lineRule="exact"/>
        <w:rPr>
          <w:rFonts w:ascii="標楷體" w:hAnsi="標楷體"/>
          <w:sz w:val="28"/>
          <w:szCs w:val="28"/>
        </w:rPr>
      </w:pPr>
      <w:r w:rsidRPr="0008467C">
        <w:rPr>
          <w:rFonts w:ascii="標楷體" w:hAnsi="標楷體"/>
          <w:sz w:val="28"/>
          <w:szCs w:val="28"/>
        </w:rPr>
        <w:t>未</w:t>
      </w:r>
      <w:proofErr w:type="gramStart"/>
      <w:r w:rsidRPr="0008467C">
        <w:rPr>
          <w:rFonts w:ascii="標楷體" w:hAnsi="標楷體"/>
          <w:sz w:val="28"/>
          <w:szCs w:val="28"/>
        </w:rPr>
        <w:t>得監場</w:t>
      </w:r>
      <w:proofErr w:type="gramEnd"/>
      <w:r w:rsidRPr="0008467C">
        <w:rPr>
          <w:rFonts w:ascii="標楷體" w:hAnsi="標楷體"/>
          <w:sz w:val="28"/>
          <w:szCs w:val="28"/>
        </w:rPr>
        <w:t>人員許可，移動座位。</w:t>
      </w:r>
    </w:p>
    <w:p w14:paraId="48F3F173" w14:textId="77777777" w:rsidR="00141D99" w:rsidRPr="0008467C" w:rsidRDefault="00BD6521" w:rsidP="00D54D7C">
      <w:pPr>
        <w:numPr>
          <w:ilvl w:val="1"/>
          <w:numId w:val="13"/>
        </w:numPr>
        <w:spacing w:line="400" w:lineRule="exact"/>
        <w:rPr>
          <w:rFonts w:ascii="標楷體" w:hAnsi="標楷體"/>
          <w:sz w:val="28"/>
          <w:szCs w:val="28"/>
        </w:rPr>
      </w:pPr>
      <w:proofErr w:type="gramStart"/>
      <w:r w:rsidRPr="0008467C">
        <w:rPr>
          <w:rFonts w:ascii="標楷體" w:hAnsi="標楷體"/>
          <w:sz w:val="28"/>
          <w:szCs w:val="28"/>
        </w:rPr>
        <w:t>詢</w:t>
      </w:r>
      <w:proofErr w:type="gramEnd"/>
      <w:r w:rsidRPr="0008467C">
        <w:rPr>
          <w:rFonts w:ascii="標楷體" w:hAnsi="標楷體"/>
          <w:sz w:val="28"/>
          <w:szCs w:val="28"/>
        </w:rPr>
        <w:t>問題旨、出聲朗誦或故意發出聲響。</w:t>
      </w:r>
    </w:p>
    <w:p w14:paraId="51829667" w14:textId="77777777" w:rsidR="00141D99" w:rsidRPr="0008467C" w:rsidRDefault="00BD6521" w:rsidP="00D54D7C">
      <w:pPr>
        <w:numPr>
          <w:ilvl w:val="1"/>
          <w:numId w:val="13"/>
        </w:numPr>
        <w:spacing w:line="400" w:lineRule="exact"/>
        <w:rPr>
          <w:rFonts w:ascii="標楷體" w:hAnsi="標楷體"/>
          <w:sz w:val="28"/>
          <w:szCs w:val="28"/>
        </w:rPr>
      </w:pPr>
      <w:r w:rsidRPr="0008467C">
        <w:rPr>
          <w:rFonts w:ascii="標楷體" w:hAnsi="標楷體"/>
          <w:sz w:val="28"/>
          <w:szCs w:val="28"/>
        </w:rPr>
        <w:t>吸煙、嚼食口香糖或檳榔。</w:t>
      </w:r>
    </w:p>
    <w:p w14:paraId="19D0CE27" w14:textId="77777777" w:rsidR="00141D99" w:rsidRPr="0008467C" w:rsidRDefault="00BD6521" w:rsidP="00D54D7C">
      <w:pPr>
        <w:numPr>
          <w:ilvl w:val="1"/>
          <w:numId w:val="13"/>
        </w:numPr>
        <w:spacing w:line="400" w:lineRule="exact"/>
        <w:rPr>
          <w:rFonts w:ascii="標楷體" w:hAnsi="標楷體"/>
          <w:sz w:val="28"/>
          <w:szCs w:val="28"/>
        </w:rPr>
      </w:pPr>
      <w:r w:rsidRPr="0008467C">
        <w:rPr>
          <w:rFonts w:ascii="標楷體" w:hAnsi="標楷體"/>
          <w:sz w:val="28"/>
          <w:szCs w:val="28"/>
        </w:rPr>
        <w:t>考試完畢前攜帶試題或將試題、答案抄寫夾帶離場。</w:t>
      </w:r>
    </w:p>
    <w:p w14:paraId="7A8174BF" w14:textId="77777777" w:rsidR="00141D99" w:rsidRPr="0008467C" w:rsidRDefault="00BD6521" w:rsidP="00D54D7C">
      <w:pPr>
        <w:numPr>
          <w:ilvl w:val="1"/>
          <w:numId w:val="13"/>
        </w:numPr>
        <w:spacing w:line="400" w:lineRule="exact"/>
        <w:rPr>
          <w:rFonts w:ascii="標楷體" w:hAnsi="標楷體" w:cs="細明體"/>
          <w:kern w:val="0"/>
          <w:sz w:val="28"/>
          <w:szCs w:val="28"/>
        </w:rPr>
      </w:pPr>
      <w:r w:rsidRPr="0008467C">
        <w:rPr>
          <w:rFonts w:ascii="標楷體" w:hAnsi="標楷體"/>
          <w:sz w:val="28"/>
          <w:szCs w:val="28"/>
        </w:rPr>
        <w:t>考試開始前七分鐘未按</w:t>
      </w:r>
      <w:proofErr w:type="gramStart"/>
      <w:r w:rsidRPr="0008467C">
        <w:rPr>
          <w:rFonts w:ascii="標楷體" w:hAnsi="標楷體"/>
          <w:sz w:val="28"/>
          <w:szCs w:val="28"/>
        </w:rPr>
        <w:t>指示收妥書籍</w:t>
      </w:r>
      <w:proofErr w:type="gramEnd"/>
      <w:r w:rsidRPr="0008467C">
        <w:rPr>
          <w:rFonts w:ascii="標楷體" w:hAnsi="標楷體"/>
          <w:sz w:val="28"/>
          <w:szCs w:val="28"/>
        </w:rPr>
        <w:t>文件等非考試必需用品。</w:t>
      </w:r>
    </w:p>
    <w:p w14:paraId="5368C7A2"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考試開始後四十五分鐘始准予出考場，遲到未超過十五分鐘到場者准予參加考試，逾十五分鐘者不准入場。</w:t>
      </w:r>
    </w:p>
    <w:p w14:paraId="75BF829E" w14:textId="77777777" w:rsidR="00141D99" w:rsidRPr="0008467C" w:rsidRDefault="00BD6521">
      <w:pPr>
        <w:numPr>
          <w:ilvl w:val="0"/>
          <w:numId w:val="13"/>
        </w:numPr>
        <w:spacing w:line="400" w:lineRule="exact"/>
      </w:pPr>
      <w:r w:rsidRPr="0008467C">
        <w:rPr>
          <w:rFonts w:ascii="標楷體" w:hAnsi="標楷體" w:cs="細明體"/>
          <w:kern w:val="0"/>
          <w:sz w:val="28"/>
          <w:szCs w:val="28"/>
        </w:rPr>
        <w:t>應考人應在規定時間內結束作答、繳交試卷，屆時未繳者一律收繳</w:t>
      </w:r>
      <w:r w:rsidRPr="0008467C">
        <w:rPr>
          <w:rFonts w:ascii="標楷體" w:hAnsi="標楷體" w:cs="新細明體"/>
          <w:kern w:val="0"/>
          <w:sz w:val="28"/>
          <w:szCs w:val="28"/>
        </w:rPr>
        <w:t>。</w:t>
      </w:r>
    </w:p>
    <w:p w14:paraId="4F02CF66"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應考</w:t>
      </w:r>
      <w:proofErr w:type="gramStart"/>
      <w:r w:rsidRPr="0008467C">
        <w:rPr>
          <w:rFonts w:ascii="標楷體" w:hAnsi="標楷體"/>
          <w:sz w:val="28"/>
          <w:szCs w:val="28"/>
        </w:rPr>
        <w:t>人完卷應</w:t>
      </w:r>
      <w:proofErr w:type="gramEnd"/>
      <w:r w:rsidRPr="0008467C">
        <w:rPr>
          <w:rFonts w:ascii="標楷體" w:hAnsi="標楷體"/>
          <w:sz w:val="28"/>
          <w:szCs w:val="28"/>
        </w:rPr>
        <w:t>將試卷放置桌上並起立舉手，</w:t>
      </w:r>
      <w:proofErr w:type="gramStart"/>
      <w:r w:rsidRPr="0008467C">
        <w:rPr>
          <w:rFonts w:ascii="標楷體" w:hAnsi="標楷體"/>
          <w:sz w:val="28"/>
          <w:szCs w:val="28"/>
        </w:rPr>
        <w:t>俟監場</w:t>
      </w:r>
      <w:proofErr w:type="gramEnd"/>
      <w:r w:rsidRPr="0008467C">
        <w:rPr>
          <w:rFonts w:ascii="標楷體" w:hAnsi="標楷體"/>
          <w:sz w:val="28"/>
          <w:szCs w:val="28"/>
        </w:rPr>
        <w:t>人員</w:t>
      </w:r>
      <w:proofErr w:type="gramStart"/>
      <w:r w:rsidRPr="0008467C">
        <w:rPr>
          <w:rFonts w:ascii="標楷體" w:hAnsi="標楷體"/>
          <w:sz w:val="28"/>
          <w:szCs w:val="28"/>
        </w:rPr>
        <w:t>前往收卷後</w:t>
      </w:r>
      <w:proofErr w:type="gramEnd"/>
      <w:r w:rsidRPr="0008467C">
        <w:rPr>
          <w:rFonts w:ascii="標楷體" w:hAnsi="標楷體"/>
          <w:sz w:val="28"/>
          <w:szCs w:val="28"/>
        </w:rPr>
        <w:t>始得出場。</w:t>
      </w:r>
    </w:p>
    <w:p w14:paraId="39DB5A64" w14:textId="77777777" w:rsidR="00141D99" w:rsidRPr="0008467C" w:rsidRDefault="00BD6521">
      <w:pPr>
        <w:numPr>
          <w:ilvl w:val="0"/>
          <w:numId w:val="13"/>
        </w:numPr>
        <w:spacing w:line="400" w:lineRule="exact"/>
        <w:rPr>
          <w:rFonts w:ascii="標楷體" w:hAnsi="標楷體"/>
          <w:sz w:val="28"/>
          <w:szCs w:val="28"/>
        </w:rPr>
      </w:pPr>
      <w:r w:rsidRPr="0008467C">
        <w:rPr>
          <w:rFonts w:ascii="標楷體" w:hAnsi="標楷體"/>
          <w:sz w:val="28"/>
          <w:szCs w:val="28"/>
        </w:rPr>
        <w:t>口試時不守秩序，不聽服務人員指揮或遲到者，視其情節輕重扣除成績，唱名三次不到，視同缺考。</w:t>
      </w:r>
    </w:p>
    <w:p w14:paraId="2F277C1B" w14:textId="77777777" w:rsidR="00141D99" w:rsidRPr="0008467C" w:rsidRDefault="00BD6521">
      <w:pPr>
        <w:numPr>
          <w:ilvl w:val="0"/>
          <w:numId w:val="13"/>
        </w:numPr>
        <w:tabs>
          <w:tab w:val="left" w:pos="1276"/>
        </w:tabs>
        <w:spacing w:line="400" w:lineRule="exact"/>
        <w:ind w:left="1276" w:hanging="1276"/>
        <w:rPr>
          <w:rFonts w:ascii="標楷體" w:hAnsi="標楷體"/>
          <w:sz w:val="28"/>
          <w:szCs w:val="28"/>
        </w:rPr>
      </w:pPr>
      <w:r w:rsidRPr="0008467C">
        <w:rPr>
          <w:rFonts w:ascii="標楷體" w:hAnsi="標楷體"/>
          <w:sz w:val="28"/>
          <w:szCs w:val="28"/>
        </w:rPr>
        <w:t>應考人於考試當時違反本規則規定，應</w:t>
      </w:r>
      <w:proofErr w:type="gramStart"/>
      <w:r w:rsidRPr="0008467C">
        <w:rPr>
          <w:rFonts w:ascii="標楷體" w:hAnsi="標楷體"/>
          <w:sz w:val="28"/>
          <w:szCs w:val="28"/>
        </w:rPr>
        <w:t>由監場人員</w:t>
      </w:r>
      <w:proofErr w:type="gramEnd"/>
      <w:r w:rsidRPr="0008467C">
        <w:rPr>
          <w:rFonts w:ascii="標楷體" w:hAnsi="標楷體"/>
          <w:sz w:val="28"/>
          <w:szCs w:val="28"/>
        </w:rPr>
        <w:t>立即告知其違規事實，</w:t>
      </w:r>
      <w:proofErr w:type="gramStart"/>
      <w:r w:rsidRPr="0008467C">
        <w:rPr>
          <w:rFonts w:ascii="標楷體" w:hAnsi="標楷體"/>
          <w:sz w:val="28"/>
          <w:szCs w:val="28"/>
        </w:rPr>
        <w:t>俟</w:t>
      </w:r>
      <w:proofErr w:type="gramEnd"/>
      <w:r w:rsidRPr="0008467C">
        <w:rPr>
          <w:rFonts w:ascii="標楷體" w:hAnsi="標楷體"/>
          <w:sz w:val="28"/>
          <w:szCs w:val="28"/>
        </w:rPr>
        <w:t>應考人作答完畢繳卷時，依規定予以扣分</w:t>
      </w:r>
      <w:proofErr w:type="gramStart"/>
      <w:r w:rsidRPr="0008467C">
        <w:rPr>
          <w:rFonts w:ascii="標楷體" w:hAnsi="標楷體"/>
          <w:sz w:val="28"/>
          <w:szCs w:val="28"/>
        </w:rPr>
        <w:t>或扣考</w:t>
      </w:r>
      <w:proofErr w:type="gramEnd"/>
      <w:r w:rsidRPr="0008467C">
        <w:rPr>
          <w:rFonts w:ascii="標楷體" w:hAnsi="標楷體"/>
          <w:sz w:val="28"/>
          <w:szCs w:val="28"/>
        </w:rPr>
        <w:t>，並依上開規定程序處理。</w:t>
      </w:r>
    </w:p>
    <w:p w14:paraId="18D0E01E" w14:textId="77777777" w:rsidR="00141D99" w:rsidRPr="0008467C" w:rsidRDefault="00BD6521">
      <w:pPr>
        <w:numPr>
          <w:ilvl w:val="0"/>
          <w:numId w:val="13"/>
        </w:numPr>
        <w:tabs>
          <w:tab w:val="left" w:pos="1276"/>
        </w:tabs>
        <w:spacing w:line="400" w:lineRule="exact"/>
        <w:ind w:left="1276" w:hanging="1276"/>
        <w:rPr>
          <w:rFonts w:ascii="標楷體" w:hAnsi="標楷體"/>
          <w:sz w:val="28"/>
          <w:szCs w:val="28"/>
        </w:rPr>
      </w:pPr>
      <w:r w:rsidRPr="0008467C">
        <w:rPr>
          <w:rFonts w:ascii="標楷體" w:hAnsi="標楷體"/>
          <w:sz w:val="28"/>
          <w:szCs w:val="28"/>
        </w:rPr>
        <w:t>本規則未盡事宜得依考試院試場規則辦理</w:t>
      </w:r>
      <w:bookmarkEnd w:id="17"/>
    </w:p>
    <w:p w14:paraId="20329D3E" w14:textId="77777777" w:rsidR="00B965D7" w:rsidRPr="0008467C" w:rsidRDefault="00B965D7">
      <w:pPr>
        <w:sectPr w:rsidR="00B965D7" w:rsidRPr="0008467C">
          <w:headerReference w:type="default" r:id="rId12"/>
          <w:footerReference w:type="default" r:id="rId13"/>
          <w:pgSz w:w="11906" w:h="16838"/>
          <w:pgMar w:top="1134" w:right="794" w:bottom="1134" w:left="907" w:header="851" w:footer="992" w:gutter="0"/>
          <w:cols w:space="720"/>
        </w:sectPr>
      </w:pPr>
    </w:p>
    <w:p w14:paraId="50C70BCB" w14:textId="77777777" w:rsidR="00141D99" w:rsidRPr="0008467C" w:rsidRDefault="00141D99"/>
    <w:p w14:paraId="7F1C5464" w14:textId="77777777" w:rsidR="00141D99" w:rsidRPr="0008467C" w:rsidRDefault="00141D99"/>
    <w:sectPr w:rsidR="00141D99" w:rsidRPr="0008467C">
      <w:type w:val="continuous"/>
      <w:pgSz w:w="11906" w:h="16838"/>
      <w:pgMar w:top="1134" w:right="794" w:bottom="1134" w:left="90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2834" w14:textId="77777777" w:rsidR="0004290D" w:rsidRDefault="0004290D">
      <w:r>
        <w:separator/>
      </w:r>
    </w:p>
  </w:endnote>
  <w:endnote w:type="continuationSeparator" w:id="0">
    <w:p w14:paraId="5D4216E9" w14:textId="77777777" w:rsidR="0004290D" w:rsidRDefault="000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夹发砰-WinCharSetFFFF-H">
    <w:altName w:val="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3168" w14:textId="2A205ED0" w:rsidR="00C45068" w:rsidRDefault="00BD6521">
    <w:pPr>
      <w:pStyle w:val="a4"/>
      <w:jc w:val="center"/>
    </w:pPr>
    <w:r>
      <w:rPr>
        <w:lang w:val="zh-TW"/>
      </w:rPr>
      <w:fldChar w:fldCharType="begin"/>
    </w:r>
    <w:r>
      <w:rPr>
        <w:lang w:val="zh-TW"/>
      </w:rPr>
      <w:instrText xml:space="preserve"> PAGE </w:instrText>
    </w:r>
    <w:r>
      <w:rPr>
        <w:lang w:val="zh-TW"/>
      </w:rPr>
      <w:fldChar w:fldCharType="separate"/>
    </w:r>
    <w:r w:rsidR="00557056">
      <w:rPr>
        <w:noProof/>
        <w:lang w:val="zh-TW"/>
      </w:rPr>
      <w:t>1</w:t>
    </w:r>
    <w:r>
      <w:rPr>
        <w:lang w:val="zh-TW"/>
      </w:rPr>
      <w:fldChar w:fldCharType="end"/>
    </w:r>
  </w:p>
  <w:p w14:paraId="273B3A13" w14:textId="77777777" w:rsidR="00C45068" w:rsidRDefault="000429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786F" w14:textId="77777777" w:rsidR="00C45068" w:rsidRDefault="0004290D">
    <w:pPr>
      <w:pStyle w:val="a4"/>
      <w:jc w:val="center"/>
    </w:pPr>
  </w:p>
  <w:p w14:paraId="5C9BFBCF" w14:textId="77777777" w:rsidR="00C45068" w:rsidRDefault="0004290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4011" w14:textId="77777777" w:rsidR="00C45068" w:rsidRDefault="00BD6521">
    <w:pPr>
      <w:pStyle w:val="a4"/>
    </w:pPr>
    <w:r>
      <w:rPr>
        <w:noProof/>
      </w:rPr>
      <mc:AlternateContent>
        <mc:Choice Requires="wps">
          <w:drawing>
            <wp:anchor distT="0" distB="0" distL="114300" distR="114300" simplePos="0" relativeHeight="251659264" behindDoc="0" locked="0" layoutInCell="1" allowOverlap="1" wp14:anchorId="1F7B02B6" wp14:editId="4D23CA4C">
              <wp:simplePos x="0" y="0"/>
              <wp:positionH relativeFrom="margin">
                <wp:align>center</wp:align>
              </wp:positionH>
              <wp:positionV relativeFrom="paragraph">
                <wp:posOffset>630</wp:posOffset>
              </wp:positionV>
              <wp:extent cx="165104" cy="175263"/>
              <wp:effectExtent l="0" t="0" r="6346" b="15237"/>
              <wp:wrapSquare wrapText="bothSides"/>
              <wp:docPr id="1" name="文字方塊 3"/>
              <wp:cNvGraphicFramePr/>
              <a:graphic xmlns:a="http://schemas.openxmlformats.org/drawingml/2006/main">
                <a:graphicData uri="http://schemas.microsoft.com/office/word/2010/wordprocessingShape">
                  <wps:wsp>
                    <wps:cNvSpPr txBox="1"/>
                    <wps:spPr>
                      <a:xfrm>
                        <a:off x="0" y="0"/>
                        <a:ext cx="165104" cy="175263"/>
                      </a:xfrm>
                      <a:prstGeom prst="rect">
                        <a:avLst/>
                      </a:prstGeom>
                      <a:noFill/>
                      <a:ln>
                        <a:noFill/>
                        <a:prstDash/>
                      </a:ln>
                    </wps:spPr>
                    <wps:txbx>
                      <w:txbxContent>
                        <w:p w14:paraId="599BB2CD" w14:textId="760041CB" w:rsidR="00C45068" w:rsidRDefault="00BD6521">
                          <w:pPr>
                            <w:pStyle w:val="a4"/>
                          </w:pPr>
                          <w:r>
                            <w:rPr>
                              <w:rStyle w:val="a6"/>
                              <w:sz w:val="24"/>
                            </w:rPr>
                            <w:t>-</w:t>
                          </w:r>
                          <w:r>
                            <w:rPr>
                              <w:rStyle w:val="a6"/>
                            </w:rPr>
                            <w:fldChar w:fldCharType="begin"/>
                          </w:r>
                          <w:r>
                            <w:rPr>
                              <w:rStyle w:val="a6"/>
                            </w:rPr>
                            <w:instrText xml:space="preserve"> PAGE </w:instrText>
                          </w:r>
                          <w:r>
                            <w:rPr>
                              <w:rStyle w:val="a6"/>
                            </w:rPr>
                            <w:fldChar w:fldCharType="separate"/>
                          </w:r>
                          <w:r w:rsidR="00CA4CA6">
                            <w:rPr>
                              <w:rStyle w:val="a6"/>
                              <w:noProof/>
                            </w:rPr>
                            <w:t>7</w:t>
                          </w:r>
                          <w:r>
                            <w:rPr>
                              <w:rStyle w:val="a6"/>
                            </w:rPr>
                            <w:fldChar w:fldCharType="end"/>
                          </w:r>
                          <w:r>
                            <w:rPr>
                              <w:rStyle w:val="a6"/>
                              <w:sz w:val="24"/>
                            </w:rPr>
                            <w:t>-</w:t>
                          </w:r>
                        </w:p>
                      </w:txbxContent>
                    </wps:txbx>
                    <wps:bodyPr vert="horz" wrap="none" lIns="0" tIns="0" rIns="0" bIns="0" anchor="t" anchorCtr="0" compatLnSpc="0">
                      <a:spAutoFit/>
                    </wps:bodyPr>
                  </wps:wsp>
                </a:graphicData>
              </a:graphic>
            </wp:anchor>
          </w:drawing>
        </mc:Choice>
        <mc:Fallback>
          <w:pict>
            <v:shapetype w14:anchorId="1F7B02B6" id="_x0000_t202" coordsize="21600,21600" o:spt="202" path="m,l,21600r21600,l21600,xe">
              <v:stroke joinstyle="miter"/>
              <v:path gradientshapeok="t" o:connecttype="rect"/>
            </v:shapetype>
            <v:shape id="文字方塊 3" o:spid="_x0000_s1034" type="#_x0000_t202" style="position:absolute;margin-left:0;margin-top:.05pt;width:13pt;height:13.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" filled="f" stroked="f">
              <v:textbox style="mso-fit-shape-to-text:t" inset="0,0,0,0">
                <w:txbxContent>
                  <w:p w14:paraId="599BB2CD" w14:textId="760041CB" w:rsidR="00C45068" w:rsidRDefault="00BD6521">
                    <w:pPr>
                      <w:pStyle w:val="a4"/>
                    </w:pPr>
                    <w:r>
                      <w:rPr>
                        <w:rStyle w:val="a6"/>
                        <w:sz w:val="24"/>
                      </w:rPr>
                      <w:t>-</w:t>
                    </w:r>
                    <w:r>
                      <w:rPr>
                        <w:rStyle w:val="a6"/>
                      </w:rPr>
                      <w:fldChar w:fldCharType="begin"/>
                    </w:r>
                    <w:r>
                      <w:rPr>
                        <w:rStyle w:val="a6"/>
                      </w:rPr>
                      <w:instrText xml:space="preserve"> PAGE </w:instrText>
                    </w:r>
                    <w:r>
                      <w:rPr>
                        <w:rStyle w:val="a6"/>
                      </w:rPr>
                      <w:fldChar w:fldCharType="separate"/>
                    </w:r>
                    <w:r w:rsidR="00CA4CA6">
                      <w:rPr>
                        <w:rStyle w:val="a6"/>
                        <w:noProof/>
                      </w:rPr>
                      <w:t>7</w:t>
                    </w:r>
                    <w:r>
                      <w:rPr>
                        <w:rStyle w:val="a6"/>
                      </w:rPr>
                      <w:fldChar w:fldCharType="end"/>
                    </w:r>
                    <w:r>
                      <w:rPr>
                        <w:rStyle w:val="a6"/>
                        <w:sz w:val="24"/>
                      </w:rPr>
                      <w:t>-</w:t>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EDE4" w14:textId="77777777" w:rsidR="00C45068" w:rsidRDefault="0004290D">
    <w:pPr>
      <w:pStyle w:val="a4"/>
      <w:jc w:val="center"/>
    </w:pPr>
  </w:p>
  <w:p w14:paraId="7D9D169F" w14:textId="77777777" w:rsidR="00C45068" w:rsidRDefault="0004290D">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3FC5" w14:textId="1A2D0BA2" w:rsidR="00C45068" w:rsidRDefault="00BD6521">
    <w:pPr>
      <w:pStyle w:val="a4"/>
      <w:jc w:val="center"/>
    </w:pPr>
    <w:r>
      <w:rPr>
        <w:lang w:val="zh-TW"/>
      </w:rPr>
      <w:fldChar w:fldCharType="begin"/>
    </w:r>
    <w:r>
      <w:rPr>
        <w:lang w:val="zh-TW"/>
      </w:rPr>
      <w:instrText xml:space="preserve"> PAGE </w:instrText>
    </w:r>
    <w:r>
      <w:rPr>
        <w:lang w:val="zh-TW"/>
      </w:rPr>
      <w:fldChar w:fldCharType="separate"/>
    </w:r>
    <w:r w:rsidR="00CA4CA6">
      <w:rPr>
        <w:noProof/>
        <w:lang w:val="zh-TW"/>
      </w:rPr>
      <w:t>14</w:t>
    </w:r>
    <w:r>
      <w:rPr>
        <w:lang w:val="zh-TW"/>
      </w:rPr>
      <w:fldChar w:fldCharType="end"/>
    </w:r>
  </w:p>
  <w:p w14:paraId="094D2EDA" w14:textId="77777777" w:rsidR="00C45068" w:rsidRDefault="0004290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E3264" w14:textId="77777777" w:rsidR="0004290D" w:rsidRDefault="0004290D">
      <w:r>
        <w:rPr>
          <w:color w:val="000000"/>
        </w:rPr>
        <w:separator/>
      </w:r>
    </w:p>
  </w:footnote>
  <w:footnote w:type="continuationSeparator" w:id="0">
    <w:p w14:paraId="7703B544" w14:textId="77777777" w:rsidR="0004290D" w:rsidRDefault="0004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F563" w14:textId="77777777" w:rsidR="00C45068" w:rsidRDefault="0004290D">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3569" w14:textId="77777777" w:rsidR="00C45068" w:rsidRDefault="0004290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9"/>
    <w:multiLevelType w:val="multilevel"/>
    <w:tmpl w:val="B46886C6"/>
    <w:lvl w:ilvl="0">
      <w:start w:val="1"/>
      <w:numFmt w:val="taiwaneseCountingThousand"/>
      <w:lvlText w:val="(%1)"/>
      <w:lvlJc w:val="left"/>
      <w:pPr>
        <w:ind w:left="1120" w:hanging="840"/>
      </w:pPr>
    </w:lvl>
    <w:lvl w:ilvl="1">
      <w:start w:val="1"/>
      <w:numFmt w:val="decimal"/>
      <w:lvlText w:val="%2."/>
      <w:lvlJc w:val="left"/>
      <w:pPr>
        <w:ind w:left="1120" w:hanging="36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61A36DE"/>
    <w:multiLevelType w:val="multilevel"/>
    <w:tmpl w:val="37DAFE6C"/>
    <w:lvl w:ilvl="0">
      <w:start w:val="1"/>
      <w:numFmt w:val="decimal"/>
      <w:lvlText w:val="%1."/>
      <w:lvlJc w:val="left"/>
      <w:pPr>
        <w:ind w:left="1120" w:hanging="840"/>
      </w:pPr>
    </w:lvl>
    <w:lvl w:ilvl="1">
      <w:start w:val="1"/>
      <w:numFmt w:val="decimal"/>
      <w:lvlText w:val="%2."/>
      <w:lvlJc w:val="left"/>
      <w:pPr>
        <w:ind w:left="1120" w:hanging="36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 w15:restartNumberingAfterBreak="0">
    <w:nsid w:val="0D483D20"/>
    <w:multiLevelType w:val="multilevel"/>
    <w:tmpl w:val="54801B90"/>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AD57806"/>
    <w:multiLevelType w:val="multilevel"/>
    <w:tmpl w:val="9FD89120"/>
    <w:lvl w:ilvl="0">
      <w:start w:val="1"/>
      <w:numFmt w:val="taiwaneseCountingThousand"/>
      <w:lvlText w:val="（%1）"/>
      <w:lvlJc w:val="left"/>
      <w:pPr>
        <w:ind w:left="855" w:hanging="855"/>
      </w:pPr>
      <w:rPr>
        <w:lang w:val="en-US"/>
      </w:rPr>
    </w:lvl>
    <w:lvl w:ilvl="1">
      <w:start w:val="1"/>
      <w:numFmt w:val="decimal"/>
      <w:suff w:val="space"/>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01722E7"/>
    <w:multiLevelType w:val="multilevel"/>
    <w:tmpl w:val="709A1ECE"/>
    <w:lvl w:ilvl="0">
      <w:start w:val="1"/>
      <w:numFmt w:val="taiwaneseCountingThousand"/>
      <w:lvlText w:val="（%1）"/>
      <w:lvlJc w:val="left"/>
      <w:pPr>
        <w:ind w:left="855" w:hanging="855"/>
      </w:pPr>
      <w:rPr>
        <w:lang w:val="en-US"/>
      </w:rPr>
    </w:lvl>
    <w:lvl w:ilvl="1">
      <w:start w:val="1"/>
      <w:numFmt w:val="decimal"/>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096273C"/>
    <w:multiLevelType w:val="multilevel"/>
    <w:tmpl w:val="9FD89120"/>
    <w:lvl w:ilvl="0">
      <w:start w:val="1"/>
      <w:numFmt w:val="taiwaneseCountingThousand"/>
      <w:lvlText w:val="（%1）"/>
      <w:lvlJc w:val="left"/>
      <w:pPr>
        <w:ind w:left="855" w:hanging="855"/>
      </w:pPr>
      <w:rPr>
        <w:lang w:val="en-US"/>
      </w:rPr>
    </w:lvl>
    <w:lvl w:ilvl="1">
      <w:start w:val="1"/>
      <w:numFmt w:val="decimal"/>
      <w:suff w:val="space"/>
      <w:lvlText w:val="%2."/>
      <w:lvlJc w:val="left"/>
      <w:pPr>
        <w:ind w:left="1245" w:hanging="76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0F145AD"/>
    <w:multiLevelType w:val="multilevel"/>
    <w:tmpl w:val="8BB6628A"/>
    <w:lvl w:ilvl="0">
      <w:start w:val="1"/>
      <w:numFmt w:val="taiwaneseCountingThousand"/>
      <w:lvlText w:val="(%1)"/>
      <w:lvlJc w:val="left"/>
      <w:pPr>
        <w:ind w:left="1265" w:hanging="840"/>
      </w:pPr>
    </w:lvl>
    <w:lvl w:ilvl="1">
      <w:start w:val="1"/>
      <w:numFmt w:val="decimal"/>
      <w:lvlText w:val="%2."/>
      <w:lvlJc w:val="left"/>
      <w:pPr>
        <w:ind w:left="1120" w:hanging="36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7" w15:restartNumberingAfterBreak="0">
    <w:nsid w:val="321A5A09"/>
    <w:multiLevelType w:val="multilevel"/>
    <w:tmpl w:val="8BB6628A"/>
    <w:lvl w:ilvl="0">
      <w:start w:val="1"/>
      <w:numFmt w:val="taiwaneseCountingThousand"/>
      <w:lvlText w:val="(%1)"/>
      <w:lvlJc w:val="left"/>
      <w:pPr>
        <w:ind w:left="1265" w:hanging="840"/>
      </w:pPr>
    </w:lvl>
    <w:lvl w:ilvl="1">
      <w:start w:val="1"/>
      <w:numFmt w:val="decimal"/>
      <w:lvlText w:val="%2."/>
      <w:lvlJc w:val="left"/>
      <w:pPr>
        <w:ind w:left="1120" w:hanging="36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8" w15:restartNumberingAfterBreak="0">
    <w:nsid w:val="47415817"/>
    <w:multiLevelType w:val="multilevel"/>
    <w:tmpl w:val="71821BE2"/>
    <w:lvl w:ilvl="0">
      <w:start w:val="1"/>
      <w:numFmt w:val="taiwaneseCountingThousand"/>
      <w:lvlText w:val="第%1條"/>
      <w:lvlJc w:val="left"/>
      <w:pPr>
        <w:ind w:left="960" w:hanging="960"/>
      </w:pPr>
    </w:lvl>
    <w:lvl w:ilvl="1">
      <w:start w:val="1"/>
      <w:numFmt w:val="taiwaneseCountingThousand"/>
      <w:lvlText w:val="%2、"/>
      <w:lvlJc w:val="left"/>
      <w:pPr>
        <w:ind w:left="15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D463313"/>
    <w:multiLevelType w:val="multilevel"/>
    <w:tmpl w:val="28385F88"/>
    <w:lvl w:ilvl="0">
      <w:start w:val="3"/>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6066476"/>
    <w:multiLevelType w:val="multilevel"/>
    <w:tmpl w:val="809C5850"/>
    <w:lvl w:ilvl="0">
      <w:start w:val="1"/>
      <w:numFmt w:val="decimal"/>
      <w:lvlText w:val="%1."/>
      <w:lvlJc w:val="left"/>
      <w:pPr>
        <w:ind w:left="1210" w:hanging="36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11" w15:restartNumberingAfterBreak="0">
    <w:nsid w:val="65757E0C"/>
    <w:multiLevelType w:val="multilevel"/>
    <w:tmpl w:val="15BE5F66"/>
    <w:lvl w:ilvl="0">
      <w:start w:val="1"/>
      <w:numFmt w:val="decimal"/>
      <w:lvlText w:val="%1."/>
      <w:lvlJc w:val="left"/>
      <w:pPr>
        <w:ind w:left="720" w:hanging="720"/>
      </w:pPr>
      <w:rPr>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AE77E11"/>
    <w:multiLevelType w:val="multilevel"/>
    <w:tmpl w:val="4C1C64F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D1747E5"/>
    <w:multiLevelType w:val="multilevel"/>
    <w:tmpl w:val="D68AF3E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0F538C1"/>
    <w:multiLevelType w:val="multilevel"/>
    <w:tmpl w:val="111A665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4"/>
  </w:num>
  <w:num w:numId="3">
    <w:abstractNumId w:val="14"/>
  </w:num>
  <w:num w:numId="4">
    <w:abstractNumId w:val="10"/>
  </w:num>
  <w:num w:numId="5">
    <w:abstractNumId w:val="9"/>
  </w:num>
  <w:num w:numId="6">
    <w:abstractNumId w:val="6"/>
  </w:num>
  <w:num w:numId="7">
    <w:abstractNumId w:val="1"/>
  </w:num>
  <w:num w:numId="8">
    <w:abstractNumId w:val="0"/>
  </w:num>
  <w:num w:numId="9">
    <w:abstractNumId w:val="12"/>
  </w:num>
  <w:num w:numId="10">
    <w:abstractNumId w:val="13"/>
  </w:num>
  <w:num w:numId="11">
    <w:abstractNumId w:val="2"/>
  </w:num>
  <w:num w:numId="12">
    <w:abstractNumId w:val="11"/>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99"/>
    <w:rsid w:val="0004290D"/>
    <w:rsid w:val="0008467C"/>
    <w:rsid w:val="000A5111"/>
    <w:rsid w:val="000C219C"/>
    <w:rsid w:val="000E0291"/>
    <w:rsid w:val="00141D99"/>
    <w:rsid w:val="00266B76"/>
    <w:rsid w:val="00271258"/>
    <w:rsid w:val="002A3F07"/>
    <w:rsid w:val="002C4C57"/>
    <w:rsid w:val="002D3B7C"/>
    <w:rsid w:val="004079BB"/>
    <w:rsid w:val="00557056"/>
    <w:rsid w:val="00597A1D"/>
    <w:rsid w:val="00677391"/>
    <w:rsid w:val="007024FF"/>
    <w:rsid w:val="007876E5"/>
    <w:rsid w:val="007B3E3E"/>
    <w:rsid w:val="00830900"/>
    <w:rsid w:val="00A107F2"/>
    <w:rsid w:val="00B965D7"/>
    <w:rsid w:val="00BA0608"/>
    <w:rsid w:val="00BD6521"/>
    <w:rsid w:val="00BE3D06"/>
    <w:rsid w:val="00C119B3"/>
    <w:rsid w:val="00CA45D6"/>
    <w:rsid w:val="00CA4CA6"/>
    <w:rsid w:val="00CB731D"/>
    <w:rsid w:val="00D54D7C"/>
    <w:rsid w:val="00F875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E2AC"/>
  <w15:docId w15:val="{AB7A976C-7B36-4DD3-946E-2C3F6F42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標楷體"/>
      <w:kern w:val="3"/>
      <w:sz w:val="32"/>
      <w:szCs w:val="24"/>
    </w:rPr>
  </w:style>
  <w:style w:type="paragraph" w:styleId="1">
    <w:name w:val="heading 1"/>
    <w:basedOn w:val="a"/>
    <w:next w:val="a"/>
    <w:uiPriority w:val="9"/>
    <w:qFormat/>
    <w:pPr>
      <w:keepNext/>
      <w:spacing w:before="100" w:after="100"/>
      <w:jc w:val="center"/>
      <w:outlineLvl w:val="0"/>
    </w:pPr>
    <w:rPr>
      <w:rFonts w:ascii="Calibri Light" w:hAnsi="Calibri Light"/>
      <w:b/>
      <w:bCs/>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rPr>
      <w:rFonts w:ascii="Calibri Light" w:eastAsia="標楷體" w:hAnsi="Calibri Light" w:cs="Times New Roman"/>
      <w:b/>
      <w:bCs/>
      <w:kern w:val="3"/>
      <w:sz w:val="32"/>
      <w:szCs w:val="52"/>
    </w:rPr>
  </w:style>
  <w:style w:type="paragraph" w:styleId="a3">
    <w:name w:val="Body Text Indent"/>
    <w:basedOn w:val="a"/>
    <w:pPr>
      <w:ind w:left="1318" w:hanging="1318"/>
    </w:pPr>
  </w:style>
  <w:style w:type="paragraph" w:styleId="a4">
    <w:name w:val="footer"/>
    <w:basedOn w:val="a"/>
    <w:pPr>
      <w:tabs>
        <w:tab w:val="center" w:pos="4153"/>
        <w:tab w:val="right" w:pos="8306"/>
      </w:tabs>
      <w:snapToGrid w:val="0"/>
    </w:pPr>
    <w:rPr>
      <w:sz w:val="20"/>
      <w:szCs w:val="20"/>
    </w:rPr>
  </w:style>
  <w:style w:type="character" w:customStyle="1" w:styleId="a5">
    <w:name w:val="頁尾 字元"/>
    <w:rPr>
      <w:rFonts w:eastAsia="標楷體"/>
      <w:kern w:val="3"/>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rFonts w:eastAsia="標楷體"/>
      <w:kern w:val="3"/>
    </w:rPr>
  </w:style>
  <w:style w:type="paragraph" w:styleId="2">
    <w:name w:val="Body Text Indent 2"/>
    <w:basedOn w:val="a"/>
    <w:pPr>
      <w:snapToGrid w:val="0"/>
      <w:spacing w:after="217" w:line="460" w:lineRule="exact"/>
      <w:ind w:left="1198" w:hanging="1198"/>
    </w:pPr>
    <w:rPr>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rPr>
      <w:rFonts w:ascii="細明體" w:eastAsia="細明體" w:hAnsi="細明體" w:cs="細明體"/>
      <w:sz w:val="24"/>
      <w:szCs w:val="24"/>
    </w:rPr>
  </w:style>
  <w:style w:type="paragraph" w:styleId="a9">
    <w:name w:val="Balloon Text"/>
    <w:basedOn w:val="a"/>
    <w:rPr>
      <w:rFonts w:ascii="Cambria" w:eastAsia="新細明體"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styleId="ab">
    <w:name w:val="annotation reference"/>
    <w:rPr>
      <w:sz w:val="18"/>
      <w:szCs w:val="18"/>
    </w:rPr>
  </w:style>
  <w:style w:type="paragraph" w:styleId="ac">
    <w:name w:val="annotation text"/>
    <w:basedOn w:val="a"/>
  </w:style>
  <w:style w:type="character" w:customStyle="1" w:styleId="ad">
    <w:name w:val="註解文字 字元"/>
    <w:rPr>
      <w:rFonts w:eastAsia="標楷體"/>
      <w:kern w:val="3"/>
      <w:sz w:val="32"/>
      <w:szCs w:val="24"/>
    </w:rPr>
  </w:style>
  <w:style w:type="paragraph" w:styleId="ae">
    <w:name w:val="annotation subject"/>
    <w:basedOn w:val="ac"/>
    <w:next w:val="ac"/>
    <w:rPr>
      <w:b/>
      <w:bCs/>
    </w:rPr>
  </w:style>
  <w:style w:type="character" w:customStyle="1" w:styleId="af">
    <w:name w:val="註解主旨 字元"/>
    <w:rPr>
      <w:rFonts w:eastAsia="標楷體"/>
      <w:b/>
      <w:bCs/>
      <w:kern w:val="3"/>
      <w:sz w:val="32"/>
      <w:szCs w:val="24"/>
    </w:rPr>
  </w:style>
  <w:style w:type="character" w:styleId="af0">
    <w:name w:val="Hyperlink"/>
    <w:rPr>
      <w:color w:val="0000FF"/>
      <w:u w:val="single"/>
    </w:rPr>
  </w:style>
  <w:style w:type="character" w:styleId="af1">
    <w:name w:val="Emphasis"/>
    <w:rPr>
      <w:b w:val="0"/>
      <w:bCs w:val="0"/>
      <w:i w:val="0"/>
      <w:iCs w:val="0"/>
      <w:color w:val="CC0033"/>
    </w:rPr>
  </w:style>
  <w:style w:type="paragraph" w:styleId="af2">
    <w:name w:val="List Paragraph"/>
    <w:basedOn w:val="a"/>
    <w:pPr>
      <w:ind w:left="480"/>
    </w:pPr>
    <w:rPr>
      <w:rFonts w:ascii="Calibri" w:eastAsia="新細明體" w:hAnsi="Calibri"/>
      <w:sz w:val="24"/>
      <w:szCs w:val="22"/>
    </w:rPr>
  </w:style>
  <w:style w:type="paragraph" w:styleId="11">
    <w:name w:val="toc 1"/>
    <w:basedOn w:val="a"/>
    <w:next w:val="a"/>
    <w:autoRedefine/>
    <w:pPr>
      <w:tabs>
        <w:tab w:val="right" w:leader="dot" w:pos="10195"/>
      </w:tabs>
    </w:pPr>
  </w:style>
  <w:style w:type="paragraph" w:customStyle="1" w:styleId="12">
    <w:name w:val="字元 字元1 字元 字元 字元"/>
    <w:basedOn w:val="a"/>
    <w:pPr>
      <w:widowControl/>
      <w:spacing w:after="160" w:line="240" w:lineRule="exact"/>
    </w:pPr>
    <w:rPr>
      <w:rFonts w:ascii="Tahoma" w:eastAsia="新細明體" w:hAnsi="Tahoma"/>
      <w:kern w:val="0"/>
      <w:sz w:val="20"/>
      <w:szCs w:val="20"/>
      <w:lang w:eastAsia="en-US"/>
    </w:rPr>
  </w:style>
  <w:style w:type="paragraph" w:styleId="af3">
    <w:name w:val="TOC Heading"/>
    <w:basedOn w:val="1"/>
    <w:next w:val="a"/>
    <w:pPr>
      <w:keepLines/>
      <w:widowControl/>
      <w:spacing w:before="480" w:after="0" w:line="276" w:lineRule="auto"/>
      <w:jc w:val="left"/>
    </w:pPr>
    <w:rPr>
      <w:rFonts w:ascii="Cambria" w:eastAsia="新細明體" w:hAnsi="Cambria"/>
      <w:color w:val="365F91"/>
      <w:kern w:val="0"/>
      <w:sz w:val="28"/>
      <w:szCs w:val="28"/>
    </w:rPr>
  </w:style>
  <w:style w:type="paragraph" w:styleId="20">
    <w:name w:val="toc 2"/>
    <w:basedOn w:val="a"/>
    <w:next w:val="a"/>
    <w:autoRedefine/>
    <w:pPr>
      <w:widowControl/>
      <w:spacing w:after="100" w:line="276" w:lineRule="auto"/>
      <w:ind w:left="220"/>
    </w:pPr>
    <w:rPr>
      <w:rFonts w:ascii="Calibri" w:eastAsia="新細明體" w:hAnsi="Calibri"/>
      <w:kern w:val="0"/>
      <w:sz w:val="22"/>
      <w:szCs w:val="22"/>
    </w:rPr>
  </w:style>
  <w:style w:type="paragraph" w:styleId="3">
    <w:name w:val="toc 3"/>
    <w:basedOn w:val="a"/>
    <w:next w:val="a"/>
    <w:autoRedefine/>
    <w:pPr>
      <w:widowControl/>
      <w:spacing w:after="100" w:line="276" w:lineRule="auto"/>
      <w:ind w:left="440"/>
    </w:pPr>
    <w:rPr>
      <w:rFonts w:ascii="Calibri" w:eastAsia="新細明體" w:hAnsi="Calibri"/>
      <w:kern w:val="0"/>
      <w:sz w:val="22"/>
      <w:szCs w:val="22"/>
    </w:rPr>
  </w:style>
  <w:style w:type="paragraph" w:styleId="af4">
    <w:name w:val="No Spacing"/>
    <w:pPr>
      <w:suppressAutoHyphens/>
    </w:pPr>
    <w:rPr>
      <w:rFonts w:ascii="Calibri" w:hAnsi="Calibri"/>
      <w:sz w:val="22"/>
      <w:szCs w:val="22"/>
    </w:rPr>
  </w:style>
  <w:style w:type="character" w:customStyle="1" w:styleId="af5">
    <w:name w:val="無間距 字元"/>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15</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召開本市九十二學年度第一學期中小學校長遴選委員會議議程</dc:title>
  <dc:subject/>
  <dc:creator>tceb</dc:creator>
  <cp:lastModifiedBy>陳家禎</cp:lastModifiedBy>
  <cp:revision>23</cp:revision>
  <cp:lastPrinted>2024-11-08T07:05:00Z</cp:lastPrinted>
  <dcterms:created xsi:type="dcterms:W3CDTF">2025-09-02T02:58:00Z</dcterms:created>
  <dcterms:modified xsi:type="dcterms:W3CDTF">2025-09-24T11:41:00Z</dcterms:modified>
</cp:coreProperties>
</file>