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42" w:rsidRDefault="00F20C0D">
      <w:r>
        <w:rPr>
          <w:rFonts w:eastAsia="標楷體"/>
          <w:b/>
          <w:sz w:val="32"/>
          <w:szCs w:val="32"/>
        </w:rPr>
        <w:t>115</w:t>
      </w:r>
      <w:r>
        <w:rPr>
          <w:rFonts w:eastAsia="標楷體"/>
          <w:b/>
          <w:sz w:val="32"/>
          <w:szCs w:val="32"/>
        </w:rPr>
        <w:t>年度臺中市立大甲國民中學</w:t>
      </w:r>
    </w:p>
    <w:p w:rsidR="00D30042" w:rsidRDefault="00F20C0D">
      <w:pPr>
        <w:spacing w:line="0" w:lineRule="atLeast"/>
        <w:jc w:val="center"/>
      </w:pPr>
      <w:r>
        <w:rPr>
          <w:rFonts w:eastAsia="標楷體"/>
          <w:b/>
          <w:sz w:val="32"/>
          <w:szCs w:val="32"/>
        </w:rPr>
        <w:t>「</w:t>
      </w:r>
      <w:r>
        <w:rPr>
          <w:rFonts w:eastAsia="標楷體"/>
          <w:b/>
          <w:sz w:val="32"/>
          <w:szCs w:val="32"/>
        </w:rPr>
        <w:t xml:space="preserve"> </w:t>
      </w:r>
      <w:r>
        <w:rPr>
          <w:rFonts w:eastAsia="標楷體"/>
          <w:b/>
          <w:sz w:val="32"/>
          <w:szCs w:val="32"/>
        </w:rPr>
        <w:t>推動中小學數位學習精進方案</w:t>
      </w:r>
      <w:r>
        <w:rPr>
          <w:rFonts w:eastAsia="標楷體"/>
          <w:b/>
          <w:sz w:val="32"/>
          <w:szCs w:val="32"/>
        </w:rPr>
        <w:t xml:space="preserve"> </w:t>
      </w:r>
      <w:r>
        <w:rPr>
          <w:rFonts w:eastAsia="標楷體"/>
          <w:b/>
          <w:sz w:val="32"/>
          <w:szCs w:val="32"/>
        </w:rPr>
        <w:t>」專任人力</w:t>
      </w:r>
      <w:r>
        <w:rPr>
          <w:rFonts w:eastAsia="標楷體"/>
          <w:b/>
          <w:sz w:val="32"/>
          <w:szCs w:val="32"/>
        </w:rPr>
        <w:t>(</w:t>
      </w:r>
      <w:r>
        <w:rPr>
          <w:rFonts w:eastAsia="標楷體"/>
          <w:b/>
          <w:sz w:val="32"/>
          <w:szCs w:val="32"/>
        </w:rPr>
        <w:t>約用人員</w:t>
      </w:r>
      <w:r>
        <w:rPr>
          <w:rFonts w:eastAsia="標楷體"/>
          <w:b/>
          <w:sz w:val="32"/>
          <w:szCs w:val="32"/>
        </w:rPr>
        <w:t>)</w:t>
      </w:r>
      <w:r>
        <w:rPr>
          <w:rFonts w:eastAsia="標楷體"/>
          <w:b/>
          <w:sz w:val="32"/>
          <w:szCs w:val="32"/>
        </w:rPr>
        <w:t>甄選簡章</w:t>
      </w:r>
    </w:p>
    <w:p w:rsidR="00D30042" w:rsidRDefault="00F20C0D">
      <w:pPr>
        <w:spacing w:before="166" w:line="0" w:lineRule="atLeast"/>
        <w:ind w:left="1134" w:hanging="1134"/>
      </w:pPr>
      <w:r>
        <w:rPr>
          <w:rFonts w:eastAsia="標楷體"/>
          <w:b/>
        </w:rPr>
        <w:t>一、依據：</w:t>
      </w:r>
      <w:r>
        <w:rPr>
          <w:rFonts w:eastAsia="標楷體"/>
        </w:rPr>
        <w:t>臺中市</w:t>
      </w:r>
      <w:r>
        <w:rPr>
          <w:rFonts w:eastAsia="標楷體"/>
        </w:rPr>
        <w:t xml:space="preserve"> </w:t>
      </w:r>
      <w:r>
        <w:rPr>
          <w:rFonts w:eastAsia="標楷體"/>
        </w:rPr>
        <w:t>「</w:t>
      </w:r>
      <w:r>
        <w:rPr>
          <w:rFonts w:eastAsia="標楷體"/>
        </w:rPr>
        <w:t xml:space="preserve"> </w:t>
      </w:r>
      <w:r>
        <w:rPr>
          <w:rFonts w:eastAsia="標楷體"/>
        </w:rPr>
        <w:t>推動中小學數位學習精進方案</w:t>
      </w:r>
      <w:r>
        <w:rPr>
          <w:rFonts w:eastAsia="標楷體"/>
        </w:rPr>
        <w:t xml:space="preserve"> </w:t>
      </w:r>
      <w:r>
        <w:rPr>
          <w:rFonts w:eastAsia="標楷體"/>
        </w:rPr>
        <w:t>」及「</w:t>
      </w:r>
      <w:r>
        <w:rPr>
          <w:rFonts w:eastAsia="標楷體"/>
        </w:rPr>
        <w:t xml:space="preserve">  </w:t>
      </w:r>
      <w:r>
        <w:rPr>
          <w:rFonts w:eastAsia="標楷體"/>
        </w:rPr>
        <w:t>臺中市政府及所屬機關學校約用人員及業務助理管理要點」等相關法令辦理。</w:t>
      </w:r>
    </w:p>
    <w:p w:rsidR="00D30042" w:rsidRDefault="00F20C0D">
      <w:pPr>
        <w:spacing w:line="440" w:lineRule="exact"/>
        <w:ind w:left="1133" w:hanging="1133"/>
      </w:pPr>
      <w:r>
        <w:rPr>
          <w:rFonts w:eastAsia="標楷體"/>
        </w:rPr>
        <w:t>二、</w:t>
      </w:r>
      <w:r>
        <w:rPr>
          <w:rFonts w:eastAsia="標楷體"/>
          <w:b/>
        </w:rPr>
        <w:t>應徵職務及錄取名額：</w:t>
      </w:r>
      <w:r>
        <w:rPr>
          <w:rFonts w:eastAsia="標楷體"/>
          <w:color w:val="000000"/>
        </w:rPr>
        <w:t>專任</w:t>
      </w:r>
      <w:r>
        <w:rPr>
          <w:rFonts w:eastAsia="標楷體"/>
          <w:color w:val="000000"/>
        </w:rPr>
        <w:t xml:space="preserve"> </w:t>
      </w:r>
      <w:r>
        <w:rPr>
          <w:rFonts w:eastAsia="標楷體"/>
          <w:color w:val="000000"/>
        </w:rPr>
        <w:t>人力</w:t>
      </w:r>
      <w:r>
        <w:rPr>
          <w:rFonts w:eastAsia="標楷體"/>
          <w:color w:val="000000"/>
        </w:rPr>
        <w:t>(</w:t>
      </w:r>
      <w:r>
        <w:rPr>
          <w:rFonts w:eastAsia="標楷體"/>
          <w:color w:val="000000"/>
        </w:rPr>
        <w:t>約用人員</w:t>
      </w:r>
      <w:r>
        <w:rPr>
          <w:rFonts w:eastAsia="標楷體"/>
          <w:color w:val="000000"/>
        </w:rPr>
        <w:t>)</w:t>
      </w:r>
      <w:r>
        <w:rPr>
          <w:rFonts w:eastAsia="標楷體"/>
          <w:color w:val="000000"/>
        </w:rPr>
        <w:t>正取</w:t>
      </w:r>
      <w:r>
        <w:rPr>
          <w:rFonts w:eastAsia="標楷體"/>
          <w:color w:val="000000"/>
        </w:rPr>
        <w:t xml:space="preserve"> 1 </w:t>
      </w:r>
      <w:r>
        <w:rPr>
          <w:rFonts w:eastAsia="標楷體"/>
          <w:color w:val="000000"/>
        </w:rPr>
        <w:t>名，備取若干名，於正取</w:t>
      </w:r>
      <w:r>
        <w:rPr>
          <w:rFonts w:eastAsia="標楷體"/>
          <w:color w:val="000000"/>
        </w:rPr>
        <w:t xml:space="preserve"> </w:t>
      </w:r>
      <w:r>
        <w:rPr>
          <w:rFonts w:eastAsia="標楷體"/>
          <w:color w:val="000000"/>
        </w:rPr>
        <w:t>人員因故無法報到時，由備取人員依序遞補之</w:t>
      </w:r>
      <w:r>
        <w:rPr>
          <w:rFonts w:eastAsia="標楷體"/>
          <w:color w:val="000000"/>
        </w:rPr>
        <w:t xml:space="preserve"> </w:t>
      </w:r>
      <w:r>
        <w:rPr>
          <w:rFonts w:eastAsia="標楷體"/>
          <w:color w:val="000000"/>
        </w:rPr>
        <w:t>，備取期間為</w:t>
      </w:r>
      <w:r>
        <w:rPr>
          <w:rFonts w:eastAsia="標楷體"/>
          <w:color w:val="000000"/>
        </w:rPr>
        <w:t xml:space="preserve">3 </w:t>
      </w:r>
      <w:r>
        <w:rPr>
          <w:rFonts w:eastAsia="標楷體"/>
          <w:color w:val="000000"/>
        </w:rPr>
        <w:t>個月自甄選結果確定之翌日起算。</w:t>
      </w:r>
    </w:p>
    <w:p w:rsidR="00D30042" w:rsidRDefault="00F20C0D">
      <w:pPr>
        <w:spacing w:line="440" w:lineRule="exact"/>
        <w:ind w:left="1133" w:hanging="1133"/>
      </w:pPr>
      <w:r>
        <w:rPr>
          <w:rFonts w:eastAsia="標楷體"/>
          <w:b/>
          <w:color w:val="000000"/>
        </w:rPr>
        <w:t>三、性別：</w:t>
      </w:r>
      <w:r>
        <w:rPr>
          <w:rFonts w:eastAsia="標楷體"/>
          <w:color w:val="000000"/>
        </w:rPr>
        <w:t>不拘</w:t>
      </w:r>
      <w:r>
        <w:rPr>
          <w:rFonts w:eastAsia="標楷體"/>
          <w:color w:val="000000"/>
        </w:rPr>
        <w:t>(</w:t>
      </w:r>
      <w:r>
        <w:rPr>
          <w:rFonts w:eastAsia="標楷體"/>
          <w:color w:val="000000"/>
        </w:rPr>
        <w:t>男性須役畢或免服役</w:t>
      </w:r>
      <w:r>
        <w:rPr>
          <w:rFonts w:eastAsia="標楷體"/>
          <w:color w:val="000000"/>
        </w:rPr>
        <w:t>)</w:t>
      </w:r>
      <w:r>
        <w:rPr>
          <w:rFonts w:eastAsia="標楷體"/>
          <w:color w:val="000000"/>
        </w:rPr>
        <w:t>。</w:t>
      </w:r>
    </w:p>
    <w:p w:rsidR="00D30042" w:rsidRDefault="00F20C0D">
      <w:pPr>
        <w:spacing w:line="440" w:lineRule="exact"/>
        <w:ind w:left="1133" w:hanging="1133"/>
      </w:pPr>
      <w:r>
        <w:rPr>
          <w:rFonts w:eastAsia="標楷體"/>
          <w:b/>
          <w:color w:val="000000"/>
        </w:rPr>
        <w:t>四、僱用期間：</w:t>
      </w:r>
      <w:r>
        <w:rPr>
          <w:rFonts w:eastAsia="標楷體"/>
          <w:color w:val="000000"/>
        </w:rPr>
        <w:t>自</w:t>
      </w:r>
      <w:r>
        <w:rPr>
          <w:rFonts w:eastAsia="標楷體"/>
          <w:color w:val="FF0000"/>
        </w:rPr>
        <w:t>實際到職日起</w:t>
      </w:r>
      <w:r>
        <w:rPr>
          <w:rFonts w:eastAsia="標楷體"/>
          <w:color w:val="FF0000"/>
        </w:rPr>
        <w:t>(</w:t>
      </w:r>
      <w:r>
        <w:rPr>
          <w:rFonts w:eastAsia="標楷體"/>
          <w:color w:val="FF0000"/>
        </w:rPr>
        <w:t>請參閱工作地點及起聘時間</w:t>
      </w:r>
      <w:r>
        <w:rPr>
          <w:rFonts w:eastAsia="標楷體"/>
          <w:color w:val="FF0000"/>
        </w:rPr>
        <w:t>)</w:t>
      </w:r>
      <w:r>
        <w:rPr>
          <w:rFonts w:eastAsia="標楷體"/>
          <w:color w:val="FF0000"/>
        </w:rPr>
        <w:t>至</w:t>
      </w:r>
      <w:r>
        <w:rPr>
          <w:rFonts w:eastAsia="標楷體"/>
          <w:color w:val="FF0000"/>
        </w:rPr>
        <w:t xml:space="preserve"> 115 </w:t>
      </w:r>
      <w:r>
        <w:rPr>
          <w:rFonts w:eastAsia="標楷體"/>
          <w:color w:val="FF0000"/>
        </w:rPr>
        <w:t>年</w:t>
      </w:r>
      <w:r>
        <w:rPr>
          <w:rFonts w:eastAsia="標楷體"/>
          <w:color w:val="FF0000"/>
        </w:rPr>
        <w:t>5</w:t>
      </w:r>
      <w:r>
        <w:rPr>
          <w:rFonts w:eastAsia="標楷體"/>
          <w:color w:val="FF0000"/>
        </w:rPr>
        <w:t>月</w:t>
      </w:r>
      <w:r>
        <w:rPr>
          <w:rFonts w:eastAsia="標楷體"/>
          <w:color w:val="FF0000"/>
        </w:rPr>
        <w:t>31</w:t>
      </w:r>
      <w:r>
        <w:rPr>
          <w:rFonts w:eastAsia="標楷體"/>
          <w:color w:val="FF0000"/>
        </w:rPr>
        <w:t>日止</w:t>
      </w:r>
      <w:r>
        <w:rPr>
          <w:rFonts w:eastAsia="標楷體"/>
          <w:color w:val="000000"/>
        </w:rPr>
        <w:t>；僱用原因消失，應即無條件解僱，並不得以任何理由要求留用或救助。本案為延續性計畫，</w:t>
      </w:r>
      <w:r>
        <w:rPr>
          <w:rFonts w:eastAsia="標楷體"/>
          <w:color w:val="FF0000"/>
        </w:rPr>
        <w:t>115</w:t>
      </w:r>
      <w:r>
        <w:rPr>
          <w:rFonts w:eastAsia="標楷體"/>
          <w:color w:val="FF0000"/>
        </w:rPr>
        <w:t>年度計畫俟教育部核定後，表現優良者賡續聘用</w:t>
      </w:r>
      <w:r>
        <w:rPr>
          <w:rFonts w:eastAsia="標楷體"/>
          <w:color w:val="000000"/>
        </w:rPr>
        <w:t>。</w:t>
      </w:r>
    </w:p>
    <w:p w:rsidR="00D30042" w:rsidRDefault="00F20C0D">
      <w:pPr>
        <w:spacing w:line="440" w:lineRule="exact"/>
        <w:ind w:left="1133" w:hanging="1133"/>
        <w:rPr>
          <w:rFonts w:eastAsia="標楷體"/>
          <w:b/>
          <w:color w:val="000000"/>
        </w:rPr>
      </w:pPr>
      <w:r>
        <w:rPr>
          <w:rFonts w:eastAsia="標楷體"/>
          <w:b/>
          <w:color w:val="000000"/>
        </w:rPr>
        <w:t>五、工作地點及起聘時間：</w:t>
      </w:r>
    </w:p>
    <w:p w:rsidR="00D30042" w:rsidRDefault="00F20C0D">
      <w:pPr>
        <w:tabs>
          <w:tab w:val="left" w:pos="960"/>
        </w:tabs>
        <w:spacing w:line="440" w:lineRule="exact"/>
        <w:ind w:left="1133" w:hanging="1133"/>
      </w:pPr>
      <w:r>
        <w:rPr>
          <w:rFonts w:eastAsia="標楷體"/>
        </w:rPr>
        <w:tab/>
      </w:r>
      <w:r>
        <w:rPr>
          <w:rFonts w:eastAsia="標楷體"/>
        </w:rPr>
        <w:t>臺中市立大甲國民中學</w:t>
      </w:r>
      <w:r>
        <w:rPr>
          <w:rFonts w:eastAsia="標楷體"/>
        </w:rPr>
        <w:t>(</w:t>
      </w:r>
      <w:r>
        <w:rPr>
          <w:rFonts w:eastAsia="標楷體"/>
        </w:rPr>
        <w:t>臺中市大甲區育英路</w:t>
      </w:r>
      <w:r>
        <w:rPr>
          <w:rFonts w:eastAsia="標楷體"/>
        </w:rPr>
        <w:t>186</w:t>
      </w:r>
      <w:r>
        <w:rPr>
          <w:rFonts w:eastAsia="標楷體"/>
        </w:rPr>
        <w:t>號</w:t>
      </w:r>
      <w:r>
        <w:rPr>
          <w:rFonts w:eastAsia="標楷體"/>
        </w:rPr>
        <w:t>)1</w:t>
      </w:r>
      <w:r>
        <w:rPr>
          <w:rFonts w:eastAsia="標楷體"/>
        </w:rPr>
        <w:t>名，</w:t>
      </w:r>
      <w:r>
        <w:rPr>
          <w:rFonts w:eastAsia="標楷體"/>
          <w:shd w:val="clear" w:color="auto" w:fill="FFFF00"/>
        </w:rPr>
        <w:t>實際報到日起聘</w:t>
      </w:r>
      <w:r>
        <w:rPr>
          <w:rFonts w:eastAsia="標楷體"/>
        </w:rPr>
        <w:t>。</w:t>
      </w:r>
    </w:p>
    <w:p w:rsidR="00D30042" w:rsidRDefault="00D30042">
      <w:pPr>
        <w:spacing w:line="0" w:lineRule="atLeast"/>
        <w:ind w:left="480"/>
      </w:pPr>
    </w:p>
    <w:p w:rsidR="00D30042" w:rsidRDefault="00F20C0D">
      <w:pPr>
        <w:pStyle w:val="2"/>
        <w:spacing w:line="0" w:lineRule="atLeast"/>
        <w:ind w:left="480" w:hanging="480"/>
        <w:rPr>
          <w:rFonts w:ascii="Times New Roman" w:hAnsi="Times New Roman"/>
          <w:b/>
        </w:rPr>
      </w:pPr>
      <w:r>
        <w:rPr>
          <w:rFonts w:ascii="Times New Roman" w:hAnsi="Times New Roman"/>
          <w:b/>
        </w:rPr>
        <w:t>六、資格條件：</w:t>
      </w:r>
      <w:r>
        <w:rPr>
          <w:rFonts w:ascii="Times New Roman" w:hAnsi="Times New Roman"/>
          <w:b/>
        </w:rPr>
        <w:t xml:space="preserve"> </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一</w:t>
      </w:r>
      <w:r>
        <w:rPr>
          <w:rFonts w:eastAsia="標楷體"/>
        </w:rPr>
        <w:t>)</w:t>
      </w:r>
      <w:r>
        <w:rPr>
          <w:rFonts w:eastAsia="標楷體"/>
        </w:rPr>
        <w:t>具中華民國國籍且無公務人員任用法第</w:t>
      </w:r>
      <w:r>
        <w:rPr>
          <w:rFonts w:eastAsia="標楷體"/>
        </w:rPr>
        <w:t>26</w:t>
      </w:r>
      <w:r>
        <w:rPr>
          <w:rFonts w:eastAsia="標楷體"/>
        </w:rPr>
        <w:t>條、第</w:t>
      </w:r>
      <w:r>
        <w:rPr>
          <w:rFonts w:eastAsia="標楷體"/>
        </w:rPr>
        <w:t>28</w:t>
      </w:r>
      <w:r>
        <w:rPr>
          <w:rFonts w:eastAsia="標楷體"/>
        </w:rPr>
        <w:t>條各款情事之一。</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二</w:t>
      </w:r>
      <w:r>
        <w:rPr>
          <w:rFonts w:eastAsia="標楷體"/>
        </w:rPr>
        <w:t>)</w:t>
      </w:r>
      <w:r>
        <w:rPr>
          <w:rFonts w:eastAsia="標楷體"/>
        </w:rPr>
        <w:t>研習活動與課程規劃聯</w:t>
      </w:r>
      <w:r>
        <w:rPr>
          <w:rFonts w:eastAsia="標楷體"/>
        </w:rPr>
        <w:t>繫安排能力。</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三</w:t>
      </w:r>
      <w:r>
        <w:rPr>
          <w:rFonts w:eastAsia="標楷體"/>
        </w:rPr>
        <w:t>)</w:t>
      </w:r>
      <w:r>
        <w:rPr>
          <w:rFonts w:eastAsia="標楷體"/>
        </w:rPr>
        <w:t>具有資訊科技教學推動或公務機關服務經驗為佳。</w:t>
      </w:r>
    </w:p>
    <w:p w:rsidR="00D30042" w:rsidRDefault="00F20C0D">
      <w:pPr>
        <w:tabs>
          <w:tab w:val="left" w:pos="960"/>
          <w:tab w:val="left" w:pos="7245"/>
        </w:tabs>
        <w:spacing w:line="440" w:lineRule="exact"/>
        <w:ind w:left="1133" w:hanging="1133"/>
        <w:rPr>
          <w:rFonts w:eastAsia="標楷體"/>
        </w:rPr>
      </w:pPr>
      <w:r>
        <w:rPr>
          <w:rFonts w:eastAsia="標楷體"/>
        </w:rPr>
        <w:tab/>
        <w:t>(</w:t>
      </w:r>
      <w:r>
        <w:rPr>
          <w:rFonts w:eastAsia="標楷體"/>
        </w:rPr>
        <w:t>四</w:t>
      </w:r>
      <w:r>
        <w:rPr>
          <w:rFonts w:eastAsia="標楷體"/>
        </w:rPr>
        <w:t>)</w:t>
      </w:r>
      <w:r>
        <w:rPr>
          <w:rFonts w:eastAsia="標楷體"/>
        </w:rPr>
        <w:t>熟悉本機與雲端文書處理、學習平台或學習工具運用。</w:t>
      </w:r>
      <w:r>
        <w:rPr>
          <w:rFonts w:eastAsia="標楷體"/>
        </w:rPr>
        <w:tab/>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五</w:t>
      </w:r>
      <w:r>
        <w:rPr>
          <w:rFonts w:eastAsia="標楷體"/>
        </w:rPr>
        <w:t>)</w:t>
      </w:r>
      <w:r>
        <w:rPr>
          <w:rFonts w:eastAsia="標楷體"/>
        </w:rPr>
        <w:t>配合業務或到校服務需求，須具有駕照及交通工具。</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六</w:t>
      </w:r>
      <w:r>
        <w:rPr>
          <w:rFonts w:eastAsia="標楷體"/>
        </w:rPr>
        <w:t>)</w:t>
      </w:r>
      <w:r>
        <w:rPr>
          <w:rFonts w:eastAsia="標楷體"/>
        </w:rPr>
        <w:t>具教育部認可之國內外大學學士學位（或以上）畢業者，修畢教育學程為佳。</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七</w:t>
      </w:r>
      <w:r>
        <w:rPr>
          <w:rFonts w:eastAsia="標楷體"/>
        </w:rPr>
        <w:t>)</w:t>
      </w:r>
      <w:r>
        <w:rPr>
          <w:rFonts w:eastAsia="標楷體"/>
        </w:rPr>
        <w:t>具有載具管理或服務系統實務經驗為佳。</w:t>
      </w:r>
      <w:r>
        <w:rPr>
          <w:rFonts w:eastAsia="標楷體"/>
        </w:rPr>
        <w:t>(</w:t>
      </w:r>
      <w:r>
        <w:rPr>
          <w:rFonts w:eastAsia="標楷體"/>
        </w:rPr>
        <w:t>如：</w:t>
      </w:r>
      <w:r>
        <w:rPr>
          <w:rFonts w:eastAsia="標楷體"/>
        </w:rPr>
        <w:t>Google Workspace</w:t>
      </w:r>
      <w:r>
        <w:rPr>
          <w:rFonts w:eastAsia="標楷體"/>
        </w:rPr>
        <w:t>、</w:t>
      </w:r>
      <w:r>
        <w:rPr>
          <w:rFonts w:eastAsia="標楷體"/>
        </w:rPr>
        <w:t>Microsoft 365 admin center</w:t>
      </w:r>
      <w:r>
        <w:rPr>
          <w:rFonts w:eastAsia="標楷體"/>
        </w:rPr>
        <w:t>、</w:t>
      </w:r>
      <w:r>
        <w:rPr>
          <w:rFonts w:eastAsia="標楷體"/>
        </w:rPr>
        <w:t>Apple School Manager</w:t>
      </w:r>
      <w:r>
        <w:rPr>
          <w:rFonts w:eastAsia="標楷體"/>
        </w:rPr>
        <w:t>、</w:t>
      </w:r>
      <w:r>
        <w:rPr>
          <w:rFonts w:eastAsia="標楷體"/>
        </w:rPr>
        <w:t>Jamf Pro</w:t>
      </w:r>
      <w:r>
        <w:rPr>
          <w:rFonts w:eastAsia="標楷體"/>
        </w:rPr>
        <w:t>、</w:t>
      </w:r>
      <w:r>
        <w:rPr>
          <w:rFonts w:eastAsia="標楷體"/>
        </w:rPr>
        <w:t>Microsoft Intune..</w:t>
      </w:r>
      <w:r>
        <w:rPr>
          <w:rFonts w:eastAsia="標楷體"/>
        </w:rPr>
        <w:t>等。</w:t>
      </w:r>
      <w:r>
        <w:rPr>
          <w:rFonts w:eastAsia="標楷體"/>
        </w:rPr>
        <w:t>)</w:t>
      </w:r>
    </w:p>
    <w:p w:rsidR="00D30042" w:rsidRDefault="00F20C0D">
      <w:pPr>
        <w:pStyle w:val="2"/>
        <w:spacing w:line="0" w:lineRule="atLeast"/>
        <w:ind w:left="480" w:hanging="480"/>
        <w:rPr>
          <w:rFonts w:ascii="Times New Roman" w:hAnsi="Times New Roman"/>
          <w:b/>
        </w:rPr>
      </w:pPr>
      <w:r>
        <w:rPr>
          <w:rFonts w:ascii="Times New Roman" w:hAnsi="Times New Roman"/>
          <w:b/>
        </w:rPr>
        <w:t>七、工作內容：</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一</w:t>
      </w:r>
      <w:r>
        <w:rPr>
          <w:rFonts w:eastAsia="標楷體"/>
        </w:rPr>
        <w:t>)</w:t>
      </w:r>
      <w:r>
        <w:rPr>
          <w:rFonts w:eastAsia="標楷體"/>
        </w:rPr>
        <w:t>執行「推動中小學數位學習精進方案」計畫相關業務。</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二</w:t>
      </w:r>
      <w:r>
        <w:rPr>
          <w:rFonts w:eastAsia="標楷體"/>
        </w:rPr>
        <w:t>)</w:t>
      </w:r>
      <w:r>
        <w:rPr>
          <w:rFonts w:eastAsia="標楷體"/>
        </w:rPr>
        <w:t>提供各校教學設備應用與載具操作、管理諮詢。</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三</w:t>
      </w:r>
      <w:r>
        <w:rPr>
          <w:rFonts w:eastAsia="標楷體"/>
        </w:rPr>
        <w:t>)</w:t>
      </w:r>
      <w:r>
        <w:rPr>
          <w:rFonts w:eastAsia="標楷體"/>
        </w:rPr>
        <w:t>研習規劃辦理、經費控管、核銷結報。</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四</w:t>
      </w:r>
      <w:r>
        <w:rPr>
          <w:rFonts w:eastAsia="標楷體"/>
        </w:rPr>
        <w:t>)</w:t>
      </w:r>
      <w:r>
        <w:rPr>
          <w:rFonts w:eastAsia="標楷體"/>
        </w:rPr>
        <w:t>校園推動數位學習精進方案業務諮詢。</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五</w:t>
      </w:r>
      <w:r>
        <w:rPr>
          <w:rFonts w:eastAsia="標楷體"/>
        </w:rPr>
        <w:t>)</w:t>
      </w:r>
      <w:r>
        <w:rPr>
          <w:rFonts w:eastAsia="標楷體"/>
        </w:rPr>
        <w:t>數位工具與學習平台應用推廣、教學影片錄製暨說明文件發展。</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六</w:t>
      </w:r>
      <w:r>
        <w:rPr>
          <w:rFonts w:eastAsia="標楷體"/>
        </w:rPr>
        <w:t>)</w:t>
      </w:r>
      <w:r>
        <w:rPr>
          <w:rFonts w:eastAsia="標楷體"/>
        </w:rPr>
        <w:t>其他上級</w:t>
      </w:r>
      <w:r w:rsidRPr="000322EB">
        <w:rPr>
          <w:rFonts w:eastAsia="標楷體"/>
        </w:rPr>
        <w:t>交</w:t>
      </w:r>
      <w:r>
        <w:rPr>
          <w:rFonts w:eastAsia="標楷體"/>
        </w:rPr>
        <w:t>辦事項。</w:t>
      </w:r>
    </w:p>
    <w:p w:rsidR="00D30042" w:rsidRDefault="00F20C0D">
      <w:pPr>
        <w:pStyle w:val="2"/>
        <w:spacing w:line="0" w:lineRule="atLeast"/>
        <w:ind w:left="480" w:hanging="480"/>
      </w:pPr>
      <w:r>
        <w:rPr>
          <w:rFonts w:ascii="Times New Roman" w:hAnsi="Times New Roman"/>
          <w:b/>
        </w:rPr>
        <w:t>八、每月報酬：</w:t>
      </w:r>
      <w:r w:rsidRPr="000322EB">
        <w:rPr>
          <w:rFonts w:ascii="Times New Roman" w:hAnsi="Times New Roman"/>
        </w:rPr>
        <w:t>328</w:t>
      </w:r>
      <w:r w:rsidRPr="000322EB">
        <w:rPr>
          <w:rFonts w:ascii="Times New Roman" w:hAnsi="Times New Roman"/>
        </w:rPr>
        <w:t>薪點（折合新臺幣</w:t>
      </w:r>
      <w:r w:rsidRPr="000322EB">
        <w:rPr>
          <w:rFonts w:ascii="Times New Roman" w:hAnsi="Times New Roman"/>
        </w:rPr>
        <w:t>45,625</w:t>
      </w:r>
      <w:r w:rsidRPr="000322EB">
        <w:rPr>
          <w:rFonts w:ascii="Times New Roman" w:hAnsi="Times New Roman"/>
        </w:rPr>
        <w:t>元，薪點折合率為每點新臺幣</w:t>
      </w:r>
      <w:r w:rsidRPr="000322EB">
        <w:rPr>
          <w:rFonts w:ascii="Times New Roman" w:hAnsi="Times New Roman"/>
        </w:rPr>
        <w:t>139.1</w:t>
      </w:r>
      <w:r w:rsidRPr="000322EB">
        <w:rPr>
          <w:rFonts w:ascii="Times New Roman" w:hAnsi="Times New Roman"/>
        </w:rPr>
        <w:t>元</w:t>
      </w:r>
      <w:r w:rsidRPr="000322EB">
        <w:rPr>
          <w:rFonts w:ascii="Times New Roman" w:hAnsi="Times New Roman"/>
        </w:rPr>
        <w:t>)</w:t>
      </w:r>
      <w:r w:rsidRPr="000322EB">
        <w:rPr>
          <w:rFonts w:ascii="Times New Roman" w:hAnsi="Times New Roman"/>
        </w:rPr>
        <w:t>。</w:t>
      </w:r>
    </w:p>
    <w:p w:rsidR="00D30042" w:rsidRDefault="00D30042">
      <w:pPr>
        <w:pStyle w:val="2"/>
        <w:spacing w:line="0" w:lineRule="atLeast"/>
        <w:ind w:left="480" w:hanging="480"/>
        <w:rPr>
          <w:rFonts w:ascii="Times New Roman" w:hAnsi="Times New Roman"/>
          <w:b/>
        </w:rPr>
      </w:pPr>
    </w:p>
    <w:p w:rsidR="00D30042" w:rsidRDefault="00D30042">
      <w:pPr>
        <w:pStyle w:val="2"/>
        <w:spacing w:line="0" w:lineRule="atLeast"/>
        <w:ind w:left="480" w:hanging="480"/>
        <w:rPr>
          <w:rFonts w:ascii="Times New Roman" w:hAnsi="Times New Roman"/>
          <w:b/>
        </w:rPr>
      </w:pPr>
    </w:p>
    <w:p w:rsidR="00D30042" w:rsidRDefault="00F20C0D">
      <w:pPr>
        <w:pStyle w:val="2"/>
        <w:spacing w:line="0" w:lineRule="atLeast"/>
        <w:ind w:left="0" w:firstLine="0"/>
        <w:rPr>
          <w:rFonts w:ascii="Times New Roman" w:hAnsi="Times New Roman"/>
          <w:b/>
        </w:rPr>
      </w:pPr>
      <w:r>
        <w:rPr>
          <w:rFonts w:ascii="Times New Roman" w:hAnsi="Times New Roman"/>
          <w:b/>
        </w:rPr>
        <w:lastRenderedPageBreak/>
        <w:t>九、報名方式：</w:t>
      </w:r>
      <w:r>
        <w:rPr>
          <w:rFonts w:ascii="Times New Roman" w:hAnsi="Times New Roman"/>
          <w:b/>
        </w:rPr>
        <w:t xml:space="preserve"> </w:t>
      </w:r>
    </w:p>
    <w:p w:rsidR="00D30042" w:rsidRDefault="00F20C0D">
      <w:pPr>
        <w:tabs>
          <w:tab w:val="left" w:pos="960"/>
        </w:tabs>
        <w:spacing w:line="440" w:lineRule="exact"/>
        <w:ind w:left="1133" w:hanging="1133"/>
      </w:pPr>
      <w:r>
        <w:rPr>
          <w:rFonts w:eastAsia="標楷體"/>
        </w:rPr>
        <w:tab/>
        <w:t>(</w:t>
      </w:r>
      <w:r>
        <w:rPr>
          <w:rFonts w:eastAsia="標楷體"/>
        </w:rPr>
        <w:t>一</w:t>
      </w:r>
      <w:r>
        <w:rPr>
          <w:rFonts w:eastAsia="標楷體"/>
        </w:rPr>
        <w:t>)</w:t>
      </w:r>
      <w:r>
        <w:rPr>
          <w:rFonts w:eastAsia="標楷體"/>
        </w:rPr>
        <w:t>僅網路報名，檢具以下證件資料</w:t>
      </w:r>
      <w:r>
        <w:rPr>
          <w:rFonts w:eastAsia="標楷體"/>
          <w:color w:val="FF0000"/>
        </w:rPr>
        <w:t>電子檔案</w:t>
      </w:r>
      <w:r>
        <w:rPr>
          <w:rFonts w:eastAsia="標楷體"/>
        </w:rPr>
        <w:t>寄至以下信箱</w:t>
      </w:r>
      <w:r>
        <w:rPr>
          <w:rFonts w:eastAsia="標楷體"/>
        </w:rPr>
        <w:t xml:space="preserve"> </w:t>
      </w:r>
      <w:hyperlink r:id="rId7" w:history="1">
        <w:r>
          <w:t>tjjh105@gmail.com</w:t>
        </w:r>
      </w:hyperlink>
    </w:p>
    <w:p w:rsidR="00D30042" w:rsidRDefault="00F20C0D">
      <w:pPr>
        <w:spacing w:line="440" w:lineRule="exact"/>
        <w:ind w:left="1056"/>
        <w:rPr>
          <w:rFonts w:eastAsia="標楷體"/>
        </w:rPr>
      </w:pPr>
      <w:r>
        <w:rPr>
          <w:rFonts w:eastAsia="標楷體"/>
        </w:rPr>
        <w:t>1.</w:t>
      </w:r>
      <w:r>
        <w:rPr>
          <w:rFonts w:eastAsia="標楷體"/>
        </w:rPr>
        <w:t>報名表</w:t>
      </w:r>
      <w:r>
        <w:rPr>
          <w:rFonts w:eastAsia="標楷體"/>
        </w:rPr>
        <w:t>1</w:t>
      </w:r>
      <w:r>
        <w:rPr>
          <w:rFonts w:eastAsia="標楷體"/>
        </w:rPr>
        <w:t>份，附件一：請貼上最近一年</w:t>
      </w:r>
      <w:r>
        <w:rPr>
          <w:rFonts w:eastAsia="標楷體"/>
        </w:rPr>
        <w:t>2</w:t>
      </w:r>
      <w:r>
        <w:rPr>
          <w:rFonts w:eastAsia="標楷體"/>
        </w:rPr>
        <w:t>吋脫帽半身相片</w:t>
      </w:r>
      <w:r>
        <w:rPr>
          <w:rFonts w:eastAsia="標楷體"/>
        </w:rPr>
        <w:t>1</w:t>
      </w:r>
      <w:r>
        <w:rPr>
          <w:rFonts w:eastAsia="標楷體"/>
        </w:rPr>
        <w:t>張</w:t>
      </w:r>
      <w:r>
        <w:rPr>
          <w:rFonts w:eastAsia="標楷體"/>
        </w:rPr>
        <w:t xml:space="preserve"> </w:t>
      </w:r>
      <w:r>
        <w:rPr>
          <w:rFonts w:eastAsia="標楷體"/>
        </w:rPr>
        <w:t>。</w:t>
      </w:r>
    </w:p>
    <w:p w:rsidR="00D30042" w:rsidRDefault="00F20C0D">
      <w:pPr>
        <w:spacing w:line="440" w:lineRule="exact"/>
        <w:ind w:left="1133" w:hanging="77"/>
        <w:rPr>
          <w:rFonts w:eastAsia="標楷體"/>
        </w:rPr>
      </w:pPr>
      <w:r>
        <w:rPr>
          <w:rFonts w:eastAsia="標楷體"/>
        </w:rPr>
        <w:t>2.</w:t>
      </w:r>
      <w:r>
        <w:rPr>
          <w:rFonts w:eastAsia="標楷體"/>
        </w:rPr>
        <w:t>國民身分</w:t>
      </w:r>
      <w:r>
        <w:rPr>
          <w:rFonts w:eastAsia="標楷體"/>
        </w:rPr>
        <w:t xml:space="preserve"> </w:t>
      </w:r>
      <w:r>
        <w:rPr>
          <w:rFonts w:eastAsia="標楷體"/>
        </w:rPr>
        <w:t>證正反面影本</w:t>
      </w:r>
      <w:r>
        <w:rPr>
          <w:rFonts w:eastAsia="標楷體"/>
        </w:rPr>
        <w:t xml:space="preserve"> 1 </w:t>
      </w:r>
      <w:r>
        <w:rPr>
          <w:rFonts w:eastAsia="標楷體"/>
        </w:rPr>
        <w:t>份。附件二。</w:t>
      </w:r>
    </w:p>
    <w:p w:rsidR="00D30042" w:rsidRDefault="00F20C0D">
      <w:pPr>
        <w:spacing w:line="440" w:lineRule="exact"/>
        <w:ind w:left="1133" w:hanging="77"/>
        <w:rPr>
          <w:rFonts w:eastAsia="標楷體"/>
        </w:rPr>
      </w:pPr>
      <w:r>
        <w:rPr>
          <w:rFonts w:eastAsia="標楷體"/>
        </w:rPr>
        <w:t>3.</w:t>
      </w:r>
      <w:r>
        <w:rPr>
          <w:rFonts w:eastAsia="標楷體"/>
        </w:rPr>
        <w:t>最高學歷畢業證書影本</w:t>
      </w:r>
      <w:r>
        <w:rPr>
          <w:rFonts w:eastAsia="標楷體"/>
        </w:rPr>
        <w:t xml:space="preserve"> 1 </w:t>
      </w:r>
      <w:r>
        <w:rPr>
          <w:rFonts w:eastAsia="標楷體"/>
        </w:rPr>
        <w:t>份。</w:t>
      </w:r>
    </w:p>
    <w:p w:rsidR="00D30042" w:rsidRDefault="00F20C0D">
      <w:pPr>
        <w:spacing w:line="440" w:lineRule="exact"/>
        <w:ind w:left="1133" w:hanging="77"/>
        <w:rPr>
          <w:rFonts w:eastAsia="標楷體"/>
        </w:rPr>
      </w:pPr>
      <w:r>
        <w:rPr>
          <w:rFonts w:eastAsia="標楷體"/>
        </w:rPr>
        <w:t>4.</w:t>
      </w:r>
      <w:r>
        <w:rPr>
          <w:rFonts w:eastAsia="標楷體"/>
        </w:rPr>
        <w:t>具結書</w:t>
      </w:r>
      <w:r>
        <w:rPr>
          <w:rFonts w:eastAsia="標楷體"/>
        </w:rPr>
        <w:t>1</w:t>
      </w:r>
      <w:r>
        <w:rPr>
          <w:rFonts w:eastAsia="標楷體"/>
        </w:rPr>
        <w:t>份</w:t>
      </w:r>
      <w:r>
        <w:rPr>
          <w:rFonts w:eastAsia="標楷體"/>
        </w:rPr>
        <w:t>(</w:t>
      </w:r>
      <w:r>
        <w:rPr>
          <w:rFonts w:eastAsia="標楷體"/>
        </w:rPr>
        <w:t>正本錄取後交於人事室</w:t>
      </w:r>
      <w:r>
        <w:rPr>
          <w:rFonts w:eastAsia="標楷體"/>
        </w:rPr>
        <w:t>)</w:t>
      </w:r>
      <w:r>
        <w:rPr>
          <w:rFonts w:eastAsia="標楷體"/>
        </w:rPr>
        <w:t>。</w:t>
      </w:r>
      <w:r>
        <w:rPr>
          <w:rFonts w:eastAsia="標楷體"/>
        </w:rPr>
        <w:t xml:space="preserve"> </w:t>
      </w:r>
      <w:r>
        <w:rPr>
          <w:rFonts w:eastAsia="標楷體"/>
        </w:rPr>
        <w:t>附件三。</w:t>
      </w:r>
    </w:p>
    <w:p w:rsidR="00D30042" w:rsidRDefault="00F20C0D">
      <w:pPr>
        <w:spacing w:line="440" w:lineRule="exact"/>
        <w:ind w:left="1133" w:hanging="77"/>
        <w:rPr>
          <w:rFonts w:eastAsia="標楷體"/>
        </w:rPr>
      </w:pPr>
      <w:r>
        <w:rPr>
          <w:rFonts w:eastAsia="標楷體"/>
        </w:rPr>
        <w:t>5.</w:t>
      </w:r>
      <w:r>
        <w:rPr>
          <w:rFonts w:eastAsia="標楷體"/>
        </w:rPr>
        <w:t>查閱性侵害犯罪加害人登記檔案同意書</w:t>
      </w:r>
      <w:r>
        <w:rPr>
          <w:rFonts w:eastAsia="標楷體"/>
        </w:rPr>
        <w:t xml:space="preserve"> 1 </w:t>
      </w:r>
      <w:r>
        <w:rPr>
          <w:rFonts w:eastAsia="標楷體"/>
        </w:rPr>
        <w:t>份</w:t>
      </w:r>
      <w:r>
        <w:rPr>
          <w:rFonts w:eastAsia="標楷體"/>
        </w:rPr>
        <w:t>(</w:t>
      </w:r>
      <w:r>
        <w:rPr>
          <w:rFonts w:eastAsia="標楷體"/>
        </w:rPr>
        <w:t>正本錄取後交於人事室</w:t>
      </w:r>
      <w:r>
        <w:rPr>
          <w:rFonts w:eastAsia="標楷體"/>
        </w:rPr>
        <w:t>)</w:t>
      </w:r>
      <w:r>
        <w:rPr>
          <w:rFonts w:eastAsia="標楷體"/>
        </w:rPr>
        <w:t>。附件四。</w:t>
      </w:r>
    </w:p>
    <w:p w:rsidR="00D30042" w:rsidRDefault="00F20C0D">
      <w:pPr>
        <w:spacing w:line="440" w:lineRule="exact"/>
        <w:ind w:left="1133" w:hanging="77"/>
        <w:rPr>
          <w:rFonts w:eastAsia="標楷體"/>
        </w:rPr>
      </w:pPr>
      <w:r>
        <w:rPr>
          <w:rFonts w:eastAsia="標楷體"/>
        </w:rPr>
        <w:t>6.</w:t>
      </w:r>
      <w:r>
        <w:rPr>
          <w:rFonts w:eastAsia="標楷體"/>
        </w:rPr>
        <w:t>退伍令或免役證明影本</w:t>
      </w:r>
      <w:r>
        <w:rPr>
          <w:rFonts w:eastAsia="標楷體"/>
        </w:rPr>
        <w:t>(</w:t>
      </w:r>
      <w:r>
        <w:rPr>
          <w:rFonts w:eastAsia="標楷體"/>
        </w:rPr>
        <w:t>女性免附</w:t>
      </w:r>
      <w:r>
        <w:rPr>
          <w:rFonts w:eastAsia="標楷體"/>
        </w:rPr>
        <w:t>)</w:t>
      </w:r>
      <w:r>
        <w:rPr>
          <w:rFonts w:eastAsia="標楷體"/>
        </w:rPr>
        <w:t>。</w:t>
      </w:r>
    </w:p>
    <w:p w:rsidR="00D30042" w:rsidRDefault="00F20C0D">
      <w:pPr>
        <w:spacing w:line="440" w:lineRule="exact"/>
        <w:ind w:left="1133" w:hanging="77"/>
        <w:rPr>
          <w:rFonts w:eastAsia="標楷體"/>
        </w:rPr>
      </w:pPr>
      <w:r>
        <w:rPr>
          <w:rFonts w:eastAsia="標楷體"/>
        </w:rPr>
        <w:t>7.</w:t>
      </w:r>
      <w:r>
        <w:rPr>
          <w:rFonts w:eastAsia="標楷體"/>
        </w:rPr>
        <w:t>工作經驗證明或其他證明文件</w:t>
      </w:r>
      <w:r>
        <w:rPr>
          <w:rFonts w:eastAsia="標楷體"/>
        </w:rPr>
        <w:t>(</w:t>
      </w:r>
      <w:r>
        <w:rPr>
          <w:rFonts w:eastAsia="標楷體"/>
        </w:rPr>
        <w:t>無則免附</w:t>
      </w:r>
      <w:r>
        <w:rPr>
          <w:rFonts w:eastAsia="標楷體"/>
        </w:rPr>
        <w:t>)</w:t>
      </w:r>
      <w:r>
        <w:rPr>
          <w:rFonts w:eastAsia="標楷體"/>
        </w:rPr>
        <w:t>。</w:t>
      </w:r>
    </w:p>
    <w:p w:rsidR="00D30042" w:rsidRDefault="00F20C0D">
      <w:pPr>
        <w:tabs>
          <w:tab w:val="left" w:pos="960"/>
        </w:tabs>
        <w:spacing w:line="440" w:lineRule="exact"/>
        <w:ind w:left="1133" w:hanging="1133"/>
        <w:rPr>
          <w:rFonts w:eastAsia="標楷體"/>
        </w:rPr>
      </w:pPr>
      <w:r>
        <w:rPr>
          <w:rFonts w:eastAsia="標楷體"/>
        </w:rPr>
        <w:tab/>
      </w:r>
      <w:r>
        <w:rPr>
          <w:rFonts w:eastAsia="標楷體"/>
        </w:rPr>
        <w:t>(</w:t>
      </w:r>
      <w:r>
        <w:rPr>
          <w:rFonts w:eastAsia="標楷體"/>
        </w:rPr>
        <w:t>二</w:t>
      </w:r>
      <w:r>
        <w:rPr>
          <w:rFonts w:eastAsia="標楷體"/>
        </w:rPr>
        <w:t>)</w:t>
      </w:r>
      <w:r>
        <w:rPr>
          <w:rFonts w:eastAsia="標楷體"/>
        </w:rPr>
        <w:t>聯絡人：臺中市數位辦公室主任、聯絡電話</w:t>
      </w:r>
      <w:r>
        <w:rPr>
          <w:rFonts w:eastAsia="標楷體"/>
        </w:rPr>
        <w:t xml:space="preserve"> 04-23952340 </w:t>
      </w:r>
      <w:r>
        <w:rPr>
          <w:rFonts w:eastAsia="標楷體"/>
        </w:rPr>
        <w:t>分機</w:t>
      </w:r>
      <w:r>
        <w:rPr>
          <w:rFonts w:eastAsia="標楷體"/>
        </w:rPr>
        <w:t xml:space="preserve">120 </w:t>
      </w:r>
      <w:r>
        <w:rPr>
          <w:rFonts w:eastAsia="標楷體"/>
        </w:rPr>
        <w:t>。</w:t>
      </w:r>
    </w:p>
    <w:p w:rsidR="00D30042" w:rsidRDefault="00F20C0D">
      <w:pPr>
        <w:tabs>
          <w:tab w:val="left" w:pos="960"/>
        </w:tabs>
        <w:spacing w:line="440" w:lineRule="exact"/>
        <w:ind w:left="1133" w:hanging="1133"/>
      </w:pPr>
      <w:r>
        <w:rPr>
          <w:rFonts w:eastAsia="標楷體"/>
        </w:rPr>
        <w:tab/>
        <w:t>(</w:t>
      </w:r>
      <w:r>
        <w:rPr>
          <w:rFonts w:eastAsia="標楷體"/>
        </w:rPr>
        <w:t>三</w:t>
      </w:r>
      <w:r>
        <w:rPr>
          <w:rFonts w:eastAsia="標楷體"/>
        </w:rPr>
        <w:t>)</w:t>
      </w:r>
      <w:r>
        <w:rPr>
          <w:rFonts w:eastAsia="標楷體"/>
          <w:color w:val="FF0000"/>
          <w:shd w:val="clear" w:color="auto" w:fill="FFFF00"/>
        </w:rPr>
        <w:t>網路報名請於</w:t>
      </w:r>
      <w:r>
        <w:rPr>
          <w:rFonts w:eastAsia="標楷體"/>
          <w:color w:val="FF0000"/>
          <w:shd w:val="clear" w:color="auto" w:fill="FFFF00"/>
        </w:rPr>
        <w:t>1/31(</w:t>
      </w:r>
      <w:r>
        <w:rPr>
          <w:rFonts w:eastAsia="標楷體"/>
          <w:color w:val="FF0000"/>
          <w:shd w:val="clear" w:color="auto" w:fill="FFFF00"/>
        </w:rPr>
        <w:t>六</w:t>
      </w:r>
      <w:r>
        <w:rPr>
          <w:rFonts w:eastAsia="標楷體"/>
          <w:color w:val="FF0000"/>
          <w:shd w:val="clear" w:color="auto" w:fill="FFFF00"/>
        </w:rPr>
        <w:t>)17</w:t>
      </w:r>
      <w:r>
        <w:rPr>
          <w:rFonts w:eastAsia="標楷體"/>
          <w:color w:val="FF0000"/>
          <w:shd w:val="clear" w:color="auto" w:fill="FFFF00"/>
        </w:rPr>
        <w:t>時前完成</w:t>
      </w:r>
      <w:r>
        <w:rPr>
          <w:rFonts w:eastAsia="標楷體"/>
          <w:color w:val="FF0000"/>
        </w:rPr>
        <w:t>。</w:t>
      </w:r>
    </w:p>
    <w:p w:rsidR="00D30042" w:rsidRDefault="00F20C0D">
      <w:pPr>
        <w:tabs>
          <w:tab w:val="left" w:pos="960"/>
        </w:tabs>
        <w:spacing w:line="440" w:lineRule="exact"/>
        <w:ind w:left="1133" w:hanging="140"/>
      </w:pPr>
      <w:r>
        <w:rPr>
          <w:rFonts w:eastAsia="標楷體"/>
        </w:rPr>
        <w:t>(</w:t>
      </w:r>
      <w:r>
        <w:rPr>
          <w:rFonts w:eastAsia="標楷體"/>
        </w:rPr>
        <w:t>四</w:t>
      </w:r>
      <w:r>
        <w:rPr>
          <w:rFonts w:eastAsia="標楷體"/>
        </w:rPr>
        <w:t>)</w:t>
      </w:r>
      <w:r>
        <w:rPr>
          <w:rFonts w:eastAsia="標楷體"/>
          <w:color w:val="FF0000"/>
          <w:shd w:val="clear" w:color="auto" w:fill="FFFF00"/>
        </w:rPr>
        <w:t>2/1(</w:t>
      </w:r>
      <w:r>
        <w:rPr>
          <w:rFonts w:eastAsia="標楷體"/>
          <w:color w:val="FF0000"/>
          <w:shd w:val="clear" w:color="auto" w:fill="FFFF00"/>
        </w:rPr>
        <w:t>日</w:t>
      </w:r>
      <w:r>
        <w:rPr>
          <w:rFonts w:eastAsia="標楷體"/>
          <w:color w:val="FF0000"/>
          <w:shd w:val="clear" w:color="auto" w:fill="FFFF00"/>
        </w:rPr>
        <w:t>)17:00</w:t>
      </w:r>
      <w:r>
        <w:rPr>
          <w:rFonts w:eastAsia="標楷體"/>
          <w:color w:val="FF0000"/>
          <w:shd w:val="clear" w:color="auto" w:fill="FFFF00"/>
        </w:rPr>
        <w:t>前</w:t>
      </w:r>
      <w:r>
        <w:rPr>
          <w:rFonts w:eastAsia="標楷體"/>
        </w:rPr>
        <w:t>擇優通知面試，若資格不符或未獲遴用，恕不另行通知及退件。</w:t>
      </w:r>
    </w:p>
    <w:p w:rsidR="00D30042" w:rsidRDefault="00F20C0D">
      <w:pPr>
        <w:pStyle w:val="2"/>
        <w:spacing w:line="0" w:lineRule="atLeast"/>
        <w:ind w:left="480" w:hanging="480"/>
        <w:rPr>
          <w:rFonts w:ascii="Times New Roman" w:hAnsi="Times New Roman"/>
          <w:b/>
        </w:rPr>
      </w:pPr>
      <w:r>
        <w:rPr>
          <w:rFonts w:ascii="Times New Roman" w:hAnsi="Times New Roman"/>
          <w:b/>
        </w:rPr>
        <w:t>十、甄選方式：</w:t>
      </w:r>
    </w:p>
    <w:p w:rsidR="00D30042" w:rsidRDefault="00F20C0D">
      <w:pPr>
        <w:tabs>
          <w:tab w:val="left" w:pos="960"/>
        </w:tabs>
        <w:spacing w:line="440" w:lineRule="exact"/>
        <w:ind w:left="1133" w:hanging="1133"/>
      </w:pPr>
      <w:r>
        <w:rPr>
          <w:rFonts w:eastAsia="標楷體"/>
        </w:rPr>
        <w:tab/>
        <w:t>(</w:t>
      </w:r>
      <w:r>
        <w:rPr>
          <w:rFonts w:eastAsia="標楷體"/>
        </w:rPr>
        <w:t>一</w:t>
      </w:r>
      <w:r>
        <w:rPr>
          <w:rFonts w:eastAsia="標楷體"/>
        </w:rPr>
        <w:t>)</w:t>
      </w:r>
      <w:r>
        <w:rPr>
          <w:rFonts w:eastAsia="標楷體"/>
          <w:color w:val="FF0000"/>
          <w:shd w:val="clear" w:color="auto" w:fill="FFFF00"/>
        </w:rPr>
        <w:t>於</w:t>
      </w:r>
      <w:r>
        <w:rPr>
          <w:rFonts w:eastAsia="標楷體"/>
          <w:color w:val="FF0000"/>
          <w:shd w:val="clear" w:color="auto" w:fill="FFFF00"/>
        </w:rPr>
        <w:t xml:space="preserve">115 </w:t>
      </w:r>
      <w:r>
        <w:rPr>
          <w:rFonts w:eastAsia="標楷體"/>
          <w:color w:val="FF0000"/>
          <w:shd w:val="clear" w:color="auto" w:fill="FFFF00"/>
        </w:rPr>
        <w:t>年</w:t>
      </w:r>
      <w:r>
        <w:rPr>
          <w:rFonts w:eastAsia="標楷體"/>
          <w:color w:val="FF0000"/>
          <w:shd w:val="clear" w:color="auto" w:fill="FFFF00"/>
        </w:rPr>
        <w:t>2</w:t>
      </w:r>
      <w:r>
        <w:rPr>
          <w:rFonts w:eastAsia="標楷體"/>
          <w:color w:val="FF0000"/>
          <w:shd w:val="clear" w:color="auto" w:fill="FFFF00"/>
        </w:rPr>
        <w:t>月</w:t>
      </w:r>
      <w:r>
        <w:rPr>
          <w:rFonts w:eastAsia="標楷體"/>
          <w:color w:val="FF0000"/>
          <w:shd w:val="clear" w:color="auto" w:fill="FFFF00"/>
        </w:rPr>
        <w:t xml:space="preserve"> 2</w:t>
      </w:r>
      <w:r>
        <w:rPr>
          <w:rFonts w:eastAsia="標楷體"/>
          <w:color w:val="FF0000"/>
          <w:shd w:val="clear" w:color="auto" w:fill="FFFF00"/>
        </w:rPr>
        <w:t>日</w:t>
      </w:r>
      <w:r>
        <w:rPr>
          <w:rFonts w:eastAsia="標楷體"/>
          <w:color w:val="FF0000"/>
          <w:shd w:val="clear" w:color="auto" w:fill="FFFF00"/>
        </w:rPr>
        <w:t xml:space="preserve"> </w:t>
      </w:r>
      <w:r>
        <w:rPr>
          <w:rFonts w:eastAsia="標楷體"/>
          <w:color w:val="FF0000"/>
          <w:shd w:val="clear" w:color="auto" w:fill="FFFF00"/>
        </w:rPr>
        <w:t>星期一上午</w:t>
      </w:r>
      <w:r>
        <w:rPr>
          <w:rFonts w:eastAsia="標楷體"/>
          <w:color w:val="FF0000"/>
          <w:shd w:val="clear" w:color="auto" w:fill="FFFF00"/>
        </w:rPr>
        <w:t xml:space="preserve"> 9 </w:t>
      </w:r>
      <w:r>
        <w:rPr>
          <w:rFonts w:eastAsia="標楷體"/>
          <w:color w:val="FF0000"/>
          <w:shd w:val="clear" w:color="auto" w:fill="FFFF00"/>
        </w:rPr>
        <w:t>時</w:t>
      </w:r>
      <w:r>
        <w:rPr>
          <w:rFonts w:eastAsia="標楷體"/>
        </w:rPr>
        <w:t>面試，請提前</w:t>
      </w:r>
      <w:r>
        <w:rPr>
          <w:rFonts w:eastAsia="標楷體"/>
        </w:rPr>
        <w:t xml:space="preserve">10 </w:t>
      </w:r>
      <w:r>
        <w:rPr>
          <w:rFonts w:eastAsia="標楷體"/>
        </w:rPr>
        <w:t>分至本校</w:t>
      </w:r>
      <w:r>
        <w:rPr>
          <w:rFonts w:eastAsia="標楷體"/>
          <w:color w:val="FF0000"/>
          <w:shd w:val="clear" w:color="auto" w:fill="FFFF00"/>
        </w:rPr>
        <w:t>英文</w:t>
      </w:r>
      <w:r>
        <w:rPr>
          <w:rFonts w:eastAsia="標楷體"/>
        </w:rPr>
        <w:t>圖書室報到。</w:t>
      </w:r>
    </w:p>
    <w:p w:rsidR="00D30042" w:rsidRDefault="00F20C0D">
      <w:pPr>
        <w:tabs>
          <w:tab w:val="left" w:pos="960"/>
        </w:tabs>
        <w:spacing w:line="440" w:lineRule="exact"/>
        <w:ind w:left="1133" w:hanging="1133"/>
        <w:rPr>
          <w:rFonts w:eastAsia="標楷體"/>
        </w:rPr>
      </w:pPr>
      <w:r>
        <w:rPr>
          <w:rFonts w:eastAsia="標楷體"/>
        </w:rPr>
        <w:tab/>
        <w:t>(</w:t>
      </w:r>
      <w:r>
        <w:rPr>
          <w:rFonts w:eastAsia="標楷體"/>
        </w:rPr>
        <w:t>二</w:t>
      </w:r>
      <w:r>
        <w:rPr>
          <w:rFonts w:eastAsia="標楷體"/>
        </w:rPr>
        <w:t>)</w:t>
      </w:r>
      <w:r>
        <w:rPr>
          <w:rFonts w:eastAsia="標楷體"/>
        </w:rPr>
        <w:t>請準備個人履歷表一式</w:t>
      </w:r>
      <w:r>
        <w:rPr>
          <w:rFonts w:eastAsia="標楷體"/>
        </w:rPr>
        <w:t>2</w:t>
      </w:r>
      <w:r>
        <w:rPr>
          <w:rFonts w:eastAsia="標楷體"/>
        </w:rPr>
        <w:t>份，每份</w:t>
      </w:r>
      <w:r>
        <w:rPr>
          <w:rFonts w:eastAsia="標楷體"/>
        </w:rPr>
        <w:t>5</w:t>
      </w:r>
      <w:r>
        <w:rPr>
          <w:rFonts w:eastAsia="標楷體"/>
        </w:rPr>
        <w:t>張</w:t>
      </w:r>
      <w:r>
        <w:rPr>
          <w:rFonts w:eastAsia="標楷體"/>
        </w:rPr>
        <w:t xml:space="preserve"> A4</w:t>
      </w:r>
      <w:r>
        <w:rPr>
          <w:rFonts w:eastAsia="標楷體"/>
        </w:rPr>
        <w:t>以內含封面封底，不含專業能力佐證附件面試時依個人專業能力、工作經驗與履歷自介並由面試委員詢答。</w:t>
      </w:r>
    </w:p>
    <w:p w:rsidR="00D30042" w:rsidRDefault="00F20C0D">
      <w:pPr>
        <w:pStyle w:val="2"/>
        <w:spacing w:line="0" w:lineRule="atLeast"/>
        <w:ind w:left="480" w:hanging="480"/>
      </w:pPr>
      <w:r>
        <w:rPr>
          <w:rFonts w:ascii="Times New Roman" w:hAnsi="Times New Roman"/>
          <w:b/>
        </w:rPr>
        <w:t>十一、甄選結果：</w:t>
      </w:r>
      <w:r>
        <w:rPr>
          <w:rFonts w:ascii="Times New Roman" w:hAnsi="Times New Roman"/>
        </w:rPr>
        <w:t xml:space="preserve"> </w:t>
      </w:r>
      <w:r>
        <w:rPr>
          <w:rFonts w:ascii="Times New Roman" w:hAnsi="Times New Roman"/>
        </w:rPr>
        <w:t>甄選錄取人員，除</w:t>
      </w:r>
      <w:r>
        <w:rPr>
          <w:rFonts w:ascii="Times New Roman" w:hAnsi="Times New Roman"/>
        </w:rPr>
        <w:t>個別通知外，並公告於本校網站</w:t>
      </w:r>
      <w:r>
        <w:rPr>
          <w:rFonts w:ascii="Times New Roman" w:hAnsi="Times New Roman"/>
        </w:rPr>
        <w:t>(https://www.tjjh.tc.edu.tw/ )</w:t>
      </w:r>
      <w:r>
        <w:rPr>
          <w:rFonts w:ascii="Times New Roman" w:hAnsi="Times New Roman"/>
        </w:rPr>
        <w:t>、臺中市政府教育局網站</w:t>
      </w:r>
      <w:r>
        <w:rPr>
          <w:rFonts w:ascii="Times New Roman" w:hAnsi="Times New Roman"/>
        </w:rPr>
        <w:t>( https://www.tc.edu.tw/)</w:t>
      </w:r>
      <w:r>
        <w:rPr>
          <w:rFonts w:ascii="Times New Roman" w:hAnsi="Times New Roman"/>
        </w:rPr>
        <w:t>，未獲遴用者不另行通知。</w:t>
      </w:r>
    </w:p>
    <w:p w:rsidR="00D30042" w:rsidRDefault="00F20C0D">
      <w:pPr>
        <w:pStyle w:val="2"/>
        <w:spacing w:line="0" w:lineRule="atLeast"/>
        <w:ind w:left="480" w:hanging="480"/>
        <w:rPr>
          <w:rFonts w:ascii="Times New Roman" w:hAnsi="Times New Roman"/>
          <w:b/>
        </w:rPr>
      </w:pPr>
      <w:r>
        <w:rPr>
          <w:rFonts w:ascii="Times New Roman" w:hAnsi="Times New Roman"/>
          <w:b/>
        </w:rPr>
        <w:t>十二、其他事項：</w:t>
      </w:r>
    </w:p>
    <w:p w:rsidR="00D30042" w:rsidRDefault="00F20C0D">
      <w:pPr>
        <w:pStyle w:val="af2"/>
        <w:numPr>
          <w:ilvl w:val="0"/>
          <w:numId w:val="1"/>
        </w:numPr>
        <w:tabs>
          <w:tab w:val="left" w:pos="-5655"/>
        </w:tabs>
        <w:spacing w:line="440" w:lineRule="exact"/>
        <w:rPr>
          <w:rFonts w:eastAsia="標楷體"/>
        </w:rPr>
      </w:pPr>
      <w:r>
        <w:rPr>
          <w:rFonts w:eastAsia="標楷體"/>
        </w:rPr>
        <w:t>應徵人員所附證件如有不實者，取消錄</w:t>
      </w:r>
      <w:r>
        <w:rPr>
          <w:rFonts w:eastAsia="標楷體"/>
        </w:rPr>
        <w:t xml:space="preserve"> </w:t>
      </w:r>
      <w:r>
        <w:rPr>
          <w:rFonts w:eastAsia="標楷體"/>
        </w:rPr>
        <w:t>取資格並自負法律責任。</w:t>
      </w:r>
    </w:p>
    <w:p w:rsidR="00D30042" w:rsidRDefault="00F20C0D">
      <w:pPr>
        <w:pStyle w:val="af2"/>
        <w:numPr>
          <w:ilvl w:val="0"/>
          <w:numId w:val="1"/>
        </w:numPr>
        <w:tabs>
          <w:tab w:val="left" w:pos="-5655"/>
        </w:tabs>
        <w:spacing w:line="440" w:lineRule="exact"/>
        <w:rPr>
          <w:rFonts w:eastAsia="標楷體"/>
        </w:rPr>
      </w:pPr>
      <w:r>
        <w:rPr>
          <w:rFonts w:eastAsia="標楷體"/>
        </w:rPr>
        <w:t>錄取人員請於公告錄取後一週內繳交公立醫院或全民健康保險特約醫院體檢合格證明乙份含胸部</w:t>
      </w:r>
      <w:r>
        <w:rPr>
          <w:rFonts w:eastAsia="標楷體"/>
        </w:rPr>
        <w:t>X</w:t>
      </w:r>
      <w:r>
        <w:rPr>
          <w:rFonts w:eastAsia="標楷體"/>
        </w:rPr>
        <w:t>光檢查。</w:t>
      </w:r>
    </w:p>
    <w:p w:rsidR="00D30042" w:rsidRDefault="00F20C0D">
      <w:pPr>
        <w:pStyle w:val="af2"/>
        <w:numPr>
          <w:ilvl w:val="0"/>
          <w:numId w:val="1"/>
        </w:numPr>
        <w:tabs>
          <w:tab w:val="left" w:pos="-5655"/>
        </w:tabs>
        <w:spacing w:line="440" w:lineRule="exact"/>
        <w:rPr>
          <w:rFonts w:eastAsia="標楷體"/>
        </w:rPr>
      </w:pPr>
      <w:r>
        <w:rPr>
          <w:rFonts w:eastAsia="標楷體"/>
        </w:rPr>
        <w:t>本公告未盡事宜，悉依相關法令規定辦理。</w:t>
      </w:r>
    </w:p>
    <w:p w:rsidR="00D30042" w:rsidRDefault="00F20C0D">
      <w:pPr>
        <w:pageBreakBefore/>
        <w:spacing w:line="500" w:lineRule="exact"/>
        <w:jc w:val="center"/>
      </w:pPr>
      <w:r>
        <w:rPr>
          <w:rFonts w:eastAsia="標楷體"/>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106847</wp:posOffset>
                </wp:positionH>
                <wp:positionV relativeFrom="paragraph">
                  <wp:posOffset>4498</wp:posOffset>
                </wp:positionV>
                <wp:extent cx="842647" cy="356872"/>
                <wp:effectExtent l="0" t="0" r="14603" b="24128"/>
                <wp:wrapNone/>
                <wp:docPr id="1" name="文字方塊 1"/>
                <wp:cNvGraphicFramePr/>
                <a:graphic xmlns:a="http://schemas.openxmlformats.org/drawingml/2006/main">
                  <a:graphicData uri="http://schemas.microsoft.com/office/word/2010/wordprocessingShape">
                    <wps:wsp>
                      <wps:cNvSpPr txBox="1"/>
                      <wps:spPr>
                        <a:xfrm>
                          <a:off x="0" y="0"/>
                          <a:ext cx="842647" cy="356872"/>
                        </a:xfrm>
                        <a:prstGeom prst="rect">
                          <a:avLst/>
                        </a:prstGeom>
                        <a:solidFill>
                          <a:srgbClr val="FFFFFF"/>
                        </a:solidFill>
                        <a:ln w="6345">
                          <a:solidFill>
                            <a:srgbClr val="000000"/>
                          </a:solidFill>
                          <a:prstDash val="solid"/>
                        </a:ln>
                      </wps:spPr>
                      <wps:txb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一</w:t>
                            </w:r>
                            <w:r>
                              <w:rPr>
                                <w:rFonts w:ascii="標楷體" w:eastAsia="標楷體" w:hAnsi="標楷體"/>
                                <w:sz w:val="36"/>
                              </w:rPr>
                              <w:t xml:space="preserve"> </w:t>
                            </w:r>
                          </w:p>
                          <w:p w:rsidR="00D30042" w:rsidRDefault="00D30042"/>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8.4pt;margin-top:.35pt;width:66.35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" strokeweight=".17625mm">
                <v:textbo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一</w:t>
                      </w:r>
                      <w:r>
                        <w:rPr>
                          <w:rFonts w:ascii="標楷體" w:eastAsia="標楷體" w:hAnsi="標楷體"/>
                          <w:sz w:val="36"/>
                        </w:rPr>
                        <w:t xml:space="preserve"> </w:t>
                      </w:r>
                    </w:p>
                    <w:p w:rsidR="00D30042" w:rsidRDefault="00D30042"/>
                  </w:txbxContent>
                </v:textbox>
              </v:shape>
            </w:pict>
          </mc:Fallback>
        </mc:AlternateContent>
      </w:r>
      <w:r>
        <w:rPr>
          <w:rFonts w:eastAsia="標楷體"/>
          <w:b/>
          <w:sz w:val="28"/>
          <w:szCs w:val="28"/>
        </w:rPr>
        <w:t>115</w:t>
      </w:r>
      <w:r>
        <w:rPr>
          <w:rFonts w:eastAsia="標楷體"/>
          <w:b/>
          <w:sz w:val="28"/>
          <w:szCs w:val="28"/>
        </w:rPr>
        <w:t>年度臺中市立大甲國民中學</w:t>
      </w:r>
    </w:p>
    <w:p w:rsidR="00D30042" w:rsidRDefault="00F20C0D">
      <w:pPr>
        <w:spacing w:line="500" w:lineRule="exact"/>
        <w:jc w:val="center"/>
      </w:pPr>
      <w:r>
        <w:rPr>
          <w:rFonts w:eastAsia="標楷體"/>
          <w:b/>
          <w:sz w:val="28"/>
          <w:szCs w:val="28"/>
        </w:rPr>
        <w:t>「推動中小學數位學習精進方案」專任人力</w:t>
      </w:r>
      <w:r>
        <w:rPr>
          <w:rFonts w:eastAsia="標楷體"/>
          <w:b/>
          <w:sz w:val="28"/>
          <w:szCs w:val="28"/>
        </w:rPr>
        <w:t>(</w:t>
      </w:r>
      <w:r>
        <w:rPr>
          <w:rFonts w:eastAsia="標楷體"/>
          <w:b/>
          <w:sz w:val="28"/>
          <w:szCs w:val="28"/>
        </w:rPr>
        <w:t>約用人員</w:t>
      </w:r>
      <w:r>
        <w:rPr>
          <w:rFonts w:eastAsia="標楷體"/>
          <w:b/>
          <w:sz w:val="28"/>
          <w:szCs w:val="28"/>
        </w:rPr>
        <w:t>)</w:t>
      </w:r>
      <w:r>
        <w:rPr>
          <w:rFonts w:eastAsia="標楷體"/>
          <w:b/>
          <w:sz w:val="28"/>
          <w:szCs w:val="28"/>
        </w:rPr>
        <w:t>甄選報名表</w:t>
      </w:r>
    </w:p>
    <w:p w:rsidR="00D30042" w:rsidRDefault="00F20C0D">
      <w:pPr>
        <w:spacing w:line="500" w:lineRule="exact"/>
        <w:jc w:val="center"/>
      </w:pPr>
      <w:r>
        <w:rPr>
          <w:rFonts w:eastAsia="標楷體"/>
          <w:bCs/>
          <w:color w:val="FF0000"/>
        </w:rPr>
        <w:t>【表格自行下載使用，列印時請以</w:t>
      </w:r>
      <w:r>
        <w:rPr>
          <w:rFonts w:eastAsia="標楷體"/>
          <w:bCs/>
          <w:color w:val="FF0000"/>
          <w:u w:val="wave"/>
        </w:rPr>
        <w:t>A4</w:t>
      </w:r>
      <w:r>
        <w:rPr>
          <w:rFonts w:eastAsia="標楷體"/>
          <w:bCs/>
          <w:color w:val="FF0000"/>
          <w:u w:val="wave"/>
        </w:rPr>
        <w:t>紙張列印</w:t>
      </w:r>
      <w:r>
        <w:rPr>
          <w:rFonts w:eastAsia="標楷體"/>
          <w:bCs/>
          <w:color w:val="FF0000"/>
        </w:rPr>
        <w:t>】</w:t>
      </w:r>
    </w:p>
    <w:tbl>
      <w:tblPr>
        <w:tblW w:w="10260" w:type="dxa"/>
        <w:tblLayout w:type="fixed"/>
        <w:tblCellMar>
          <w:left w:w="10" w:type="dxa"/>
          <w:right w:w="10" w:type="dxa"/>
        </w:tblCellMar>
        <w:tblLook w:val="0000" w:firstRow="0" w:lastRow="0" w:firstColumn="0" w:lastColumn="0" w:noHBand="0" w:noVBand="0"/>
      </w:tblPr>
      <w:tblGrid>
        <w:gridCol w:w="743"/>
        <w:gridCol w:w="1303"/>
        <w:gridCol w:w="1008"/>
        <w:gridCol w:w="1080"/>
        <w:gridCol w:w="224"/>
        <w:gridCol w:w="512"/>
        <w:gridCol w:w="720"/>
        <w:gridCol w:w="234"/>
        <w:gridCol w:w="293"/>
        <w:gridCol w:w="1183"/>
        <w:gridCol w:w="279"/>
        <w:gridCol w:w="529"/>
        <w:gridCol w:w="543"/>
        <w:gridCol w:w="1609"/>
      </w:tblGrid>
      <w:tr w:rsidR="00D30042">
        <w:tblPrEx>
          <w:tblCellMar>
            <w:top w:w="0" w:type="dxa"/>
            <w:bottom w:w="0" w:type="dxa"/>
          </w:tblCellMar>
        </w:tblPrEx>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姓名</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出生年月日</w:t>
            </w:r>
          </w:p>
        </w:tc>
        <w:tc>
          <w:tcPr>
            <w:tcW w:w="22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ind w:firstLine="271"/>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52" w:type="dxa"/>
            <w:gridSpan w:val="2"/>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照</w:t>
            </w:r>
          </w:p>
          <w:p w:rsidR="00D30042" w:rsidRDefault="00D30042">
            <w:pPr>
              <w:spacing w:line="240" w:lineRule="exact"/>
              <w:jc w:val="center"/>
              <w:rPr>
                <w:rFonts w:eastAsia="標楷體"/>
              </w:rPr>
            </w:pPr>
          </w:p>
          <w:p w:rsidR="00D30042" w:rsidRDefault="00D30042">
            <w:pPr>
              <w:spacing w:line="240" w:lineRule="exact"/>
              <w:jc w:val="center"/>
              <w:rPr>
                <w:rFonts w:eastAsia="標楷體"/>
              </w:rPr>
            </w:pPr>
          </w:p>
          <w:p w:rsidR="00D30042" w:rsidRDefault="00F20C0D">
            <w:pPr>
              <w:spacing w:line="240" w:lineRule="exact"/>
              <w:jc w:val="center"/>
            </w:pPr>
            <w:r>
              <w:rPr>
                <w:rFonts w:eastAsia="標楷體"/>
              </w:rPr>
              <w:t>片</w:t>
            </w:r>
          </w:p>
        </w:tc>
      </w:tr>
      <w:tr w:rsidR="00D30042">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rPr>
                <w:rFonts w:ascii="標楷體" w:eastAsia="標楷體" w:hAnsi="標楷體"/>
              </w:rPr>
            </w:pPr>
            <w:r>
              <w:rPr>
                <w:rFonts w:ascii="標楷體" w:eastAsia="標楷體" w:hAnsi="標楷體"/>
              </w:rPr>
              <w:t>應徵職務</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pStyle w:val="ac"/>
              <w:spacing w:line="240" w:lineRule="exact"/>
              <w:jc w:val="center"/>
              <w:rPr>
                <w:rFonts w:eastAsia="標楷體"/>
              </w:rPr>
            </w:pPr>
            <w:r>
              <w:rPr>
                <w:rFonts w:eastAsia="標楷體"/>
              </w:rPr>
              <w:t>專任人力</w:t>
            </w:r>
            <w:r>
              <w:rPr>
                <w:rFonts w:eastAsia="標楷體"/>
              </w:rPr>
              <w:t>(</w:t>
            </w:r>
            <w:r>
              <w:rPr>
                <w:rFonts w:eastAsia="標楷體"/>
              </w:rPr>
              <w:t>約用人員</w:t>
            </w:r>
            <w:r>
              <w:rPr>
                <w:rFonts w:eastAsia="標楷體"/>
              </w:rPr>
              <w:t>)</w:t>
            </w: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身分證字號</w:t>
            </w:r>
          </w:p>
        </w:tc>
        <w:tc>
          <w:tcPr>
            <w:tcW w:w="22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pStyle w:val="ac"/>
              <w:spacing w:line="240" w:lineRule="exact"/>
              <w:jc w:val="center"/>
              <w:rPr>
                <w:rFonts w:eastAsia="標楷體"/>
              </w:rPr>
            </w:pPr>
          </w:p>
        </w:tc>
        <w:tc>
          <w:tcPr>
            <w:tcW w:w="2152" w:type="dxa"/>
            <w:gridSpan w:val="2"/>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rPr>
                <w:rFonts w:ascii="標楷體" w:eastAsia="標楷體" w:hAnsi="標楷體"/>
                <w:shd w:val="clear" w:color="auto" w:fill="FFFF00"/>
              </w:rPr>
            </w:pPr>
            <w:r>
              <w:rPr>
                <w:rFonts w:ascii="標楷體" w:eastAsia="標楷體" w:hAnsi="標楷體"/>
                <w:shd w:val="clear" w:color="auto" w:fill="FFFF00"/>
              </w:rPr>
              <w:t>上班地點</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pStyle w:val="ac"/>
              <w:spacing w:line="240" w:lineRule="exact"/>
            </w:pPr>
            <w:r>
              <w:rPr>
                <w:rFonts w:ascii="新細明體" w:hAnsi="新細明體"/>
                <w:shd w:val="clear" w:color="auto" w:fill="FFFF00"/>
              </w:rPr>
              <w:t>■</w:t>
            </w:r>
            <w:r>
              <w:rPr>
                <w:rFonts w:eastAsia="標楷體"/>
                <w:shd w:val="clear" w:color="auto" w:fill="FFFF00"/>
              </w:rPr>
              <w:t>大甲國中</w:t>
            </w:r>
          </w:p>
        </w:tc>
        <w:tc>
          <w:tcPr>
            <w:tcW w:w="2152" w:type="dxa"/>
            <w:gridSpan w:val="2"/>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rPr>
                <w:rFonts w:eastAsia="標楷體"/>
                <w:sz w:val="22"/>
              </w:rPr>
            </w:pPr>
            <w:r>
              <w:rPr>
                <w:rFonts w:eastAsia="標楷體"/>
                <w:sz w:val="22"/>
              </w:rPr>
              <w:t>服役</w:t>
            </w:r>
          </w:p>
          <w:p w:rsidR="00D30042" w:rsidRDefault="00F20C0D">
            <w:pPr>
              <w:spacing w:line="240" w:lineRule="exact"/>
              <w:jc w:val="center"/>
              <w:rPr>
                <w:rFonts w:eastAsia="標楷體"/>
                <w:sz w:val="22"/>
              </w:rPr>
            </w:pPr>
            <w:r>
              <w:rPr>
                <w:rFonts w:eastAsia="標楷體"/>
                <w:sz w:val="22"/>
              </w:rPr>
              <w:t>情形</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pStyle w:val="ac"/>
              <w:spacing w:line="240" w:lineRule="exact"/>
              <w:jc w:val="center"/>
              <w:rPr>
                <w:rFonts w:eastAsia="標楷體"/>
              </w:rPr>
            </w:pPr>
          </w:p>
          <w:p w:rsidR="00D30042" w:rsidRDefault="00F20C0D">
            <w:pPr>
              <w:pStyle w:val="ac"/>
              <w:spacing w:line="240" w:lineRule="exact"/>
              <w:rPr>
                <w:rFonts w:eastAsia="標楷體"/>
              </w:rPr>
            </w:pPr>
            <w:r>
              <w:rPr>
                <w:rFonts w:eastAsia="標楷體"/>
              </w:rPr>
              <w:t>□</w:t>
            </w:r>
            <w:r>
              <w:rPr>
                <w:rFonts w:eastAsia="標楷體"/>
              </w:rPr>
              <w:t>免役</w:t>
            </w:r>
            <w:r>
              <w:rPr>
                <w:rFonts w:eastAsia="標楷體"/>
              </w:rPr>
              <w:t xml:space="preserve">  □</w:t>
            </w:r>
            <w:r>
              <w:rPr>
                <w:rFonts w:eastAsia="標楷體"/>
              </w:rPr>
              <w:t>役畢</w:t>
            </w:r>
            <w:r>
              <w:rPr>
                <w:rFonts w:eastAsia="標楷體"/>
              </w:rPr>
              <w:t xml:space="preserve">  □</w:t>
            </w:r>
            <w:r>
              <w:rPr>
                <w:rFonts w:eastAsia="標楷體"/>
              </w:rPr>
              <w:t>服役中</w:t>
            </w:r>
          </w:p>
        </w:tc>
        <w:tc>
          <w:tcPr>
            <w:tcW w:w="2152" w:type="dxa"/>
            <w:gridSpan w:val="2"/>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300" w:lineRule="exact"/>
              <w:jc w:val="center"/>
            </w:pPr>
            <w:r>
              <w:rPr>
                <w:rFonts w:eastAsia="標楷體"/>
              </w:rPr>
              <w:t>地址</w:t>
            </w:r>
          </w:p>
        </w:tc>
        <w:tc>
          <w:tcPr>
            <w:tcW w:w="736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2152" w:type="dxa"/>
            <w:gridSpan w:val="2"/>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300" w:lineRule="exact"/>
              <w:jc w:val="center"/>
            </w:pPr>
            <w:r>
              <w:rPr>
                <w:rFonts w:eastAsia="標楷體"/>
              </w:rPr>
              <w:t>電話</w:t>
            </w:r>
          </w:p>
        </w:tc>
        <w:tc>
          <w:tcPr>
            <w:tcW w:w="9517"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rPr>
                <w:rFonts w:eastAsia="標楷體"/>
              </w:rPr>
            </w:pPr>
            <w:r>
              <w:rPr>
                <w:rFonts w:eastAsia="標楷體"/>
              </w:rPr>
              <w:t xml:space="preserve">TEL:                                                 </w:t>
            </w:r>
            <w:r>
              <w:rPr>
                <w:rFonts w:eastAsia="標楷體"/>
              </w:rPr>
              <w:t>手機：</w:t>
            </w:r>
          </w:p>
        </w:tc>
      </w:tr>
      <w:tr w:rsidR="00D30042">
        <w:tblPrEx>
          <w:tblCellMar>
            <w:top w:w="0" w:type="dxa"/>
            <w:bottom w:w="0" w:type="dxa"/>
          </w:tblCellMar>
        </w:tblPrEx>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學</w:t>
            </w:r>
          </w:p>
          <w:p w:rsidR="00D30042" w:rsidRDefault="00F20C0D">
            <w:pPr>
              <w:spacing w:line="240" w:lineRule="exact"/>
              <w:jc w:val="center"/>
            </w:pPr>
            <w:r>
              <w:rPr>
                <w:rFonts w:eastAsia="標楷體"/>
              </w:rPr>
              <w:t>歷</w:t>
            </w:r>
          </w:p>
        </w:tc>
        <w:tc>
          <w:tcPr>
            <w:tcW w:w="412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80" w:lineRule="exact"/>
              <w:jc w:val="center"/>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jc w:val="center"/>
            </w:pPr>
            <w:r>
              <w:rPr>
                <w:rFonts w:eastAsia="標楷體"/>
              </w:rPr>
              <w:t>系</w:t>
            </w:r>
            <w:r>
              <w:rPr>
                <w:rFonts w:eastAsia="標楷體"/>
              </w:rPr>
              <w:t xml:space="preserve">    </w:t>
            </w:r>
            <w:r>
              <w:rPr>
                <w:rFonts w:eastAsia="標楷體"/>
              </w:rPr>
              <w:t>科</w:t>
            </w: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jc w:val="center"/>
            </w:pPr>
            <w:r>
              <w:rPr>
                <w:rFonts w:eastAsia="標楷體"/>
              </w:rPr>
              <w:t>組</w:t>
            </w:r>
            <w:r>
              <w:rPr>
                <w:rFonts w:eastAsia="標楷體"/>
              </w:rPr>
              <w:t xml:space="preserve">   </w:t>
            </w:r>
            <w:r>
              <w:rPr>
                <w:rFonts w:eastAsia="標楷體"/>
              </w:rPr>
              <w:t>別</w:t>
            </w: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D30042">
        <w:tblPrEx>
          <w:tblCellMar>
            <w:top w:w="0" w:type="dxa"/>
            <w:bottom w:w="0" w:type="dxa"/>
          </w:tblCellMar>
        </w:tblPrEx>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大</w:t>
            </w:r>
            <w:r>
              <w:rPr>
                <w:rFonts w:eastAsia="標楷體"/>
              </w:rPr>
              <w:t xml:space="preserve"> </w:t>
            </w:r>
            <w:r>
              <w:rPr>
                <w:rFonts w:eastAsia="標楷體"/>
              </w:rPr>
              <w:t>學</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D30042">
        <w:tblPrEx>
          <w:tblCellMar>
            <w:top w:w="0" w:type="dxa"/>
            <w:bottom w:w="0" w:type="dxa"/>
          </w:tblCellMar>
        </w:tblPrEx>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研究所</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29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D30042">
        <w:tblPrEx>
          <w:tblCellMar>
            <w:top w:w="0" w:type="dxa"/>
            <w:bottom w:w="0" w:type="dxa"/>
          </w:tblCellMar>
        </w:tblPrEx>
        <w:trPr>
          <w:cantSplit/>
          <w:trHeight w:hRule="exact" w:val="450"/>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rPr>
                <w:rFonts w:ascii="標楷體" w:eastAsia="標楷體" w:hAnsi="標楷體"/>
              </w:rPr>
            </w:pPr>
            <w:r>
              <w:rPr>
                <w:rFonts w:ascii="標楷體" w:eastAsia="標楷體" w:hAnsi="標楷體"/>
              </w:rPr>
              <w:t>特殊條件</w:t>
            </w:r>
          </w:p>
        </w:tc>
        <w:tc>
          <w:tcPr>
            <w:tcW w:w="2311"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300" w:lineRule="exact"/>
              <w:ind w:right="-206"/>
              <w:jc w:val="center"/>
            </w:pPr>
            <w:r>
              <w:rPr>
                <w:rFonts w:eastAsia="標楷體"/>
                <w:sz w:val="26"/>
              </w:rPr>
              <w:t>類</w:t>
            </w:r>
            <w:r>
              <w:rPr>
                <w:rFonts w:eastAsia="標楷體"/>
                <w:sz w:val="26"/>
              </w:rPr>
              <w:t xml:space="preserve">    </w:t>
            </w:r>
            <w:r>
              <w:rPr>
                <w:rFonts w:eastAsia="標楷體"/>
                <w:sz w:val="26"/>
              </w:rPr>
              <w:t>別</w:t>
            </w:r>
          </w:p>
        </w:tc>
        <w:tc>
          <w:tcPr>
            <w:tcW w:w="7206" w:type="dxa"/>
            <w:gridSpan w:val="11"/>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300" w:lineRule="exact"/>
              <w:jc w:val="center"/>
              <w:rPr>
                <w:rFonts w:ascii="標楷體" w:eastAsia="標楷體" w:hAnsi="標楷體"/>
              </w:rPr>
            </w:pPr>
            <w:r>
              <w:rPr>
                <w:rFonts w:ascii="標楷體" w:eastAsia="標楷體" w:hAnsi="標楷體"/>
              </w:rPr>
              <w:t>相關證明</w:t>
            </w:r>
          </w:p>
        </w:tc>
      </w:tr>
      <w:tr w:rsidR="00D30042">
        <w:tblPrEx>
          <w:tblCellMar>
            <w:top w:w="0" w:type="dxa"/>
            <w:bottom w:w="0" w:type="dxa"/>
          </w:tblCellMar>
        </w:tblPrEx>
        <w:trPr>
          <w:cantSplit/>
          <w:trHeight w:hRule="exact" w:val="675"/>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300" w:lineRule="exact"/>
              <w:jc w:val="center"/>
              <w:rPr>
                <w:rFonts w:eastAsia="標楷體"/>
                <w:sz w:val="26"/>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ind w:right="-206"/>
            </w:pPr>
            <w:r>
              <w:rPr>
                <w:rFonts w:eastAsia="標楷體"/>
                <w:sz w:val="26"/>
              </w:rPr>
              <w:t>□</w:t>
            </w:r>
            <w:r>
              <w:rPr>
                <w:rFonts w:eastAsia="標楷體"/>
                <w:sz w:val="26"/>
              </w:rPr>
              <w:t>身心障礙</w:t>
            </w:r>
          </w:p>
        </w:tc>
        <w:tc>
          <w:tcPr>
            <w:tcW w:w="7206" w:type="dxa"/>
            <w:gridSpan w:val="11"/>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jc w:val="center"/>
              <w:rPr>
                <w:rFonts w:eastAsia="標楷體"/>
                <w:sz w:val="26"/>
              </w:rPr>
            </w:pPr>
            <w:r>
              <w:rPr>
                <w:rFonts w:eastAsia="標楷體"/>
                <w:sz w:val="26"/>
              </w:rPr>
              <w:t>障礙類別：</w:t>
            </w:r>
            <w:r>
              <w:rPr>
                <w:rFonts w:eastAsia="標楷體"/>
                <w:sz w:val="26"/>
              </w:rPr>
              <w:t xml:space="preserve">____ </w:t>
            </w:r>
            <w:r>
              <w:rPr>
                <w:rFonts w:eastAsia="標楷體"/>
                <w:sz w:val="26"/>
              </w:rPr>
              <w:t>等級：</w:t>
            </w:r>
            <w:r>
              <w:rPr>
                <w:rFonts w:eastAsia="標楷體"/>
                <w:sz w:val="26"/>
              </w:rPr>
              <w:t>______ (</w:t>
            </w:r>
            <w:r>
              <w:rPr>
                <w:rFonts w:eastAsia="標楷體"/>
                <w:sz w:val="26"/>
              </w:rPr>
              <w:t>請附相關手冊</w:t>
            </w:r>
            <w:r>
              <w:rPr>
                <w:rFonts w:eastAsia="標楷體"/>
                <w:sz w:val="26"/>
              </w:rPr>
              <w:t>)</w:t>
            </w:r>
          </w:p>
        </w:tc>
      </w:tr>
      <w:tr w:rsidR="00D30042">
        <w:tblPrEx>
          <w:tblCellMar>
            <w:top w:w="0" w:type="dxa"/>
            <w:bottom w:w="0" w:type="dxa"/>
          </w:tblCellMar>
        </w:tblPrEx>
        <w:trPr>
          <w:cantSplit/>
          <w:trHeight w:hRule="exact" w:val="691"/>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300" w:lineRule="exact"/>
              <w:jc w:val="center"/>
              <w:rPr>
                <w:rFonts w:eastAsia="標楷體"/>
                <w:sz w:val="26"/>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ind w:right="-206"/>
            </w:pPr>
            <w:r>
              <w:rPr>
                <w:rFonts w:eastAsia="標楷體"/>
                <w:sz w:val="26"/>
              </w:rPr>
              <w:t>□</w:t>
            </w:r>
            <w:r>
              <w:rPr>
                <w:rFonts w:eastAsia="標楷體"/>
                <w:sz w:val="26"/>
              </w:rPr>
              <w:t>原住民</w:t>
            </w:r>
          </w:p>
        </w:tc>
        <w:tc>
          <w:tcPr>
            <w:tcW w:w="7206"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jc w:val="center"/>
              <w:rPr>
                <w:rFonts w:eastAsia="標楷體"/>
                <w:sz w:val="26"/>
              </w:rPr>
            </w:pPr>
            <w:r>
              <w:rPr>
                <w:rFonts w:eastAsia="標楷體"/>
                <w:sz w:val="26"/>
              </w:rPr>
              <w:t>族別：</w:t>
            </w:r>
            <w:r>
              <w:rPr>
                <w:rFonts w:eastAsia="標楷體"/>
                <w:sz w:val="26"/>
              </w:rPr>
              <w:t>_____________ (</w:t>
            </w:r>
            <w:r>
              <w:rPr>
                <w:rFonts w:eastAsia="標楷體"/>
                <w:sz w:val="26"/>
              </w:rPr>
              <w:t>依實填具</w:t>
            </w:r>
            <w:r>
              <w:rPr>
                <w:rFonts w:eastAsia="標楷體"/>
                <w:sz w:val="26"/>
              </w:rPr>
              <w:t>)</w:t>
            </w:r>
          </w:p>
        </w:tc>
      </w:tr>
      <w:tr w:rsidR="00D30042">
        <w:tblPrEx>
          <w:tblCellMar>
            <w:top w:w="0" w:type="dxa"/>
            <w:bottom w:w="0" w:type="dxa"/>
          </w:tblCellMar>
        </w:tblPrEx>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經</w:t>
            </w:r>
          </w:p>
          <w:p w:rsidR="00D30042" w:rsidRDefault="00F20C0D">
            <w:pPr>
              <w:spacing w:line="240" w:lineRule="exact"/>
              <w:jc w:val="center"/>
            </w:pPr>
            <w:r>
              <w:rPr>
                <w:rFonts w:eastAsia="標楷體"/>
              </w:rPr>
              <w:t>歷</w:t>
            </w: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sz w:val="22"/>
                <w:szCs w:val="22"/>
              </w:rPr>
              <w:t>曾服務之機關學校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職</w:t>
            </w:r>
            <w:r>
              <w:rPr>
                <w:rFonts w:eastAsia="標楷體"/>
              </w:rPr>
              <w:t xml:space="preserve">  </w:t>
            </w:r>
            <w:r>
              <w:rPr>
                <w:rFonts w:eastAsia="標楷體"/>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職</w:t>
            </w:r>
            <w:r>
              <w:rPr>
                <w:rFonts w:eastAsia="標楷體"/>
              </w:rPr>
              <w:t xml:space="preserve">  </w:t>
            </w:r>
            <w:r>
              <w:rPr>
                <w:rFonts w:eastAsia="標楷體"/>
              </w:rPr>
              <w:t>稱</w:t>
            </w: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D30042">
        <w:tblPrEx>
          <w:tblCellMar>
            <w:top w:w="0" w:type="dxa"/>
            <w:bottom w:w="0" w:type="dxa"/>
          </w:tblCellMar>
        </w:tblPrEx>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val="917"/>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c>
          <w:tcPr>
            <w:tcW w:w="1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D30042">
            <w:pPr>
              <w:spacing w:line="240" w:lineRule="exact"/>
              <w:jc w:val="center"/>
              <w:rPr>
                <w:rFonts w:eastAsia="標楷體"/>
              </w:rPr>
            </w:pPr>
          </w:p>
        </w:tc>
      </w:tr>
      <w:tr w:rsidR="00D30042">
        <w:tblPrEx>
          <w:tblCellMar>
            <w:top w:w="0" w:type="dxa"/>
            <w:bottom w:w="0" w:type="dxa"/>
          </w:tblCellMar>
        </w:tblPrEx>
        <w:trPr>
          <w:cantSplit/>
          <w:trHeight w:hRule="exact" w:val="979"/>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0042" w:rsidRDefault="00F20C0D">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115</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bl>
    <w:p w:rsidR="00D30042" w:rsidRDefault="00F20C0D">
      <w:pPr>
        <w:jc w:val="right"/>
        <w:sectPr w:rsidR="00D30042">
          <w:footerReference w:type="default" r:id="rId8"/>
          <w:pgSz w:w="11906" w:h="16838"/>
          <w:pgMar w:top="907" w:right="1134" w:bottom="851" w:left="1134" w:header="567" w:footer="567" w:gutter="0"/>
          <w:cols w:space="720"/>
          <w:docGrid w:type="lines" w:linePitch="1963"/>
        </w:sectPr>
      </w:pPr>
      <w:r>
        <w:rPr>
          <w:rFonts w:eastAsia="標楷體"/>
          <w:b/>
          <w:sz w:val="28"/>
          <w:szCs w:val="28"/>
        </w:rPr>
        <w:t>面試號碼：</w:t>
      </w:r>
    </w:p>
    <w:p w:rsidR="00D30042" w:rsidRDefault="00F20C0D">
      <w:pPr>
        <w:spacing w:line="500" w:lineRule="exact"/>
        <w:jc w:val="center"/>
      </w:pPr>
      <w:r>
        <w:rPr>
          <w:rFonts w:eastAsia="標楷體"/>
          <w:b/>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106847</wp:posOffset>
                </wp:positionH>
                <wp:positionV relativeFrom="paragraph">
                  <wp:posOffset>4498</wp:posOffset>
                </wp:positionV>
                <wp:extent cx="842647" cy="356872"/>
                <wp:effectExtent l="0" t="0" r="14603" b="24128"/>
                <wp:wrapNone/>
                <wp:docPr id="2" name="文字方塊 3"/>
                <wp:cNvGraphicFramePr/>
                <a:graphic xmlns:a="http://schemas.openxmlformats.org/drawingml/2006/main">
                  <a:graphicData uri="http://schemas.microsoft.com/office/word/2010/wordprocessingShape">
                    <wps:wsp>
                      <wps:cNvSpPr txBox="1"/>
                      <wps:spPr>
                        <a:xfrm>
                          <a:off x="0" y="0"/>
                          <a:ext cx="842647" cy="356872"/>
                        </a:xfrm>
                        <a:prstGeom prst="rect">
                          <a:avLst/>
                        </a:prstGeom>
                        <a:solidFill>
                          <a:srgbClr val="FFFFFF"/>
                        </a:solidFill>
                        <a:ln w="6345">
                          <a:solidFill>
                            <a:srgbClr val="000000"/>
                          </a:solidFill>
                          <a:prstDash val="solid"/>
                        </a:ln>
                      </wps:spPr>
                      <wps:txb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二</w:t>
                            </w:r>
                            <w:r>
                              <w:rPr>
                                <w:rFonts w:ascii="標楷體" w:eastAsia="標楷體" w:hAnsi="標楷體"/>
                                <w:sz w:val="36"/>
                              </w:rPr>
                              <w:t xml:space="preserve"> </w:t>
                            </w:r>
                          </w:p>
                          <w:p w:rsidR="00D30042" w:rsidRDefault="00D30042"/>
                        </w:txbxContent>
                      </wps:txbx>
                      <wps:bodyPr vert="horz" wrap="square" lIns="91440" tIns="45720" rIns="91440" bIns="45720" anchor="t" anchorCtr="0" compatLnSpc="1">
                        <a:noAutofit/>
                      </wps:bodyPr>
                    </wps:wsp>
                  </a:graphicData>
                </a:graphic>
              </wp:anchor>
            </w:drawing>
          </mc:Choice>
          <mc:Fallback>
            <w:pict>
              <v:shape id="文字方塊 3" o:spid="_x0000_s1027" type="#_x0000_t202" style="position:absolute;left:0;text-align:left;margin-left:8.4pt;margin-top:.35pt;width:66.35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" strokeweight=".17625mm">
                <v:textbo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二</w:t>
                      </w:r>
                      <w:r>
                        <w:rPr>
                          <w:rFonts w:ascii="標楷體" w:eastAsia="標楷體" w:hAnsi="標楷體"/>
                          <w:sz w:val="36"/>
                        </w:rPr>
                        <w:t xml:space="preserve"> </w:t>
                      </w:r>
                    </w:p>
                    <w:p w:rsidR="00D30042" w:rsidRDefault="00D30042"/>
                  </w:txbxContent>
                </v:textbox>
              </v:shape>
            </w:pict>
          </mc:Fallback>
        </mc:AlternateContent>
      </w:r>
      <w:r>
        <w:rPr>
          <w:rFonts w:eastAsia="標楷體"/>
          <w:b/>
          <w:sz w:val="28"/>
          <w:szCs w:val="28"/>
        </w:rPr>
        <w:t>115</w:t>
      </w:r>
      <w:r>
        <w:rPr>
          <w:rFonts w:eastAsia="標楷體"/>
          <w:b/>
          <w:sz w:val="28"/>
          <w:szCs w:val="28"/>
        </w:rPr>
        <w:t>年度臺中市立大甲國民中學</w:t>
      </w:r>
    </w:p>
    <w:p w:rsidR="00D30042" w:rsidRDefault="00F20C0D">
      <w:pPr>
        <w:spacing w:line="480" w:lineRule="exact"/>
        <w:jc w:val="center"/>
      </w:pPr>
      <w:r>
        <w:rPr>
          <w:rFonts w:eastAsia="標楷體"/>
          <w:b/>
          <w:sz w:val="28"/>
          <w:szCs w:val="28"/>
        </w:rPr>
        <w:t>「推動中小學數位學習精進方案」專任人力</w:t>
      </w:r>
      <w:r>
        <w:rPr>
          <w:rFonts w:eastAsia="標楷體"/>
          <w:b/>
          <w:sz w:val="28"/>
          <w:szCs w:val="28"/>
        </w:rPr>
        <w:t>(</w:t>
      </w:r>
      <w:r>
        <w:rPr>
          <w:rFonts w:eastAsia="標楷體"/>
          <w:b/>
          <w:sz w:val="28"/>
          <w:szCs w:val="28"/>
        </w:rPr>
        <w:t>約用人員</w:t>
      </w:r>
      <w:r>
        <w:rPr>
          <w:rFonts w:eastAsia="標楷體"/>
          <w:b/>
          <w:sz w:val="28"/>
          <w:szCs w:val="28"/>
        </w:rPr>
        <w:t>)</w:t>
      </w:r>
      <w:r>
        <w:rPr>
          <w:rFonts w:eastAsia="標楷體"/>
          <w:b/>
          <w:sz w:val="28"/>
          <w:szCs w:val="28"/>
        </w:rPr>
        <w:t>甄選</w:t>
      </w:r>
    </w:p>
    <w:p w:rsidR="00D30042" w:rsidRDefault="00F20C0D">
      <w:pPr>
        <w:spacing w:before="274" w:line="480" w:lineRule="exact"/>
        <w:jc w:val="center"/>
        <w:rPr>
          <w:rFonts w:ascii="標楷體" w:eastAsia="標楷體" w:hAnsi="標楷體"/>
          <w:color w:val="0D0D0D"/>
          <w:sz w:val="40"/>
          <w:szCs w:val="40"/>
        </w:rPr>
      </w:pPr>
      <w:r>
        <w:rPr>
          <w:rFonts w:ascii="標楷體" w:eastAsia="標楷體" w:hAnsi="標楷體"/>
          <w:color w:val="0D0D0D"/>
          <w:sz w:val="40"/>
          <w:szCs w:val="40"/>
        </w:rPr>
        <w:t>【身分證件】</w:t>
      </w:r>
    </w:p>
    <w:p w:rsidR="00D30042" w:rsidRDefault="00D30042">
      <w:pPr>
        <w:spacing w:before="274" w:after="274" w:line="480" w:lineRule="exact"/>
        <w:rPr>
          <w:rFonts w:ascii="標楷體" w:eastAsia="標楷體" w:hAnsi="標楷體"/>
          <w:color w:val="0D0D0D"/>
          <w:sz w:val="28"/>
          <w:szCs w:val="28"/>
        </w:rPr>
      </w:pPr>
    </w:p>
    <w:tbl>
      <w:tblPr>
        <w:tblW w:w="9828" w:type="dxa"/>
        <w:tblCellMar>
          <w:left w:w="10" w:type="dxa"/>
          <w:right w:w="10" w:type="dxa"/>
        </w:tblCellMar>
        <w:tblLook w:val="0000" w:firstRow="0" w:lastRow="0" w:firstColumn="0" w:lastColumn="0" w:noHBand="0" w:noVBand="0"/>
      </w:tblPr>
      <w:tblGrid>
        <w:gridCol w:w="9828"/>
      </w:tblGrid>
      <w:tr w:rsidR="00D30042">
        <w:tblPrEx>
          <w:tblCellMar>
            <w:top w:w="0" w:type="dxa"/>
            <w:bottom w:w="0" w:type="dxa"/>
          </w:tblCellMar>
        </w:tblPrEx>
        <w:trPr>
          <w:trHeight w:val="4689"/>
        </w:trPr>
        <w:tc>
          <w:tcPr>
            <w:tcW w:w="9828"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rsidR="00D30042" w:rsidRDefault="00F20C0D">
            <w:pPr>
              <w:jc w:val="center"/>
            </w:pPr>
            <w:r>
              <w:rPr>
                <w:rFonts w:ascii="標楷體" w:eastAsia="標楷體" w:hAnsi="標楷體"/>
                <w:color w:val="FFFFFF"/>
                <w:sz w:val="52"/>
              </w:rPr>
              <w:t>身分證正面</w:t>
            </w:r>
          </w:p>
        </w:tc>
      </w:tr>
      <w:tr w:rsidR="00D30042">
        <w:tblPrEx>
          <w:tblCellMar>
            <w:top w:w="0" w:type="dxa"/>
            <w:bottom w:w="0" w:type="dxa"/>
          </w:tblCellMar>
        </w:tblPrEx>
        <w:trPr>
          <w:cantSplit/>
          <w:trHeight w:hRule="exact" w:val="4690"/>
        </w:trPr>
        <w:tc>
          <w:tcPr>
            <w:tcW w:w="9828" w:type="dxa"/>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30042" w:rsidRDefault="00F20C0D">
            <w:pPr>
              <w:jc w:val="center"/>
            </w:pPr>
            <w:r>
              <w:rPr>
                <w:rFonts w:ascii="標楷體" w:eastAsia="標楷體" w:hAnsi="標楷體"/>
                <w:color w:val="FFFFFF"/>
                <w:sz w:val="52"/>
              </w:rPr>
              <w:t>身分證反面</w:t>
            </w:r>
          </w:p>
        </w:tc>
      </w:tr>
    </w:tbl>
    <w:p w:rsidR="00D30042" w:rsidRDefault="00D30042">
      <w:pPr>
        <w:widowControl/>
        <w:suppressAutoHyphens w:val="0"/>
      </w:pPr>
    </w:p>
    <w:p w:rsidR="00D30042" w:rsidRDefault="00F20C0D">
      <w:pPr>
        <w:pageBreakBefore/>
        <w:widowControl/>
        <w:suppressAutoHyphens w:val="0"/>
      </w:pPr>
      <w:r>
        <w:rPr>
          <w:rFonts w:eastAsia="標楷體"/>
          <w:b/>
          <w:noProof/>
          <w:sz w:val="28"/>
          <w:szCs w:val="28"/>
        </w:rPr>
        <w:lastRenderedPageBreak/>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-630</wp:posOffset>
                </wp:positionV>
                <wp:extent cx="842647" cy="356872"/>
                <wp:effectExtent l="0" t="0" r="14603" b="24128"/>
                <wp:wrapNone/>
                <wp:docPr id="3" name="文字方塊 4"/>
                <wp:cNvGraphicFramePr/>
                <a:graphic xmlns:a="http://schemas.openxmlformats.org/drawingml/2006/main">
                  <a:graphicData uri="http://schemas.microsoft.com/office/word/2010/wordprocessingShape">
                    <wps:wsp>
                      <wps:cNvSpPr txBox="1"/>
                      <wps:spPr>
                        <a:xfrm>
                          <a:off x="0" y="0"/>
                          <a:ext cx="842647" cy="356872"/>
                        </a:xfrm>
                        <a:prstGeom prst="rect">
                          <a:avLst/>
                        </a:prstGeom>
                        <a:solidFill>
                          <a:srgbClr val="FFFFFF"/>
                        </a:solidFill>
                        <a:ln w="6345">
                          <a:solidFill>
                            <a:srgbClr val="000000"/>
                          </a:solidFill>
                          <a:prstDash val="solid"/>
                        </a:ln>
                      </wps:spPr>
                      <wps:txb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三</w:t>
                            </w:r>
                            <w:r>
                              <w:rPr>
                                <w:rFonts w:ascii="標楷體" w:eastAsia="標楷體" w:hAnsi="標楷體"/>
                                <w:sz w:val="36"/>
                              </w:rPr>
                              <w:t xml:space="preserve"> </w:t>
                            </w:r>
                          </w:p>
                          <w:p w:rsidR="00D30042" w:rsidRDefault="00D30042"/>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margin-left:0;margin-top:-.05pt;width:66.35pt;height:28.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" strokeweight=".17625mm">
                <v:textbo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三</w:t>
                      </w:r>
                      <w:r>
                        <w:rPr>
                          <w:rFonts w:ascii="標楷體" w:eastAsia="標楷體" w:hAnsi="標楷體"/>
                          <w:sz w:val="36"/>
                        </w:rPr>
                        <w:t xml:space="preserve"> </w:t>
                      </w:r>
                    </w:p>
                    <w:p w:rsidR="00D30042" w:rsidRDefault="00D30042"/>
                  </w:txbxContent>
                </v:textbox>
              </v:shape>
            </w:pict>
          </mc:Fallback>
        </mc:AlternateContent>
      </w:r>
    </w:p>
    <w:p w:rsidR="00D30042" w:rsidRDefault="00F20C0D">
      <w:pPr>
        <w:pStyle w:val="a7"/>
        <w:spacing w:line="500" w:lineRule="exact"/>
        <w:jc w:val="center"/>
      </w:pPr>
      <w:r>
        <w:rPr>
          <w:rFonts w:ascii="Times New Roman" w:hAnsi="Times New Roman"/>
          <w:sz w:val="52"/>
        </w:rPr>
        <w:t>具</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rsidR="00D30042" w:rsidRDefault="00D30042">
      <w:pPr>
        <w:pStyle w:val="a7"/>
        <w:spacing w:line="200" w:lineRule="exact"/>
        <w:rPr>
          <w:rFonts w:ascii="Times New Roman" w:hAnsi="Times New Roman"/>
          <w:sz w:val="48"/>
        </w:rPr>
      </w:pPr>
    </w:p>
    <w:p w:rsidR="00D30042" w:rsidRDefault="00F20C0D">
      <w:pPr>
        <w:pStyle w:val="Default"/>
        <w:ind w:left="528" w:firstLine="528"/>
        <w:rPr>
          <w:sz w:val="32"/>
          <w:szCs w:val="32"/>
        </w:rPr>
      </w:pPr>
      <w:r>
        <w:rPr>
          <w:sz w:val="32"/>
          <w:szCs w:val="32"/>
        </w:rPr>
        <w:t>具結人</w:t>
      </w:r>
      <w:r>
        <w:rPr>
          <w:sz w:val="32"/>
          <w:szCs w:val="32"/>
        </w:rPr>
        <w:t>__________</w:t>
      </w:r>
      <w:r>
        <w:rPr>
          <w:sz w:val="32"/>
          <w:szCs w:val="32"/>
        </w:rPr>
        <w:t>為擔任臺中市立大甲國民中學「推動中小學數位學習精進方案」之專任人力</w:t>
      </w:r>
      <w:r>
        <w:rPr>
          <w:sz w:val="32"/>
          <w:szCs w:val="32"/>
        </w:rPr>
        <w:t>(</w:t>
      </w:r>
      <w:r>
        <w:rPr>
          <w:sz w:val="32"/>
          <w:szCs w:val="32"/>
        </w:rPr>
        <w:t>約用人員</w:t>
      </w:r>
      <w:r>
        <w:rPr>
          <w:sz w:val="32"/>
          <w:szCs w:val="32"/>
        </w:rPr>
        <w:t>)</w:t>
      </w:r>
      <w:r>
        <w:rPr>
          <w:sz w:val="32"/>
          <w:szCs w:val="32"/>
        </w:rPr>
        <w:t>，茲聲明本人確無「公務人員任用法」第二十六條（各機關長官對於配偶及三親等以內血親、姻親，不得在本機關任用，或任用為直接隸屬機關之長官。對於本機關各級主管長官之配偶及三親等以內血親、姻親，在其主管單位中應迴避任用。應迴避人員，在各該長官接任以前任用者，不受前項之限制。）之情事，若有違反，或有不實情事者，願負法律及契約責任，特立具結書為證。</w:t>
      </w:r>
      <w:r>
        <w:rPr>
          <w:sz w:val="32"/>
          <w:szCs w:val="32"/>
        </w:rPr>
        <w:t xml:space="preserve"> </w:t>
      </w:r>
    </w:p>
    <w:p w:rsidR="00D30042" w:rsidRDefault="00F20C0D">
      <w:pPr>
        <w:pStyle w:val="Default"/>
        <w:ind w:left="528" w:firstLine="528"/>
        <w:rPr>
          <w:sz w:val="32"/>
          <w:szCs w:val="32"/>
        </w:rPr>
      </w:pPr>
      <w:r>
        <w:rPr>
          <w:sz w:val="32"/>
          <w:szCs w:val="32"/>
        </w:rPr>
        <w:t>此</w:t>
      </w:r>
      <w:r>
        <w:rPr>
          <w:sz w:val="32"/>
          <w:szCs w:val="32"/>
        </w:rPr>
        <w:t xml:space="preserve"> </w:t>
      </w:r>
      <w:r>
        <w:rPr>
          <w:sz w:val="32"/>
          <w:szCs w:val="32"/>
        </w:rPr>
        <w:t>致</w:t>
      </w:r>
      <w:r>
        <w:rPr>
          <w:sz w:val="32"/>
          <w:szCs w:val="32"/>
        </w:rPr>
        <w:t xml:space="preserve"> </w:t>
      </w:r>
    </w:p>
    <w:p w:rsidR="00D30042" w:rsidRDefault="00F20C0D">
      <w:pPr>
        <w:pStyle w:val="Default"/>
        <w:ind w:firstLine="528"/>
        <w:rPr>
          <w:sz w:val="32"/>
          <w:szCs w:val="32"/>
        </w:rPr>
      </w:pPr>
      <w:r>
        <w:rPr>
          <w:sz w:val="32"/>
          <w:szCs w:val="32"/>
        </w:rPr>
        <w:t>臺中市臺中市立大甲國民中學</w:t>
      </w:r>
      <w:r>
        <w:rPr>
          <w:sz w:val="32"/>
          <w:szCs w:val="32"/>
        </w:rPr>
        <w:t xml:space="preserve"> </w:t>
      </w:r>
    </w:p>
    <w:p w:rsidR="00D30042" w:rsidRDefault="00D30042">
      <w:pPr>
        <w:pStyle w:val="Default"/>
        <w:spacing w:line="180" w:lineRule="exact"/>
        <w:rPr>
          <w:sz w:val="32"/>
          <w:szCs w:val="32"/>
        </w:rPr>
      </w:pPr>
    </w:p>
    <w:p w:rsidR="00D30042" w:rsidRDefault="00F20C0D" w:rsidP="000322EB">
      <w:pPr>
        <w:pStyle w:val="Default"/>
        <w:spacing w:line="560" w:lineRule="exact"/>
        <w:ind w:left="1584" w:firstLine="528"/>
        <w:rPr>
          <w:sz w:val="32"/>
          <w:szCs w:val="32"/>
        </w:rPr>
      </w:pPr>
      <w:r>
        <w:rPr>
          <w:sz w:val="32"/>
          <w:szCs w:val="32"/>
        </w:rPr>
        <w:t>具</w:t>
      </w:r>
      <w:r>
        <w:rPr>
          <w:sz w:val="32"/>
          <w:szCs w:val="32"/>
        </w:rPr>
        <w:t xml:space="preserve"> </w:t>
      </w:r>
      <w:r>
        <w:rPr>
          <w:sz w:val="32"/>
          <w:szCs w:val="32"/>
        </w:rPr>
        <w:t>結</w:t>
      </w:r>
      <w:r>
        <w:rPr>
          <w:sz w:val="32"/>
          <w:szCs w:val="32"/>
        </w:rPr>
        <w:t xml:space="preserve"> </w:t>
      </w:r>
      <w:r>
        <w:rPr>
          <w:sz w:val="32"/>
          <w:szCs w:val="32"/>
        </w:rPr>
        <w:t>人</w:t>
      </w:r>
      <w:r>
        <w:rPr>
          <w:sz w:val="32"/>
          <w:szCs w:val="32"/>
        </w:rPr>
        <w:t xml:space="preserve"> </w:t>
      </w:r>
      <w:r>
        <w:rPr>
          <w:sz w:val="32"/>
          <w:szCs w:val="32"/>
        </w:rPr>
        <w:t>：</w:t>
      </w:r>
      <w:r>
        <w:rPr>
          <w:sz w:val="32"/>
          <w:szCs w:val="32"/>
        </w:rPr>
        <w:t xml:space="preserve"> </w:t>
      </w:r>
    </w:p>
    <w:p w:rsidR="00D30042" w:rsidRDefault="00D30042" w:rsidP="000322EB">
      <w:pPr>
        <w:pStyle w:val="Default"/>
        <w:spacing w:line="560" w:lineRule="exact"/>
        <w:ind w:left="1584" w:firstLine="528"/>
        <w:rPr>
          <w:sz w:val="32"/>
          <w:szCs w:val="32"/>
        </w:rPr>
      </w:pPr>
    </w:p>
    <w:p w:rsidR="00D30042" w:rsidRDefault="00F20C0D" w:rsidP="000322EB">
      <w:pPr>
        <w:pStyle w:val="Default"/>
        <w:spacing w:line="560" w:lineRule="exact"/>
        <w:ind w:left="1584" w:firstLine="528"/>
        <w:rPr>
          <w:sz w:val="32"/>
          <w:szCs w:val="32"/>
        </w:rPr>
      </w:pPr>
      <w:r>
        <w:rPr>
          <w:sz w:val="32"/>
          <w:szCs w:val="32"/>
        </w:rPr>
        <w:t>身分</w:t>
      </w:r>
      <w:r>
        <w:rPr>
          <w:sz w:val="32"/>
          <w:szCs w:val="32"/>
        </w:rPr>
        <w:t>證字號</w:t>
      </w:r>
      <w:r>
        <w:rPr>
          <w:sz w:val="32"/>
          <w:szCs w:val="32"/>
        </w:rPr>
        <w:t xml:space="preserve"> </w:t>
      </w:r>
      <w:r>
        <w:rPr>
          <w:sz w:val="32"/>
          <w:szCs w:val="32"/>
        </w:rPr>
        <w:t>：</w:t>
      </w:r>
      <w:r>
        <w:rPr>
          <w:sz w:val="32"/>
          <w:szCs w:val="32"/>
        </w:rPr>
        <w:t xml:space="preserve"> </w:t>
      </w:r>
    </w:p>
    <w:p w:rsidR="00D30042" w:rsidRDefault="00D30042" w:rsidP="000322EB">
      <w:pPr>
        <w:pStyle w:val="Default"/>
        <w:spacing w:line="560" w:lineRule="exact"/>
        <w:ind w:left="1584" w:firstLine="528"/>
        <w:rPr>
          <w:sz w:val="32"/>
          <w:szCs w:val="32"/>
        </w:rPr>
      </w:pPr>
    </w:p>
    <w:p w:rsidR="00D30042" w:rsidRDefault="00F20C0D" w:rsidP="000322EB">
      <w:pPr>
        <w:pStyle w:val="Default"/>
        <w:spacing w:line="560" w:lineRule="exact"/>
        <w:ind w:left="1584" w:firstLine="528"/>
        <w:rPr>
          <w:sz w:val="32"/>
          <w:szCs w:val="32"/>
        </w:rPr>
      </w:pPr>
      <w:r>
        <w:rPr>
          <w:sz w:val="32"/>
          <w:szCs w:val="32"/>
        </w:rPr>
        <w:t>戶籍所在地</w:t>
      </w:r>
      <w:r>
        <w:rPr>
          <w:sz w:val="32"/>
          <w:szCs w:val="32"/>
        </w:rPr>
        <w:t xml:space="preserve"> </w:t>
      </w:r>
      <w:r>
        <w:rPr>
          <w:sz w:val="32"/>
          <w:szCs w:val="32"/>
        </w:rPr>
        <w:t>：</w:t>
      </w:r>
      <w:r>
        <w:rPr>
          <w:sz w:val="32"/>
          <w:szCs w:val="32"/>
        </w:rPr>
        <w:t xml:space="preserve"> </w:t>
      </w:r>
    </w:p>
    <w:p w:rsidR="00D30042" w:rsidRDefault="00D30042" w:rsidP="000322EB">
      <w:pPr>
        <w:pStyle w:val="Default"/>
        <w:spacing w:line="560" w:lineRule="exact"/>
        <w:ind w:left="1584" w:firstLine="528"/>
        <w:rPr>
          <w:sz w:val="32"/>
          <w:szCs w:val="32"/>
        </w:rPr>
      </w:pPr>
    </w:p>
    <w:p w:rsidR="00D30042" w:rsidRDefault="00F20C0D" w:rsidP="000322EB">
      <w:pPr>
        <w:pStyle w:val="Default"/>
        <w:spacing w:line="560" w:lineRule="exact"/>
        <w:ind w:left="1584" w:firstLine="528"/>
        <w:rPr>
          <w:sz w:val="32"/>
          <w:szCs w:val="32"/>
        </w:rPr>
      </w:pPr>
      <w:r>
        <w:rPr>
          <w:sz w:val="32"/>
          <w:szCs w:val="32"/>
        </w:rPr>
        <w:t>聯</w:t>
      </w:r>
      <w:r>
        <w:rPr>
          <w:sz w:val="32"/>
          <w:szCs w:val="32"/>
        </w:rPr>
        <w:t xml:space="preserve"> </w:t>
      </w:r>
      <w:r>
        <w:rPr>
          <w:sz w:val="32"/>
          <w:szCs w:val="32"/>
        </w:rPr>
        <w:t>絡</w:t>
      </w:r>
      <w:r>
        <w:rPr>
          <w:sz w:val="32"/>
          <w:szCs w:val="32"/>
        </w:rPr>
        <w:t xml:space="preserve"> </w:t>
      </w:r>
      <w:r>
        <w:rPr>
          <w:sz w:val="32"/>
          <w:szCs w:val="32"/>
        </w:rPr>
        <w:t>電</w:t>
      </w:r>
      <w:r>
        <w:rPr>
          <w:sz w:val="32"/>
          <w:szCs w:val="32"/>
        </w:rPr>
        <w:t xml:space="preserve"> </w:t>
      </w:r>
      <w:r>
        <w:rPr>
          <w:sz w:val="32"/>
          <w:szCs w:val="32"/>
        </w:rPr>
        <w:t>話：</w:t>
      </w:r>
      <w:r>
        <w:rPr>
          <w:sz w:val="32"/>
          <w:szCs w:val="32"/>
        </w:rPr>
        <w:t xml:space="preserve"> </w:t>
      </w:r>
    </w:p>
    <w:p w:rsidR="00D30042" w:rsidRDefault="00D30042" w:rsidP="000322EB">
      <w:pPr>
        <w:pStyle w:val="a7"/>
        <w:spacing w:line="560" w:lineRule="exact"/>
      </w:pPr>
    </w:p>
    <w:p w:rsidR="00D30042" w:rsidRDefault="00F20C0D" w:rsidP="000322EB">
      <w:pPr>
        <w:pStyle w:val="a7"/>
        <w:spacing w:line="560" w:lineRule="exact"/>
        <w:jc w:val="center"/>
        <w:sectPr w:rsidR="00D30042">
          <w:headerReference w:type="default" r:id="rId9"/>
          <w:footerReference w:type="default" r:id="rId10"/>
          <w:pgSz w:w="11906" w:h="16838"/>
          <w:pgMar w:top="907" w:right="1134" w:bottom="851" w:left="1134" w:header="720" w:footer="720" w:gutter="0"/>
          <w:cols w:space="720"/>
          <w:docGrid w:type="lines" w:linePitch="810"/>
        </w:sectPr>
      </w:pPr>
      <w:r>
        <w:rPr>
          <w:rFonts w:ascii="Times New Roman" w:hAnsi="Times New Roman"/>
          <w:sz w:val="32"/>
        </w:rPr>
        <w:t>中　華　民　國</w:t>
      </w:r>
      <w:r>
        <w:rPr>
          <w:rFonts w:ascii="Times New Roman" w:hAnsi="Times New Roman"/>
          <w:sz w:val="32"/>
        </w:rPr>
        <w:t xml:space="preserve">    115</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D30042" w:rsidRDefault="00F20C0D">
      <w:pPr>
        <w:ind w:right="-154"/>
        <w:jc w:val="center"/>
      </w:pPr>
      <w:r>
        <w:rPr>
          <w:rFonts w:eastAsia="標楷體"/>
          <w:b/>
          <w:noProof/>
          <w:sz w:val="28"/>
          <w:szCs w:val="28"/>
        </w:rPr>
        <w:lastRenderedPageBreak/>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-630</wp:posOffset>
                </wp:positionV>
                <wp:extent cx="842647" cy="356872"/>
                <wp:effectExtent l="0" t="0" r="14603" b="24128"/>
                <wp:wrapNone/>
                <wp:docPr id="4" name="文字方塊 5"/>
                <wp:cNvGraphicFramePr/>
                <a:graphic xmlns:a="http://schemas.openxmlformats.org/drawingml/2006/main">
                  <a:graphicData uri="http://schemas.microsoft.com/office/word/2010/wordprocessingShape">
                    <wps:wsp>
                      <wps:cNvSpPr txBox="1"/>
                      <wps:spPr>
                        <a:xfrm>
                          <a:off x="0" y="0"/>
                          <a:ext cx="842647" cy="356872"/>
                        </a:xfrm>
                        <a:prstGeom prst="rect">
                          <a:avLst/>
                        </a:prstGeom>
                        <a:solidFill>
                          <a:srgbClr val="FFFFFF"/>
                        </a:solidFill>
                        <a:ln w="6345">
                          <a:solidFill>
                            <a:srgbClr val="000000"/>
                          </a:solidFill>
                          <a:prstDash val="solid"/>
                        </a:ln>
                      </wps:spPr>
                      <wps:txb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四</w:t>
                            </w:r>
                            <w:r>
                              <w:rPr>
                                <w:rFonts w:ascii="標楷體" w:eastAsia="標楷體" w:hAnsi="標楷體"/>
                                <w:sz w:val="36"/>
                              </w:rPr>
                              <w:t xml:space="preserve"> </w:t>
                            </w:r>
                          </w:p>
                          <w:p w:rsidR="00D30042" w:rsidRDefault="00D30042"/>
                        </w:txbxContent>
                      </wps:txbx>
                      <wps:bodyPr vert="horz" wrap="square" lIns="91440" tIns="45720" rIns="91440" bIns="45720" anchor="t" anchorCtr="0" compatLnSpc="1">
                        <a:noAutofit/>
                      </wps:bodyPr>
                    </wps:wsp>
                  </a:graphicData>
                </a:graphic>
              </wp:anchor>
            </w:drawing>
          </mc:Choice>
          <mc:Fallback>
            <w:pict>
              <v:shape id="文字方塊 5" o:spid="_x0000_s1029" type="#_x0000_t202" style="position:absolute;left:0;text-align:left;margin-left:0;margin-top:-.05pt;width:66.35pt;height:28.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" strokeweight=".17625mm">
                <v:textbox>
                  <w:txbxContent>
                    <w:p w:rsidR="00D30042" w:rsidRDefault="00F20C0D">
                      <w:pPr>
                        <w:spacing w:line="400" w:lineRule="exact"/>
                      </w:pPr>
                      <w:r>
                        <w:rPr>
                          <w:rFonts w:ascii="標楷體" w:eastAsia="標楷體" w:hAnsi="標楷體"/>
                          <w:sz w:val="32"/>
                        </w:rPr>
                        <w:t>附件</w:t>
                      </w:r>
                      <w:r>
                        <w:rPr>
                          <w:rFonts w:ascii="標楷體" w:eastAsia="標楷體" w:hAnsi="標楷體"/>
                          <w:sz w:val="36"/>
                        </w:rPr>
                        <w:t>四</w:t>
                      </w:r>
                      <w:r>
                        <w:rPr>
                          <w:rFonts w:ascii="標楷體" w:eastAsia="標楷體" w:hAnsi="標楷體"/>
                          <w:sz w:val="36"/>
                        </w:rPr>
                        <w:t xml:space="preserve"> </w:t>
                      </w:r>
                    </w:p>
                    <w:p w:rsidR="00D30042" w:rsidRDefault="00D30042"/>
                  </w:txbxContent>
                </v:textbox>
              </v:shape>
            </w:pict>
          </mc:Fallback>
        </mc:AlternateContent>
      </w:r>
    </w:p>
    <w:p w:rsidR="00D30042" w:rsidRDefault="00F20C0D">
      <w:pPr>
        <w:ind w:right="-154"/>
        <w:jc w:val="center"/>
        <w:rPr>
          <w:rFonts w:eastAsia="標楷體"/>
          <w:sz w:val="52"/>
          <w:szCs w:val="52"/>
        </w:rPr>
      </w:pPr>
      <w:r>
        <w:rPr>
          <w:rFonts w:eastAsia="標楷體"/>
          <w:sz w:val="52"/>
          <w:szCs w:val="52"/>
        </w:rPr>
        <w:t>查閱性侵害犯罪加害人登記檔案同意書</w:t>
      </w:r>
    </w:p>
    <w:p w:rsidR="00D30042" w:rsidRDefault="00D30042">
      <w:pPr>
        <w:rPr>
          <w:rFonts w:eastAsia="標楷體"/>
          <w:sz w:val="36"/>
        </w:rPr>
      </w:pPr>
    </w:p>
    <w:p w:rsidR="00D30042" w:rsidRDefault="00F20C0D">
      <w:pPr>
        <w:spacing w:line="360" w:lineRule="auto"/>
      </w:pPr>
      <w:r>
        <w:rPr>
          <w:rFonts w:eastAsia="標楷體"/>
          <w:sz w:val="36"/>
        </w:rPr>
        <w:t>本人</w:t>
      </w:r>
      <w:r>
        <w:rPr>
          <w:rFonts w:eastAsia="標楷體"/>
          <w:sz w:val="36"/>
        </w:rPr>
        <w:t xml:space="preserve"> __________</w:t>
      </w:r>
      <w:r>
        <w:rPr>
          <w:rFonts w:eastAsia="標楷體"/>
          <w:sz w:val="36"/>
        </w:rPr>
        <w:t>，</w:t>
      </w:r>
      <w:r>
        <w:rPr>
          <w:rFonts w:eastAsia="標楷體"/>
          <w:sz w:val="36"/>
        </w:rPr>
        <w:t xml:space="preserve"> ____</w:t>
      </w:r>
      <w:r>
        <w:rPr>
          <w:rFonts w:eastAsia="標楷體"/>
          <w:sz w:val="36"/>
        </w:rPr>
        <w:t>年</w:t>
      </w:r>
      <w:r>
        <w:rPr>
          <w:rFonts w:eastAsia="標楷體"/>
          <w:sz w:val="36"/>
        </w:rPr>
        <w:t>____</w:t>
      </w:r>
      <w:r>
        <w:rPr>
          <w:rFonts w:eastAsia="標楷體"/>
          <w:sz w:val="36"/>
        </w:rPr>
        <w:t>月</w:t>
      </w:r>
      <w:r>
        <w:rPr>
          <w:rFonts w:eastAsia="標楷體"/>
          <w:sz w:val="36"/>
        </w:rPr>
        <w:t>_____</w:t>
      </w:r>
      <w:r>
        <w:rPr>
          <w:rFonts w:eastAsia="標楷體"/>
          <w:sz w:val="36"/>
        </w:rPr>
        <w:t>日生，國民身分證統一編號：</w:t>
      </w:r>
      <w:r>
        <w:rPr>
          <w:rFonts w:eastAsia="標楷體"/>
          <w:sz w:val="36"/>
        </w:rPr>
        <w:t>___________________</w:t>
      </w:r>
      <w:r>
        <w:rPr>
          <w:rFonts w:eastAsia="標楷體"/>
          <w:sz w:val="36"/>
        </w:rPr>
        <w:t>）為應徵</w:t>
      </w:r>
      <w:r>
        <w:rPr>
          <w:rFonts w:eastAsia="標楷體"/>
          <w:sz w:val="36"/>
          <w:u w:val="single"/>
        </w:rPr>
        <w:t>臺中市立大甲國民中學</w:t>
      </w:r>
      <w:r>
        <w:rPr>
          <w:rFonts w:eastAsia="標楷體"/>
          <w:sz w:val="36"/>
        </w:rPr>
        <w:t>「推動中小學數位學習精進方案」專任人力</w:t>
      </w:r>
      <w:r>
        <w:rPr>
          <w:rFonts w:eastAsia="標楷體"/>
          <w:sz w:val="36"/>
        </w:rPr>
        <w:t>(</w:t>
      </w:r>
      <w:r>
        <w:rPr>
          <w:rFonts w:eastAsia="標楷體"/>
          <w:sz w:val="36"/>
        </w:rPr>
        <w:t>約用人員</w:t>
      </w:r>
      <w:r>
        <w:rPr>
          <w:rFonts w:eastAsia="標楷體"/>
          <w:sz w:val="36"/>
        </w:rPr>
        <w:t>)</w:t>
      </w:r>
      <w:r>
        <w:rPr>
          <w:rFonts w:eastAsia="標楷體"/>
          <w:sz w:val="36"/>
        </w:rPr>
        <w:t>甄選所需，同意貴校申請查閱本人有無性侵害犯罪登記檔案資料。</w:t>
      </w:r>
    </w:p>
    <w:p w:rsidR="00D30042" w:rsidRDefault="00F20C0D">
      <w:pPr>
        <w:rPr>
          <w:rFonts w:eastAsia="標楷體"/>
          <w:sz w:val="36"/>
        </w:rPr>
      </w:pPr>
      <w:r>
        <w:rPr>
          <w:rFonts w:eastAsia="標楷體"/>
          <w:sz w:val="36"/>
        </w:rPr>
        <w:t xml:space="preserve">    </w:t>
      </w:r>
    </w:p>
    <w:p w:rsidR="00D30042" w:rsidRDefault="00F20C0D">
      <w:pPr>
        <w:ind w:firstLine="720"/>
        <w:rPr>
          <w:rFonts w:eastAsia="標楷體"/>
          <w:sz w:val="36"/>
        </w:rPr>
      </w:pPr>
      <w:r>
        <w:rPr>
          <w:rFonts w:eastAsia="標楷體"/>
          <w:sz w:val="36"/>
        </w:rPr>
        <w:t>此致</w:t>
      </w:r>
    </w:p>
    <w:p w:rsidR="00D30042" w:rsidRDefault="00D30042">
      <w:pPr>
        <w:ind w:firstLine="720"/>
        <w:rPr>
          <w:rFonts w:eastAsia="標楷體"/>
          <w:sz w:val="36"/>
        </w:rPr>
      </w:pPr>
    </w:p>
    <w:p w:rsidR="00D30042" w:rsidRDefault="00F20C0D">
      <w:pPr>
        <w:rPr>
          <w:rFonts w:eastAsia="標楷體"/>
          <w:sz w:val="36"/>
        </w:rPr>
      </w:pPr>
      <w:r>
        <w:rPr>
          <w:rFonts w:eastAsia="標楷體"/>
          <w:sz w:val="36"/>
        </w:rPr>
        <w:t>臺中市立大甲國民中學</w:t>
      </w:r>
    </w:p>
    <w:p w:rsidR="00D30042" w:rsidRDefault="00D30042">
      <w:pPr>
        <w:rPr>
          <w:rFonts w:eastAsia="標楷體" w:hint="eastAsia"/>
          <w:sz w:val="36"/>
        </w:rPr>
      </w:pPr>
      <w:bookmarkStart w:id="0" w:name="_GoBack"/>
      <w:bookmarkEnd w:id="0"/>
    </w:p>
    <w:p w:rsidR="00D30042" w:rsidRDefault="00F20C0D">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D30042" w:rsidRDefault="00F20C0D">
      <w:pPr>
        <w:ind w:firstLine="3120"/>
        <w:jc w:val="both"/>
      </w:pPr>
      <w:r>
        <w:rPr>
          <w:rFonts w:eastAsia="標楷體"/>
          <w:sz w:val="52"/>
          <w:eastAsianLayout w:id="-505235712" w:combine="1"/>
        </w:rPr>
        <w:t>國民身分證統一編號</w:t>
      </w:r>
      <w:r>
        <w:rPr>
          <w:rFonts w:eastAsia="標楷體"/>
          <w:sz w:val="36"/>
        </w:rPr>
        <w:t>：</w:t>
      </w:r>
    </w:p>
    <w:p w:rsidR="00D30042" w:rsidRDefault="00F20C0D">
      <w:pPr>
        <w:jc w:val="center"/>
      </w:pPr>
      <w:r>
        <w:rPr>
          <w:rFonts w:eastAsia="標楷體"/>
          <w:sz w:val="36"/>
        </w:rPr>
        <w:t>中</w:t>
      </w:r>
      <w:r>
        <w:rPr>
          <w:rFonts w:eastAsia="標楷體"/>
          <w:sz w:val="36"/>
        </w:rPr>
        <w:t xml:space="preserve">    </w:t>
      </w:r>
      <w:r>
        <w:rPr>
          <w:rFonts w:eastAsia="標楷體"/>
          <w:sz w:val="36"/>
        </w:rPr>
        <w:t>華</w:t>
      </w:r>
      <w:r>
        <w:rPr>
          <w:rFonts w:eastAsia="標楷體"/>
          <w:sz w:val="36"/>
        </w:rPr>
        <w:t xml:space="preserve">     </w:t>
      </w:r>
      <w:r>
        <w:rPr>
          <w:rFonts w:eastAsia="標楷體"/>
          <w:sz w:val="36"/>
        </w:rPr>
        <w:t>民</w:t>
      </w:r>
      <w:r>
        <w:rPr>
          <w:rFonts w:eastAsia="標楷體"/>
          <w:sz w:val="36"/>
        </w:rPr>
        <w:t xml:space="preserve">   </w:t>
      </w:r>
      <w:r>
        <w:rPr>
          <w:rFonts w:eastAsia="標楷體"/>
          <w:sz w:val="36"/>
        </w:rPr>
        <w:t>國</w:t>
      </w:r>
      <w:r>
        <w:rPr>
          <w:rFonts w:eastAsia="標楷體"/>
          <w:sz w:val="36"/>
        </w:rPr>
        <w:t xml:space="preserve">    115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sectPr w:rsidR="00D30042">
      <w:headerReference w:type="default" r:id="rId11"/>
      <w:footerReference w:type="default" r:id="rId12"/>
      <w:pgSz w:w="11906" w:h="16838"/>
      <w:pgMar w:top="907" w:right="1134" w:bottom="851" w:left="1134" w:header="720" w:footer="720" w:gutter="0"/>
      <w:cols w:space="720"/>
      <w:docGrid w:type="lines" w:linePitch="81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C0D" w:rsidRDefault="00F20C0D">
      <w:r>
        <w:separator/>
      </w:r>
    </w:p>
  </w:endnote>
  <w:endnote w:type="continuationSeparator" w:id="0">
    <w:p w:rsidR="00F20C0D" w:rsidRDefault="00F2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4C" w:rsidRDefault="00F20C0D">
    <w:pPr>
      <w:pStyle w:val="a5"/>
      <w:jc w:val="center"/>
    </w:pP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sidR="00764BA6">
      <w:rPr>
        <w:rStyle w:val="a6"/>
        <w:rFonts w:ascii="標楷體" w:eastAsia="標楷體" w:hAnsi="標楷體"/>
        <w:noProof/>
      </w:rPr>
      <w:t>1</w:t>
    </w:r>
    <w:r>
      <w:rPr>
        <w:rStyle w:val="a6"/>
        <w:rFonts w:ascii="標楷體" w:eastAsia="標楷體" w:hAnsi="標楷體"/>
      </w:rPr>
      <w:fldChar w:fldCharType="end"/>
    </w:r>
    <w:r>
      <w:rPr>
        <w:rFonts w:ascii="標楷體" w:eastAsia="標楷體" w:hAnsi="標楷體"/>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4C" w:rsidRDefault="00F20C0D">
    <w:pPr>
      <w:pStyle w:val="a5"/>
      <w:jc w:val="center"/>
    </w:pP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sidR="00764BA6">
      <w:rPr>
        <w:rStyle w:val="a6"/>
        <w:rFonts w:ascii="標楷體" w:eastAsia="標楷體" w:hAnsi="標楷體"/>
        <w:noProof/>
      </w:rPr>
      <w:t>5</w:t>
    </w:r>
    <w:r>
      <w:rPr>
        <w:rStyle w:val="a6"/>
        <w:rFonts w:ascii="標楷體" w:eastAsia="標楷體" w:hAnsi="標楷體"/>
      </w:rPr>
      <w:fldChar w:fldCharType="end"/>
    </w:r>
    <w:r>
      <w:rPr>
        <w:rFonts w:ascii="標楷體" w:eastAsia="標楷體" w:hAnsi="標楷體"/>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4C" w:rsidRDefault="00F20C0D">
    <w:pPr>
      <w:pStyle w:val="a5"/>
      <w:jc w:val="center"/>
    </w:pP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sidR="00764BA6">
      <w:rPr>
        <w:rStyle w:val="a6"/>
        <w:rFonts w:ascii="標楷體" w:eastAsia="標楷體" w:hAnsi="標楷體"/>
        <w:noProof/>
      </w:rPr>
      <w:t>6</w:t>
    </w:r>
    <w:r>
      <w:rPr>
        <w:rStyle w:val="a6"/>
        <w:rFonts w:ascii="標楷體" w:eastAsia="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C0D" w:rsidRDefault="00F20C0D">
      <w:r>
        <w:rPr>
          <w:color w:val="000000"/>
        </w:rPr>
        <w:separator/>
      </w:r>
    </w:p>
  </w:footnote>
  <w:footnote w:type="continuationSeparator" w:id="0">
    <w:p w:rsidR="00F20C0D" w:rsidRDefault="00F20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4C" w:rsidRDefault="00F20C0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4C" w:rsidRDefault="00F20C0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E175F"/>
    <w:multiLevelType w:val="multilevel"/>
    <w:tmpl w:val="B96E3D08"/>
    <w:lvl w:ilvl="0">
      <w:start w:val="1"/>
      <w:numFmt w:val="taiwaneseCountingThousand"/>
      <w:lvlText w:val="(%1)"/>
      <w:lvlJc w:val="left"/>
      <w:pPr>
        <w:ind w:left="1425"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2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30042"/>
    <w:rsid w:val="000322EB"/>
    <w:rsid w:val="00764BA6"/>
    <w:rsid w:val="00D30042"/>
    <w:rsid w:val="00F20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92A2"/>
  <w15:docId w15:val="{7626BAB5-C9B3-4136-8429-96FA98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HTML0">
    <w:name w:val="HTML 預設格式 字元"/>
    <w:rPr>
      <w:rFonts w:ascii="細明體" w:eastAsia="細明體" w:hAnsi="細明體" w:cs="Courier New"/>
    </w:rPr>
  </w:style>
  <w:style w:type="character" w:customStyle="1" w:styleId="20">
    <w:name w:val="本文縮排 2 字元"/>
    <w:rPr>
      <w:rFonts w:ascii="標楷體" w:eastAsia="標楷體" w:hAnsi="標楷體"/>
      <w:kern w:val="3"/>
      <w:sz w:val="24"/>
      <w:szCs w:val="24"/>
    </w:rPr>
  </w:style>
  <w:style w:type="character" w:customStyle="1" w:styleId="af1">
    <w:name w:val="未解析的提及"/>
    <w:basedOn w:val="a0"/>
    <w:rPr>
      <w:color w:val="605E5C"/>
      <w:shd w:val="clear" w:color="auto" w:fill="E1DFDD"/>
    </w:rPr>
  </w:style>
  <w:style w:type="paragraph" w:styleId="af2">
    <w:name w:val="List Paragraph"/>
    <w:basedOn w:val="a"/>
    <w:pPr>
      <w:ind w:left="480"/>
    </w:p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jjh105@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lastModifiedBy>admin</cp:lastModifiedBy>
  <cp:revision>2</cp:revision>
  <cp:lastPrinted>2026-01-28T02:58:00Z</cp:lastPrinted>
  <dcterms:created xsi:type="dcterms:W3CDTF">2026-01-28T02:58:00Z</dcterms:created>
  <dcterms:modified xsi:type="dcterms:W3CDTF">2026-01-28T02:58:00Z</dcterms:modified>
</cp:coreProperties>
</file>