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4D" w:rsidRDefault="008E3574">
      <w:bookmarkStart w:id="0" w:name="_GoBack"/>
      <w:bookmarkEnd w:id="0"/>
      <w:r w:rsidRPr="00D03981">
        <w:rPr>
          <w:noProof/>
        </w:rPr>
        <w:drawing>
          <wp:inline distT="0" distB="0" distL="0" distR="0" wp14:anchorId="6805C8F5" wp14:editId="40FB3E03">
            <wp:extent cx="6606540" cy="4675848"/>
            <wp:effectExtent l="0" t="0" r="3810" b="0"/>
            <wp:docPr id="3" name="圖片 3" descr="F:\108學年度設備組完成工作\2020教卓\教卓國賽\人權步道\電視牆推播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8學年度設備組完成工作\2020教卓\教卓國賽\人權步道\電視牆推播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115" cy="468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95C" w:rsidRPr="0035795C">
        <w:rPr>
          <w:noProof/>
        </w:rPr>
        <w:drawing>
          <wp:inline distT="0" distB="0" distL="0" distR="0" wp14:anchorId="51A6B701" wp14:editId="03C779A2">
            <wp:extent cx="3337560" cy="4723724"/>
            <wp:effectExtent l="0" t="0" r="0" b="1270"/>
            <wp:docPr id="2" name="圖片 2" descr="F:\108學年度設備組完成工作\2020教卓\教卓國賽\人權步道\電視牆推播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8學年度設備組完成工作\2020教卓\教卓國賽\人權步道\電視牆推播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20" cy="4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95C" w:rsidRPr="0035795C">
        <w:rPr>
          <w:noProof/>
        </w:rPr>
        <w:drawing>
          <wp:inline distT="0" distB="0" distL="0" distR="0" wp14:anchorId="1691EE48" wp14:editId="776EFCFF">
            <wp:extent cx="3273430" cy="4632960"/>
            <wp:effectExtent l="0" t="0" r="3175" b="0"/>
            <wp:docPr id="1" name="圖片 1" descr="F:\108學年度設備組完成工作\2020教卓\教卓國賽\人權步道\電視牆推播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8學年度設備組完成工作\2020教卓\教卓國賽\人權步道\電視牆推播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348" cy="466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44D" w:rsidRDefault="00D03981" w:rsidP="00FE344D">
      <w:pPr>
        <w:rPr>
          <w:rFonts w:ascii="標楷體" w:eastAsia="標楷體" w:hAnsi="標楷體"/>
          <w:b/>
          <w:sz w:val="28"/>
        </w:rPr>
      </w:pPr>
      <w:r w:rsidRPr="008E3574">
        <w:rPr>
          <w:rFonts w:ascii="標楷體" w:eastAsia="標楷體" w:hAnsi="標楷體" w:hint="eastAsia"/>
          <w:b/>
          <w:sz w:val="28"/>
        </w:rPr>
        <w:lastRenderedPageBreak/>
        <w:t>108學年度</w:t>
      </w:r>
      <w:r w:rsidRPr="008E3574">
        <w:rPr>
          <w:rFonts w:ascii="標楷體" w:eastAsia="標楷體" w:hAnsi="標楷體"/>
          <w:b/>
          <w:sz w:val="28"/>
        </w:rPr>
        <w:t>”</w:t>
      </w:r>
      <w:r w:rsidRPr="008E3574">
        <w:rPr>
          <w:rFonts w:ascii="標楷體" w:eastAsia="標楷體" w:hAnsi="標楷體" w:hint="eastAsia"/>
          <w:b/>
          <w:sz w:val="28"/>
        </w:rPr>
        <w:t>我的人權宣言徵稿</w:t>
      </w:r>
      <w:r w:rsidRPr="008E3574">
        <w:rPr>
          <w:rFonts w:ascii="標楷體" w:eastAsia="標楷體" w:hAnsi="標楷體"/>
          <w:b/>
          <w:sz w:val="28"/>
        </w:rPr>
        <w:t>”圓滿落幕，在大家的</w:t>
      </w:r>
      <w:r w:rsidR="0013362C" w:rsidRPr="008E3574">
        <w:rPr>
          <w:rFonts w:ascii="標楷體" w:eastAsia="標楷體" w:hAnsi="標楷體"/>
          <w:b/>
          <w:sz w:val="28"/>
        </w:rPr>
        <w:t>腦力激盪</w:t>
      </w:r>
      <w:r w:rsidRPr="008E3574">
        <w:rPr>
          <w:rFonts w:ascii="標楷體" w:eastAsia="標楷體" w:hAnsi="標楷體"/>
          <w:b/>
          <w:sz w:val="28"/>
        </w:rPr>
        <w:t>、踴躍投稿之下，</w:t>
      </w:r>
      <w:r w:rsidR="00FE344D">
        <w:rPr>
          <w:rFonts w:ascii="標楷體" w:eastAsia="標楷體" w:hAnsi="標楷體"/>
          <w:b/>
          <w:sz w:val="28"/>
        </w:rPr>
        <w:t>將近700則的全校總動員，讓全校看到大家的想法、屬於您的人權宣言。</w:t>
      </w:r>
    </w:p>
    <w:p w:rsidR="00FE344D" w:rsidRPr="008E3574" w:rsidRDefault="00FE344D">
      <w:pPr>
        <w:rPr>
          <w:rFonts w:ascii="標楷體" w:eastAsia="標楷體" w:hAnsi="標楷體"/>
          <w:b/>
          <w:sz w:val="28"/>
        </w:rPr>
      </w:pPr>
      <w:r>
        <w:rPr>
          <w:noProof/>
        </w:rPr>
        <w:drawing>
          <wp:inline distT="0" distB="0" distL="0" distR="0" wp14:anchorId="70991F40" wp14:editId="6D05FB6C">
            <wp:extent cx="7027858" cy="3096260"/>
            <wp:effectExtent l="0" t="0" r="1905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0852" cy="311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44D" w:rsidRPr="00E271A7" w:rsidRDefault="00FE344D">
      <w:pPr>
        <w:rPr>
          <w:rFonts w:ascii="標楷體" w:eastAsia="標楷體" w:hAnsi="標楷體"/>
          <w:sz w:val="36"/>
          <w:szCs w:val="28"/>
        </w:rPr>
      </w:pPr>
      <w:r w:rsidRPr="00E271A7">
        <w:rPr>
          <w:rFonts w:ascii="標楷體" w:eastAsia="標楷體" w:hAnsi="標楷體"/>
          <w:sz w:val="36"/>
          <w:szCs w:val="28"/>
        </w:rPr>
        <w:t>以下為五權的優勝者，恭喜大家，您的作品已然公告在人權步道上囉!可以去找一找、跟您的作品拍照留念。</w:t>
      </w:r>
    </w:p>
    <w:p w:rsidR="00861880" w:rsidRPr="00861880" w:rsidRDefault="00861880" w:rsidP="00861880">
      <w:pPr>
        <w:rPr>
          <w:rFonts w:ascii="微軟正黑體 Light" w:eastAsia="微軟正黑體 Light" w:hAnsi="微軟正黑體 Light"/>
          <w:b/>
          <w:color w:val="FFFFFF" w:themeColor="background1"/>
          <w:sz w:val="44"/>
        </w:rPr>
      </w:pPr>
      <w:r w:rsidRPr="00861880">
        <w:rPr>
          <w:rFonts w:ascii="微軟正黑體 Light" w:eastAsia="微軟正黑體 Light" w:hAnsi="微軟正黑體 Light" w:hint="eastAsia"/>
          <w:b/>
          <w:color w:val="FFFFFF" w:themeColor="background1"/>
          <w:sz w:val="40"/>
          <w:highlight w:val="magenta"/>
        </w:rPr>
        <w:t>生存權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116/24/蔡捷媮/第一名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103/30/黃小容/第二名、212/25/劉倩妤/第二名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212/13/黃庠廉/第三名、103/12/沈冠誠/第三名、112/30/黃俞姍/第三名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204/16/黃亦偉/佳作、207/12/張顯裕/佳作、207/01/莊智皓/佳作、116/12/曾佑翔/佳作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114/02/林柏丞/佳作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114/25/邱子柔/佳作、114/05/黃敬傑/佳作、212/29/陳沛筠/佳作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114/26/林子菱/佳作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111/05/許文星/佳作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216/04/陳彥均/佳作、108/22/黃伊岑/佳作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108/11/洪茗傑/佳作、114/23/林美渝/佳作、112/24/侯詠晴/佳作、110/02/張恩騰/佳作</w:t>
      </w:r>
    </w:p>
    <w:p w:rsidR="00861880" w:rsidRPr="00007BC9" w:rsidRDefault="00861880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110/21/周于情/佳作、110/ 01/紀冠宇/佳作、205/08/吳沛垣/佳作、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107/ 03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/梁林毅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861880" w:rsidRPr="00007BC9" w:rsidRDefault="00861880">
      <w:pPr>
        <w:rPr>
          <w:rFonts w:ascii="微軟正黑體 Light" w:eastAsia="微軟正黑體 Light" w:hAnsi="微軟正黑體 Light"/>
          <w:b/>
          <w:color w:val="000000" w:themeColor="text1"/>
          <w:sz w:val="26"/>
          <w:szCs w:val="26"/>
          <w:highlight w:val="yellow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212/26/李宜恩/佳作</w:t>
      </w:r>
      <w:r w:rsidR="009668E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、212/26/李宜恩/佳作</w:t>
      </w:r>
    </w:p>
    <w:p w:rsidR="008336E1" w:rsidRPr="00861880" w:rsidRDefault="00C761A6">
      <w:pPr>
        <w:rPr>
          <w:rFonts w:ascii="微軟正黑體 Light" w:eastAsia="微軟正黑體 Light" w:hAnsi="微軟正黑體 Light"/>
          <w:b/>
          <w:color w:val="FFFFFF" w:themeColor="background1"/>
          <w:sz w:val="40"/>
        </w:rPr>
      </w:pPr>
      <w:r w:rsidRPr="00861880">
        <w:rPr>
          <w:rFonts w:ascii="微軟正黑體 Light" w:eastAsia="微軟正黑體 Light" w:hAnsi="微軟正黑體 Light" w:hint="eastAsia"/>
          <w:b/>
          <w:color w:val="FFFFFF" w:themeColor="background1"/>
          <w:sz w:val="40"/>
          <w:highlight w:val="blue"/>
        </w:rPr>
        <w:lastRenderedPageBreak/>
        <w:t>平等權</w:t>
      </w:r>
    </w:p>
    <w:p w:rsidR="00C761A6" w:rsidRPr="00007BC9" w:rsidRDefault="00C761A6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105/30/陳羽涵/第一名</w:t>
      </w:r>
    </w:p>
    <w:p w:rsidR="00C761A6" w:rsidRPr="00007BC9" w:rsidRDefault="00696EFB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212/28/鄭詠曦/第二名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6F270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</w:t>
      </w:r>
      <w:r w:rsidR="006F270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05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</w:t>
      </w:r>
      <w:r w:rsidR="006F270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李峻豪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/第二名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</w:p>
    <w:p w:rsidR="00DA243C" w:rsidRPr="00007BC9" w:rsidRDefault="00DA243C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204/27/林香妤/第三名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111/15/柯尚益/第三名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111/29/陳偲貝/第三名</w:t>
      </w:r>
    </w:p>
    <w:p w:rsidR="00432616" w:rsidRPr="00007BC9" w:rsidRDefault="00432616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304/03/黃聖儒/佳作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304/12/洪贊曜/佳作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103/26/王宥筑/佳作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9C388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304/30/何昕庭/佳作</w:t>
      </w:r>
    </w:p>
    <w:p w:rsidR="009C3884" w:rsidRPr="00007BC9" w:rsidRDefault="009C3884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209/14/黃宥瑋/佳作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302/32/廖悅靜/佳作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205/30/林采蓉/佳作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116/26/陳彥臻/佳作</w:t>
      </w:r>
    </w:p>
    <w:p w:rsidR="009C3884" w:rsidRPr="00007BC9" w:rsidRDefault="009C3884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116/21/黃珮育/佳作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114/07/郭峻佑/佳作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102/12/鄭曦/佳作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C15506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107/23/郭雨潔/佳作</w:t>
      </w:r>
    </w:p>
    <w:p w:rsidR="00074B95" w:rsidRPr="00007BC9" w:rsidRDefault="009C3884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207/13/賴柏宇/佳作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104/03/張顥融/佳作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074B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104/29/李紫華/佳作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074B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206/14/冉祐安/佳作</w:t>
      </w:r>
    </w:p>
    <w:p w:rsidR="00323764" w:rsidRPr="00007BC9" w:rsidRDefault="00074B95" w:rsidP="00861880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107/03/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梁林毅/佳作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32376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111/24/張舒涵/佳作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32376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216/27/陳品蓉/佳作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32376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210/25/劉宜欣/佳作</w:t>
      </w:r>
      <w:r w:rsidR="00323764" w:rsidRPr="00007BC9">
        <w:rPr>
          <w:rFonts w:ascii="微軟正黑體 Light" w:eastAsia="微軟正黑體 Light" w:hAnsi="微軟正黑體 Light"/>
          <w:b/>
          <w:sz w:val="26"/>
          <w:szCs w:val="26"/>
        </w:rPr>
        <w:tab/>
      </w:r>
    </w:p>
    <w:p w:rsidR="00323764" w:rsidRDefault="00323764">
      <w:pPr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112/15/楊明澔/佳作</w:t>
      </w:r>
      <w:r w:rsidR="0086188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112/25/謝舒茵/佳作</w:t>
      </w:r>
    </w:p>
    <w:p w:rsidR="006B38E7" w:rsidRPr="00007BC9" w:rsidRDefault="006B38E7">
      <w:pPr>
        <w:rPr>
          <w:rFonts w:ascii="微軟正黑體 Light" w:eastAsia="微軟正黑體 Light" w:hAnsi="微軟正黑體 Light"/>
          <w:b/>
          <w:sz w:val="26"/>
          <w:szCs w:val="26"/>
        </w:rPr>
      </w:pPr>
      <w:r>
        <w:rPr>
          <w:rFonts w:ascii="微軟正黑體 Light" w:eastAsia="微軟正黑體 Light" w:hAnsi="微軟正黑體 Light"/>
          <w:b/>
          <w:sz w:val="26"/>
          <w:szCs w:val="26"/>
        </w:rPr>
        <w:t>****************************************************************************************</w:t>
      </w:r>
    </w:p>
    <w:p w:rsidR="00323764" w:rsidRPr="003C1F28" w:rsidRDefault="00D172BB">
      <w:pPr>
        <w:rPr>
          <w:rFonts w:ascii="微軟正黑體 Light" w:eastAsia="微軟正黑體 Light" w:hAnsi="微軟正黑體 Light"/>
          <w:b/>
          <w:sz w:val="40"/>
        </w:rPr>
      </w:pPr>
      <w:r w:rsidRPr="003C1F28">
        <w:rPr>
          <w:rFonts w:ascii="微軟正黑體 Light" w:eastAsia="微軟正黑體 Light" w:hAnsi="微軟正黑體 Light" w:hint="eastAsia"/>
          <w:b/>
          <w:sz w:val="40"/>
          <w:highlight w:val="green"/>
        </w:rPr>
        <w:t>環境權</w:t>
      </w:r>
    </w:p>
    <w:p w:rsidR="00D172BB" w:rsidRPr="00007BC9" w:rsidRDefault="00D172BB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302/03/陳柏宇/第一名</w:t>
      </w:r>
    </w:p>
    <w:p w:rsidR="003C1F28" w:rsidRPr="00007BC9" w:rsidRDefault="00D172BB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207/17/賴孟昭/第二名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212/06/鍾旼璋/第二名</w:t>
      </w:r>
    </w:p>
    <w:p w:rsidR="00D172BB" w:rsidRPr="00007BC9" w:rsidRDefault="00D172BB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212/21/林育琦/第三名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105/30/陳羽涵/第三名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204/28/卓佩靖/第三名</w:t>
      </w:r>
    </w:p>
    <w:p w:rsidR="00DE164C" w:rsidRPr="00007BC9" w:rsidRDefault="00846151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105/25/鄭詠云/佳作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DE164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105/28/李思瑩/佳作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DE164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105/29/郭宜蓁/佳作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DE164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</w:t>
      </w:r>
      <w:r w:rsidR="00DE164C"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="00DE164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04/郭秉恩/佳作</w:t>
      </w:r>
    </w:p>
    <w:p w:rsidR="00E5513C" w:rsidRPr="00007BC9" w:rsidRDefault="00DE164C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103/05/吳俊易</w:t>
      </w:r>
      <w:r w:rsidR="00E5513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E5513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103/31/郭子溦/佳作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E5513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 /29/陳姿榕/佳作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E5513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205/12/王駿哲/佳作</w:t>
      </w:r>
    </w:p>
    <w:p w:rsidR="00DD41A1" w:rsidRPr="00007BC9" w:rsidRDefault="00DD41A1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103/07/黃仲賢/佳作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204/07/施宥安/佳作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204/26/邱曉勤/佳作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109/21/蔡君綺/佳作</w:t>
      </w:r>
    </w:p>
    <w:p w:rsidR="00DD41A1" w:rsidRPr="00007BC9" w:rsidRDefault="00DD41A1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104/12/余承緯/佳作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 xml:space="preserve">107/ </w:t>
      </w:r>
      <w:r w:rsidR="00816F1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3</w:t>
      </w:r>
      <w:r w:rsidR="00816F1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/梁林毅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111/32/李姈臻/佳作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111/06/何家薰/佳作</w:t>
      </w:r>
    </w:p>
    <w:p w:rsidR="00DD41A1" w:rsidRPr="00007BC9" w:rsidRDefault="00DD41A1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111/17/吳承祐/佳作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106/31/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洪伃巧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216/29/白芯瑋/佳作</w:t>
      </w:r>
      <w:r w:rsidR="003C1F28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04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李禹壯/佳作</w:t>
      </w:r>
    </w:p>
    <w:p w:rsidR="00A87A20" w:rsidRDefault="00DD41A1" w:rsidP="006B38E7">
      <w:pPr>
        <w:spacing w:line="360" w:lineRule="auto"/>
        <w:rPr>
          <w:rFonts w:ascii="微軟正黑體 Light" w:eastAsia="微軟正黑體 Light" w:hAnsi="微軟正黑體 Light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110/28/史代姍/佳作</w:t>
      </w:r>
      <w:r w:rsidR="009668E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、209/06/王宇峰/佳作</w:t>
      </w:r>
    </w:p>
    <w:p w:rsidR="005F69F2" w:rsidRPr="00A87A20" w:rsidRDefault="005F69F2">
      <w:pPr>
        <w:rPr>
          <w:rFonts w:ascii="微軟正黑體 Light" w:eastAsia="微軟正黑體 Light" w:hAnsi="微軟正黑體 Light"/>
          <w:b/>
          <w:sz w:val="40"/>
          <w:shd w:val="clear" w:color="auto" w:fill="F4B083" w:themeFill="accent2" w:themeFillTint="99"/>
        </w:rPr>
      </w:pPr>
      <w:r w:rsidRPr="00A87A20">
        <w:rPr>
          <w:rFonts w:ascii="微軟正黑體 Light" w:eastAsia="微軟正黑體 Light" w:hAnsi="微軟正黑體 Light" w:hint="eastAsia"/>
          <w:b/>
          <w:sz w:val="40"/>
          <w:shd w:val="clear" w:color="auto" w:fill="F4B083" w:themeFill="accent2" w:themeFillTint="99"/>
        </w:rPr>
        <w:lastRenderedPageBreak/>
        <w:t>文化權</w:t>
      </w:r>
    </w:p>
    <w:p w:rsidR="005F69F2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107/ 03</w:t>
      </w:r>
      <w:r w:rsidR="00816F1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/梁林毅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 xml:space="preserve">/ 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第一名</w:t>
      </w:r>
    </w:p>
    <w:p w:rsidR="005F69F2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114/04/白浚佑/第二名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212/31/吳晨瑄/第二名</w:t>
      </w:r>
    </w:p>
    <w:p w:rsidR="005F69F2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114/07/郭峻佑/第三名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111/05/許文星/第三名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205/26/饒芳瑜/第三名</w:t>
      </w:r>
    </w:p>
    <w:p w:rsidR="005F69F2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304/05/許少泓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206/14/冉祐安/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/24陳羿璇/佳作、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110/29/賀星語/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5F69F2" w:rsidRPr="00007BC9" w:rsidRDefault="005F69F2" w:rsidP="00007BC9">
      <w:pPr>
        <w:spacing w:line="360" w:lineRule="auto"/>
        <w:ind w:left="480" w:hanging="480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105/12/廖澄庠/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105/09/張明彥/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103/02/陳岳/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302/12/陳昭銘/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1E3471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30413/鄭宗諺/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301/39/蕭惟文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302/30/張芊妘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214/11/施宣堡/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5F69F2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111/32/李姈臻/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203/05/邱崇豪/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111/28/黃詩媚/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112/</w:t>
      </w:r>
      <w:r w:rsidR="00D96969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09/蔡品譯/佳作</w:t>
      </w:r>
    </w:p>
    <w:p w:rsidR="005F69F2" w:rsidRPr="00007BC9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201/30/李韋霓/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4B3ADC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14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/劉宸安/佳作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112/</w:t>
      </w:r>
      <w:r w:rsidR="00D96969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13/黃宥羯/佳作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203/22/林沛芊/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1E3471" w:rsidRDefault="005F69F2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</w:t>
      </w:r>
      <w:r w:rsidR="00EC683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6/</w:t>
      </w:r>
      <w:r w:rsidR="00D96969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02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/丁緯璿/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1E3471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106/01/陳彥恆/</w:t>
      </w:r>
      <w:r w:rsidR="00CE0BB4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6B38E7" w:rsidRPr="00007BC9" w:rsidRDefault="006B38E7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>
        <w:rPr>
          <w:rFonts w:ascii="微軟正黑體 Light" w:eastAsia="微軟正黑體 Light" w:hAnsi="微軟正黑體 Light"/>
          <w:b/>
          <w:sz w:val="26"/>
          <w:szCs w:val="26"/>
        </w:rPr>
        <w:t>***************************************************************************************</w:t>
      </w:r>
    </w:p>
    <w:p w:rsidR="00403C17" w:rsidRPr="00A87A20" w:rsidRDefault="00403C17" w:rsidP="00CE0BB4">
      <w:pPr>
        <w:rPr>
          <w:rFonts w:ascii="微軟正黑體 Light" w:eastAsia="微軟正黑體 Light" w:hAnsi="微軟正黑體 Light"/>
          <w:b/>
          <w:color w:val="FFFFFF" w:themeColor="background1"/>
          <w:sz w:val="40"/>
        </w:rPr>
      </w:pPr>
      <w:r w:rsidRPr="00A87A20">
        <w:rPr>
          <w:rFonts w:ascii="微軟正黑體 Light" w:eastAsia="微軟正黑體 Light" w:hAnsi="微軟正黑體 Light" w:hint="eastAsia"/>
          <w:b/>
          <w:color w:val="FFFFFF" w:themeColor="background1"/>
          <w:sz w:val="40"/>
          <w:highlight w:val="darkMagenta"/>
        </w:rPr>
        <w:t>參與權</w:t>
      </w:r>
    </w:p>
    <w:p w:rsidR="00403C17" w:rsidRPr="00007BC9" w:rsidRDefault="00B50A95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104</w:t>
      </w:r>
      <w:r w:rsidR="00D96969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32/</w:t>
      </w:r>
      <w:r w:rsidR="00403C17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范宸苓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/第一名</w:t>
      </w:r>
    </w:p>
    <w:p w:rsidR="00403C17" w:rsidRPr="00007BC9" w:rsidRDefault="00403C17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204/05/楊秉諺/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第二名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109/26/梁佳恩/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第二名</w:t>
      </w:r>
    </w:p>
    <w:p w:rsidR="00403C17" w:rsidRPr="00007BC9" w:rsidRDefault="00403C17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107/ 03</w:t>
      </w:r>
      <w:r w:rsidR="00816F1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/梁林毅</w:t>
      </w:r>
      <w:r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第三名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111/14/陳彥升/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第三名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105/11/柳俊宇/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第三名</w:t>
      </w:r>
    </w:p>
    <w:p w:rsidR="00B50A95" w:rsidRPr="00007BC9" w:rsidRDefault="00403C17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105/21/顏雨晴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302/11/陳曾彬/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116/22/陳宥蓁/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205/08/吳沛垣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/佳作</w:t>
      </w:r>
    </w:p>
    <w:p w:rsidR="00335224" w:rsidRPr="00007BC9" w:rsidRDefault="00335224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30126郭子蓉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102/24/張嘉倢/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102/09/鍾旼勳/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104/04/鄭丞倪/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335224" w:rsidRPr="00007BC9" w:rsidRDefault="00335224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206/12/顏圻恩/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B50A95" w:rsidRPr="00007BC9">
        <w:rPr>
          <w:rFonts w:ascii="微軟正黑體 Light" w:eastAsia="微軟正黑體 Light" w:hAnsi="微軟正黑體 Light"/>
          <w:b/>
          <w:sz w:val="26"/>
          <w:szCs w:val="26"/>
        </w:rPr>
        <w:t>107/ 03</w:t>
      </w:r>
      <w:r w:rsidR="00816F1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/梁林毅</w:t>
      </w:r>
      <w:r w:rsidR="00B50A95" w:rsidRPr="00007BC9">
        <w:rPr>
          <w:rFonts w:ascii="微軟正黑體 Light" w:eastAsia="微軟正黑體 Light" w:hAnsi="微軟正黑體 Light"/>
          <w:b/>
          <w:sz w:val="26"/>
          <w:szCs w:val="26"/>
        </w:rPr>
        <w:t>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213/06/陳冠鴻/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111/25/黃筱涵/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</w:p>
    <w:p w:rsidR="00B50A95" w:rsidRPr="00007BC9" w:rsidRDefault="00335224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111/05/許文星/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203/13/杜俊承/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206/6/詹智皓/佳作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="00B50A95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114/32/周恩卉/佳作</w:t>
      </w:r>
    </w:p>
    <w:p w:rsidR="00B50A95" w:rsidRPr="00007BC9" w:rsidRDefault="00B50A95" w:rsidP="00007BC9">
      <w:pPr>
        <w:spacing w:line="360" w:lineRule="auto"/>
        <w:rPr>
          <w:rFonts w:ascii="微軟正黑體 Light" w:eastAsia="微軟正黑體 Light" w:hAnsi="微軟正黑體 Light"/>
          <w:b/>
          <w:sz w:val="26"/>
          <w:szCs w:val="26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108/31/陳品妍/佳作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、1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14/14/劉宸安/佳作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114/07/郭峻佑/佳作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112/</w:t>
      </w:r>
      <w:r w:rsidR="00D96969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09/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蔡品譯/佳作</w:t>
      </w:r>
    </w:p>
    <w:p w:rsidR="00B50A95" w:rsidRPr="00FE344D" w:rsidRDefault="00B50A95" w:rsidP="006B38E7">
      <w:pPr>
        <w:spacing w:line="360" w:lineRule="auto"/>
        <w:rPr>
          <w:rFonts w:ascii="微軟正黑體 Light" w:eastAsia="微軟正黑體 Light" w:hAnsi="微軟正黑體 Light"/>
        </w:rPr>
      </w:pP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107/04/賴世睿/佳作</w:t>
      </w:r>
      <w:r w:rsidR="00A87A20"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、</w:t>
      </w:r>
      <w:r w:rsidRPr="00007BC9">
        <w:rPr>
          <w:rFonts w:ascii="微軟正黑體 Light" w:eastAsia="微軟正黑體 Light" w:hAnsi="微軟正黑體 Light" w:hint="eastAsia"/>
          <w:b/>
          <w:sz w:val="26"/>
          <w:szCs w:val="26"/>
        </w:rPr>
        <w:t>112/21/鄭宥虹/佳作</w:t>
      </w:r>
    </w:p>
    <w:sectPr w:rsidR="00B50A95" w:rsidRPr="00FE344D" w:rsidSect="008E35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B8" w:rsidRDefault="00167DB8" w:rsidP="006424AB">
      <w:r>
        <w:separator/>
      </w:r>
    </w:p>
  </w:endnote>
  <w:endnote w:type="continuationSeparator" w:id="0">
    <w:p w:rsidR="00167DB8" w:rsidRDefault="00167DB8" w:rsidP="0064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B8" w:rsidRDefault="00167DB8" w:rsidP="006424AB">
      <w:r>
        <w:separator/>
      </w:r>
    </w:p>
  </w:footnote>
  <w:footnote w:type="continuationSeparator" w:id="0">
    <w:p w:rsidR="00167DB8" w:rsidRDefault="00167DB8" w:rsidP="0064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A6"/>
    <w:rsid w:val="00007BC9"/>
    <w:rsid w:val="00074B95"/>
    <w:rsid w:val="000B6F2C"/>
    <w:rsid w:val="0013362C"/>
    <w:rsid w:val="00167DB8"/>
    <w:rsid w:val="001E3471"/>
    <w:rsid w:val="002B55E2"/>
    <w:rsid w:val="002D04E2"/>
    <w:rsid w:val="00323764"/>
    <w:rsid w:val="00335224"/>
    <w:rsid w:val="0035795C"/>
    <w:rsid w:val="003C1F28"/>
    <w:rsid w:val="00403C17"/>
    <w:rsid w:val="00432616"/>
    <w:rsid w:val="004B3ADC"/>
    <w:rsid w:val="005F69F2"/>
    <w:rsid w:val="006424AB"/>
    <w:rsid w:val="00696EFB"/>
    <w:rsid w:val="006B38E7"/>
    <w:rsid w:val="006D554D"/>
    <w:rsid w:val="006F2704"/>
    <w:rsid w:val="00784BDE"/>
    <w:rsid w:val="007B46B0"/>
    <w:rsid w:val="00816F15"/>
    <w:rsid w:val="008336E1"/>
    <w:rsid w:val="00846151"/>
    <w:rsid w:val="00861880"/>
    <w:rsid w:val="008855F8"/>
    <w:rsid w:val="008E3574"/>
    <w:rsid w:val="009668E5"/>
    <w:rsid w:val="0098768F"/>
    <w:rsid w:val="009C3884"/>
    <w:rsid w:val="00A21D94"/>
    <w:rsid w:val="00A87A20"/>
    <w:rsid w:val="00AC3F81"/>
    <w:rsid w:val="00B50A95"/>
    <w:rsid w:val="00BB24E3"/>
    <w:rsid w:val="00C15506"/>
    <w:rsid w:val="00C761A6"/>
    <w:rsid w:val="00CA4B0F"/>
    <w:rsid w:val="00CE0BB4"/>
    <w:rsid w:val="00D03981"/>
    <w:rsid w:val="00D172BB"/>
    <w:rsid w:val="00D96969"/>
    <w:rsid w:val="00DA243C"/>
    <w:rsid w:val="00DD41A1"/>
    <w:rsid w:val="00DE164C"/>
    <w:rsid w:val="00E271A7"/>
    <w:rsid w:val="00E5513C"/>
    <w:rsid w:val="00EC6831"/>
    <w:rsid w:val="00F41467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480A52-B40B-49F9-B79B-84A5BCA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3C1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17"/>
  </w:style>
  <w:style w:type="paragraph" w:styleId="a5">
    <w:name w:val="header"/>
    <w:basedOn w:val="a"/>
    <w:link w:val="a6"/>
    <w:uiPriority w:val="99"/>
    <w:unhideWhenUsed/>
    <w:rsid w:val="00642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24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2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24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2020-06-11T06:49:00Z</dcterms:created>
  <dcterms:modified xsi:type="dcterms:W3CDTF">2020-06-11T06:49:00Z</dcterms:modified>
</cp:coreProperties>
</file>